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年中国民航大学幼儿园招生简章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招生对象及条件</w:t>
      </w:r>
    </w:p>
    <w:p>
      <w:pPr>
        <w:pStyle w:val="7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1．凡符合报名条件的年满3周岁（201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年9月1日至20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年8月31日间出生）幼儿均可报名。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2．招生范围：第一顺序本校职工（事业编）子女；第二顺序本校职工（非事业编）子女；第三顺序为本校（派遣）职工子女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；第四顺序为三代子女；第五顺序校企职工子女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招生班级及人数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小班2个班级，每班25人，共招生50人。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报名登记方式及时间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日—6月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日：网上递交入园注册表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登记方式：请符合招生条件家长下载《中国民航大学幼儿园入园注册表》，如实填写信息并发送办公留言至幼儿园李红丽。学校公派出国等特殊情况教师需要注明入园时间。</w:t>
      </w:r>
    </w:p>
    <w:p>
      <w:pPr>
        <w:numPr>
          <w:ilvl w:val="0"/>
          <w:numId w:val="0"/>
        </w:numPr>
        <w:snapToGrid w:val="0"/>
        <w:spacing w:line="560" w:lineRule="exact"/>
        <w:ind w:right="-43" w:rightChars="-18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2.6月17日（周六）上午8:30-10:00，线上报名的家长携带相关材料进行现场验证。地点：中航大幼儿园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现场审核时需携带材料为：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ED7D3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A、幼儿所在户口本原件及复印件（父母页及幼儿页）。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B、儿童预防接种证原件(最后一页查验证明请去新立卫生院盖章)，盖有验讫章页复印件（注明幼儿姓名及保健号）。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C、幼儿父母在我校的工作证，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三代子女提供（外）祖父母退休证。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D、《中国民航大学幼儿园入园注册表》纸质版2份（贴照片）。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E、幼儿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红底1寸照片8张(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背面标注幼儿姓名，其中2张粘贴在注册表上）。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收费标准如下：</w:t>
      </w:r>
    </w:p>
    <w:p>
      <w:pPr>
        <w:pStyle w:val="7"/>
        <w:ind w:left="720" w:firstLine="0"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（1）保教费按照天津市一级园收费标准：1020元/月。</w:t>
      </w:r>
    </w:p>
    <w:p>
      <w:pPr>
        <w:pStyle w:val="7"/>
        <w:ind w:left="720" w:firstLine="0"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（2）伙食费：18元/天。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联系方式</w:t>
      </w:r>
    </w:p>
    <w:p>
      <w:pPr>
        <w:pStyle w:val="7"/>
        <w:ind w:firstLine="560"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咨询电话：李老师 2409 2783  </w:t>
      </w:r>
    </w:p>
    <w:p>
      <w:pPr>
        <w:pStyle w:val="7"/>
        <w:ind w:firstLine="560"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咨询时间：上午9:00-11:00</w:t>
      </w:r>
    </w:p>
    <w:p>
      <w:pPr>
        <w:pStyle w:val="7"/>
        <w:ind w:firstLine="0" w:firstLineChars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监督电话：学前成职科  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24840411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六、录取及通知</w:t>
      </w:r>
    </w:p>
    <w:p>
      <w:pPr>
        <w:pStyle w:val="7"/>
        <w:ind w:left="720" w:firstLine="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办公网发布录取名单。   </w:t>
      </w:r>
    </w:p>
    <w:p>
      <w:pPr>
        <w:pStyle w:val="7"/>
        <w:ind w:firstLine="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七、资助政策</w:t>
      </w:r>
    </w:p>
    <w:p>
      <w:pPr>
        <w:pStyle w:val="7"/>
        <w:ind w:firstLine="56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3-6岁家庭经济困难儿童，可享受学前教育资助金，入园后可申请该资金，详情咨询单位资助人员。</w:t>
      </w:r>
    </w:p>
    <w:p>
      <w:pPr>
        <w:pStyle w:val="7"/>
        <w:ind w:firstLine="56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咨询人员：李红丽</w:t>
      </w:r>
    </w:p>
    <w:p>
      <w:pPr>
        <w:pStyle w:val="7"/>
        <w:ind w:firstLine="56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咨询电话：2409 2783</w:t>
      </w:r>
    </w:p>
    <w:p>
      <w:pPr>
        <w:pStyle w:val="7"/>
        <w:ind w:left="720" w:firstLine="0" w:firstLineChars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</w:p>
    <w:p>
      <w:pPr>
        <w:pStyle w:val="7"/>
        <w:ind w:left="720" w:firstLine="0" w:firstLineChars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中国民航大学幼儿园</w:t>
      </w:r>
    </w:p>
    <w:p>
      <w:pPr>
        <w:pStyle w:val="7"/>
        <w:ind w:left="720" w:firstLine="0" w:firstLineChars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893A5B"/>
    <w:multiLevelType w:val="multilevel"/>
    <w:tmpl w:val="46893A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hiZTNjZDA2OWRiYWZhN2E0ZDM4MmQxYmQwNWY5ZDAifQ=="/>
  </w:docVars>
  <w:rsids>
    <w:rsidRoot w:val="00000000"/>
    <w:rsid w:val="3E9EE5A6"/>
    <w:rsid w:val="5F535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rFonts w:eastAsia="宋体" w:cs="黑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734</Characters>
  <Lines>5</Lines>
  <Paragraphs>1</Paragraphs>
  <TotalTime>1</TotalTime>
  <ScaleCrop>false</ScaleCrop>
  <LinksUpToDate>false</LinksUpToDate>
  <CharactersWithSpaces>807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2019-04-15T08:26:00Z</dcterms:created>
  <dc:creator>maryding2010@126.com</dc:creator>
  <cp:lastModifiedBy>kylin</cp:lastModifiedBy>
  <cp:lastPrinted>2009-01-01T02:00:00Z</cp:lastPrinted>
  <dcterms:modified xsi:type="dcterms:W3CDTF">2023-06-10T09:58:32Z</dcterms:modified>
  <dc:title>2023年中国民航大学幼儿园招生简章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FB5179D2AD904569B5CB723F4DD374F1</vt:lpwstr>
  </property>
</Properties>
</file>