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36"/>
        </w:rPr>
        <w:t>公益性岗位设立申请表</w:t>
      </w:r>
      <w:bookmarkEnd w:id="0"/>
    </w:p>
    <w:p>
      <w:pPr>
        <w:spacing w:line="400" w:lineRule="exact"/>
        <w:jc w:val="left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用工单位（盖章）                                                 年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229"/>
        <w:gridCol w:w="656"/>
        <w:gridCol w:w="573"/>
        <w:gridCol w:w="615"/>
        <w:gridCol w:w="232"/>
        <w:gridCol w:w="382"/>
        <w:gridCol w:w="1229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用工单位名称</w:t>
            </w:r>
          </w:p>
        </w:tc>
        <w:tc>
          <w:tcPr>
            <w:tcW w:w="6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用工单位性质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办公地址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法定代表人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用工方式</w:t>
            </w:r>
          </w:p>
        </w:tc>
        <w:tc>
          <w:tcPr>
            <w:tcW w:w="6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用工单位与就业困难人员签订劳动合同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用工单位委托派遣单位与就业困难人员签订劳动合同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设立公益性岗位文件 依据</w:t>
            </w:r>
          </w:p>
        </w:tc>
        <w:tc>
          <w:tcPr>
            <w:tcW w:w="6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非营利性公共服务项目</w:t>
            </w:r>
          </w:p>
        </w:tc>
        <w:tc>
          <w:tcPr>
            <w:tcW w:w="6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公共环境绿化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公共环境卫生保洁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公用设施维护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公共道路维护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社区治安巡逻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文化科技体育服务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其他公共服务项目</w:t>
            </w:r>
            <w:r>
              <w:rPr>
                <w:rFonts w:hint="default" w:ascii="Times New Roman" w:hAnsi="Times New Roman" w:eastAsia="仿宋_GB2312" w:cs="Times New Roman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设立公益性岗位情况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设立公益性岗位数量</w:t>
            </w:r>
          </w:p>
        </w:tc>
        <w:tc>
          <w:tcPr>
            <w:tcW w:w="6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公共环境绿化（ ） 公共环境卫生保洁（ ） 公共道路维护（ ）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公用设施维护（ ） 文化科技体育服务（ ） 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社区治安巡逻（ ） 其他公共服务项目（ ） 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岗位数量合计：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设立公益性岗位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工作职责</w:t>
            </w:r>
          </w:p>
        </w:tc>
        <w:tc>
          <w:tcPr>
            <w:tcW w:w="6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设立公益性岗位工作经费匹配情况</w:t>
            </w:r>
          </w:p>
        </w:tc>
        <w:tc>
          <w:tcPr>
            <w:tcW w:w="6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管理人员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编配情况</w:t>
            </w:r>
          </w:p>
        </w:tc>
        <w:tc>
          <w:tcPr>
            <w:tcW w:w="6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编配管理人员</w:t>
            </w:r>
            <w:r>
              <w:rPr>
                <w:rFonts w:hint="default"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人，其中，专职</w:t>
            </w:r>
            <w:r>
              <w:rPr>
                <w:rFonts w:hint="default" w:ascii="Times New Roman" w:hAnsi="Times New Roman" w:eastAsia="仿宋_GB2312" w:cs="Times New Roman"/>
                <w:szCs w:val="21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人，兼职</w:t>
            </w:r>
            <w:r>
              <w:rPr>
                <w:rFonts w:hint="default"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区人社、财政局意见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（公章）</w:t>
            </w:r>
          </w:p>
          <w:p>
            <w:pPr>
              <w:spacing w:line="240" w:lineRule="exact"/>
              <w:ind w:right="210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年  月  日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（公章）</w:t>
            </w:r>
          </w:p>
          <w:p>
            <w:pPr>
              <w:spacing w:line="240" w:lineRule="exact"/>
              <w:ind w:right="210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年  月  日</w:t>
            </w:r>
          </w:p>
        </w:tc>
      </w:tr>
    </w:tbl>
    <w:p>
      <w:pPr>
        <w:spacing w:line="240" w:lineRule="exact"/>
        <w:jc w:val="lef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备注：本表一式三份，人社部门、财政部门、用工单位各留存一份。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36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</w:rPr>
        <w:t>填表说明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一、用工单位为本市机关事业单位及其他非营利的公共服务机构。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二、非营利性公共服务项目中其他公共服务项目应填写具体项目。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三、设立公益性岗位文件为：</w:t>
      </w:r>
    </w:p>
    <w:p>
      <w:pPr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（一）用工单位为本市机关事业单位的，需出具批准设立文件、文书或会议纪要。</w:t>
      </w:r>
    </w:p>
    <w:p>
      <w:pPr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（二）用工单位为非营利的公共服务机构的，需出具上级主管部门批准设立文件、文书或会议纪要。</w:t>
      </w:r>
    </w:p>
    <w:p>
      <w:pPr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ODBjMDI3N2EwYzVhYTdhYzE1MjJiMDFkNzIzMzgifQ=="/>
  </w:docVars>
  <w:rsids>
    <w:rsidRoot w:val="24966FCE"/>
    <w:rsid w:val="24966FCE"/>
    <w:rsid w:val="5E4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2023-09-04T07:15:00Z</dcterms:created>
  <dc:creator>马竞怡</dc:creator>
  <cp:lastModifiedBy>马竞怡</cp:lastModifiedBy>
  <dcterms:modified xsi:type="dcterms:W3CDTF">2023-09-04T07:18:29Z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03D8D1AD3FC64F6F981CEC8AEADCE7AE_11</vt:lpwstr>
  </property>
</Properties>
</file>