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200" w:rsidRPr="00970FBC" w:rsidRDefault="00EB3200" w:rsidP="00EB3200">
      <w:pPr>
        <w:jc w:val="center"/>
        <w:rPr>
          <w:rFonts w:ascii="方正小标宋简体" w:eastAsia="方正小标宋简体" w:hAnsi="黑体" w:cs="黑体"/>
          <w:sz w:val="44"/>
          <w:szCs w:val="44"/>
        </w:rPr>
      </w:pPr>
      <w:r w:rsidRPr="00970FBC">
        <w:rPr>
          <w:rFonts w:ascii="方正小标宋简体" w:eastAsia="方正小标宋简体" w:hAnsi="黑体" w:cs="黑体" w:hint="eastAsia"/>
          <w:sz w:val="44"/>
          <w:szCs w:val="44"/>
        </w:rPr>
        <w:t>东丽调查队2020</w:t>
      </w:r>
      <w:r w:rsidR="00250913">
        <w:rPr>
          <w:rFonts w:ascii="方正小标宋简体" w:eastAsia="方正小标宋简体" w:hAnsi="黑体" w:cs="黑体" w:hint="eastAsia"/>
          <w:sz w:val="44"/>
          <w:szCs w:val="44"/>
        </w:rPr>
        <w:t>年</w:t>
      </w:r>
      <w:r w:rsidR="00250913" w:rsidRPr="00250913">
        <w:rPr>
          <w:rFonts w:ascii="方正小标宋简体" w:eastAsia="方正小标宋简体" w:hAnsi="黑体" w:cs="黑体" w:hint="eastAsia"/>
          <w:sz w:val="44"/>
          <w:szCs w:val="44"/>
        </w:rPr>
        <w:t>法治政府建设情况报告</w:t>
      </w:r>
    </w:p>
    <w:p w:rsidR="00EB3200" w:rsidRPr="005E3B10" w:rsidRDefault="00EB3200" w:rsidP="00EB3200">
      <w:pPr>
        <w:jc w:val="center"/>
        <w:rPr>
          <w:rFonts w:ascii="黑体" w:eastAsia="黑体" w:hAnsi="黑体" w:cs="黑体"/>
          <w:sz w:val="44"/>
          <w:szCs w:val="44"/>
        </w:rPr>
      </w:pPr>
    </w:p>
    <w:p w:rsidR="00EB3200" w:rsidRDefault="00EB3200" w:rsidP="00EB32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是全面建成小康社会和“十三五”规划收官之年，也是“七五”普法总结验收年。今年以来，东丽调查队按照区委依法治区办、区司法局部署,紧紧围绕核心工作，努力推进普法依法治理工作高质量发展，不断取得工作新成效。根据</w:t>
      </w:r>
      <w:r w:rsidR="00F85B94">
        <w:rPr>
          <w:rFonts w:ascii="仿宋_GB2312" w:eastAsia="仿宋_GB2312" w:hAnsi="仿宋_GB2312" w:cs="仿宋_GB2312" w:hint="eastAsia"/>
          <w:sz w:val="32"/>
          <w:szCs w:val="32"/>
        </w:rPr>
        <w:t>区委依法治区办</w:t>
      </w:r>
      <w:r>
        <w:rPr>
          <w:rFonts w:ascii="仿宋_GB2312" w:eastAsia="仿宋_GB2312" w:hAnsi="仿宋_GB2312" w:cs="仿宋_GB2312" w:hint="eastAsia"/>
          <w:sz w:val="32"/>
          <w:szCs w:val="32"/>
        </w:rPr>
        <w:t>《关于</w:t>
      </w:r>
      <w:r w:rsidR="00F85B94">
        <w:rPr>
          <w:rFonts w:ascii="仿宋_GB2312" w:eastAsia="仿宋_GB2312" w:hAnsi="仿宋_GB2312" w:cs="仿宋_GB2312" w:hint="eastAsia"/>
          <w:sz w:val="32"/>
          <w:szCs w:val="32"/>
        </w:rPr>
        <w:t>印发</w:t>
      </w:r>
      <w:r>
        <w:rPr>
          <w:rFonts w:ascii="仿宋_GB2312" w:eastAsia="仿宋_GB2312" w:hAnsi="仿宋_GB2312" w:cs="仿宋_GB2312" w:hint="eastAsia"/>
          <w:sz w:val="32"/>
          <w:szCs w:val="32"/>
        </w:rPr>
        <w:t>&lt;</w:t>
      </w:r>
      <w:r w:rsidR="005E3B10">
        <w:rPr>
          <w:rFonts w:ascii="仿宋_GB2312" w:eastAsia="仿宋_GB2312" w:hAnsi="仿宋_GB2312" w:cs="仿宋_GB2312" w:hint="eastAsia"/>
          <w:sz w:val="32"/>
          <w:szCs w:val="32"/>
        </w:rPr>
        <w:t>东丽区全面依法治区</w:t>
      </w:r>
      <w:r>
        <w:rPr>
          <w:rFonts w:ascii="仿宋_GB2312" w:eastAsia="仿宋_GB2312" w:hAnsi="仿宋_GB2312" w:cs="仿宋_GB2312" w:hint="eastAsia"/>
          <w:sz w:val="32"/>
          <w:szCs w:val="32"/>
        </w:rPr>
        <w:t>2020年</w:t>
      </w:r>
      <w:r w:rsidR="005E3B10">
        <w:rPr>
          <w:rFonts w:ascii="仿宋_GB2312" w:eastAsia="仿宋_GB2312" w:hAnsi="仿宋_GB2312" w:cs="仿宋_GB2312" w:hint="eastAsia"/>
          <w:sz w:val="32"/>
          <w:szCs w:val="32"/>
        </w:rPr>
        <w:t>绩效考评办法</w:t>
      </w:r>
      <w:r>
        <w:rPr>
          <w:rFonts w:ascii="仿宋_GB2312" w:eastAsia="仿宋_GB2312" w:hAnsi="仿宋_GB2312" w:cs="仿宋_GB2312" w:hint="eastAsia"/>
          <w:sz w:val="32"/>
          <w:szCs w:val="32"/>
        </w:rPr>
        <w:t>&gt;的通知》要求，我队认真落实2020年</w:t>
      </w:r>
      <w:r w:rsidR="00F85B94">
        <w:rPr>
          <w:rFonts w:ascii="仿宋_GB2312" w:eastAsia="仿宋_GB2312" w:hAnsi="仿宋_GB2312" w:cs="仿宋_GB2312" w:hint="eastAsia"/>
          <w:sz w:val="32"/>
          <w:szCs w:val="32"/>
        </w:rPr>
        <w:t>依法治区自评</w:t>
      </w:r>
      <w:r>
        <w:rPr>
          <w:rFonts w:ascii="仿宋_GB2312" w:eastAsia="仿宋_GB2312" w:hAnsi="仿宋_GB2312" w:cs="仿宋_GB2312" w:hint="eastAsia"/>
          <w:sz w:val="32"/>
          <w:szCs w:val="32"/>
        </w:rPr>
        <w:t>工作，现总结如下：</w:t>
      </w:r>
    </w:p>
    <w:p w:rsidR="00EB3200" w:rsidRDefault="00EB3200" w:rsidP="00EB3200">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主要做法及成效</w:t>
      </w:r>
    </w:p>
    <w:p w:rsidR="00EB3200" w:rsidRDefault="00EB3200" w:rsidP="00EB3200">
      <w:pPr>
        <w:numPr>
          <w:ilvl w:val="0"/>
          <w:numId w:val="2"/>
        </w:num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加强组织领导</w:t>
      </w:r>
      <w:r w:rsidR="003142C7">
        <w:rPr>
          <w:rFonts w:ascii="楷体" w:eastAsia="楷体" w:hAnsi="楷体" w:cs="楷体" w:hint="eastAsia"/>
          <w:sz w:val="32"/>
          <w:szCs w:val="32"/>
        </w:rPr>
        <w:t>。</w:t>
      </w:r>
    </w:p>
    <w:p w:rsidR="00EB3200" w:rsidRDefault="00EB3200" w:rsidP="00EB32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我队坚持把“七五”普法作为“十三五”期间统计调查工作的一项重要任务。</w:t>
      </w:r>
      <w:r w:rsidR="004D49DE">
        <w:rPr>
          <w:rFonts w:ascii="仿宋_GB2312" w:eastAsia="仿宋_GB2312" w:hAnsi="仿宋_GB2312" w:cs="仿宋_GB2312" w:hint="eastAsia"/>
          <w:sz w:val="32"/>
          <w:szCs w:val="32"/>
        </w:rPr>
        <w:t>队长亲自研究部署普法依法治理工作，参加普法依法治理重大活动，推动普法依法治理工作深入开展。</w:t>
      </w:r>
      <w:r>
        <w:rPr>
          <w:rFonts w:ascii="仿宋_GB2312" w:eastAsia="仿宋_GB2312" w:hAnsi="仿宋_GB2312" w:cs="仿宋_GB2312" w:hint="eastAsia"/>
          <w:sz w:val="32"/>
          <w:szCs w:val="32"/>
        </w:rPr>
        <w:t>为加强对普法依法治理工作的领导，我队成立了</w:t>
      </w:r>
      <w:r w:rsidR="00F344F5">
        <w:rPr>
          <w:rFonts w:ascii="仿宋_GB2312" w:eastAsia="仿宋_GB2312" w:hAnsi="仿宋_GB2312" w:cs="仿宋_GB2312" w:hint="eastAsia"/>
          <w:sz w:val="32"/>
          <w:szCs w:val="32"/>
        </w:rPr>
        <w:t>普法</w:t>
      </w:r>
      <w:r>
        <w:rPr>
          <w:rFonts w:ascii="仿宋_GB2312" w:eastAsia="仿宋_GB2312" w:hAnsi="仿宋_GB2312" w:cs="仿宋_GB2312" w:hint="eastAsia"/>
          <w:sz w:val="32"/>
          <w:szCs w:val="32"/>
        </w:rPr>
        <w:t>领导小组，领导小组下设办公室，具体负责普法相关工作。通过领导小组会议、年度工作汇报等方式，制定年度统计法制工作要点、工作计划、法治宣传活动计划，不断改善统计普法工作条件，确保“七五”规划各项工作任务顺利实施。</w:t>
      </w:r>
    </w:p>
    <w:p w:rsidR="00EB3200" w:rsidRDefault="00EB3200" w:rsidP="00EB3200">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（二）强化统筹规划</w:t>
      </w:r>
      <w:r w:rsidR="003142C7">
        <w:rPr>
          <w:rFonts w:ascii="楷体" w:eastAsia="楷体" w:hAnsi="楷体" w:cs="楷体" w:hint="eastAsia"/>
          <w:sz w:val="32"/>
          <w:szCs w:val="32"/>
        </w:rPr>
        <w:t>。</w:t>
      </w:r>
    </w:p>
    <w:p w:rsidR="00EB3200" w:rsidRDefault="00EB3200" w:rsidP="00EB32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w:t>
      </w:r>
      <w:r w:rsidR="003F6521">
        <w:rPr>
          <w:rFonts w:ascii="仿宋_GB2312" w:eastAsia="仿宋_GB2312" w:hAnsi="仿宋_GB2312" w:cs="仿宋_GB2312" w:hint="eastAsia"/>
          <w:sz w:val="32"/>
          <w:szCs w:val="32"/>
        </w:rPr>
        <w:t>区委依法治区</w:t>
      </w:r>
      <w:r>
        <w:rPr>
          <w:rFonts w:ascii="仿宋_GB2312" w:eastAsia="仿宋_GB2312" w:hAnsi="仿宋_GB2312" w:cs="仿宋_GB2312" w:hint="eastAsia"/>
          <w:sz w:val="32"/>
          <w:szCs w:val="32"/>
        </w:rPr>
        <w:t>办统一部署，结合普法宣传工作重点，制定《东丽调查队2020年普法依法治理工作计划》。《计划》</w:t>
      </w:r>
      <w:r>
        <w:rPr>
          <w:rFonts w:ascii="仿宋_GB2312" w:eastAsia="仿宋_GB2312" w:hAnsi="仿宋_GB2312" w:cs="仿宋_GB2312" w:hint="eastAsia"/>
          <w:sz w:val="32"/>
          <w:szCs w:val="32"/>
        </w:rPr>
        <w:lastRenderedPageBreak/>
        <w:t>内容经反复讨论研究，确保内容全面、重点突出、可操作性强，为确保我队普法依法治理工作的顺利进行奠定坚实基础。</w:t>
      </w:r>
    </w:p>
    <w:p w:rsidR="00EB3200" w:rsidRDefault="00EB3200" w:rsidP="00EB3200">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（三）强化</w:t>
      </w:r>
      <w:r w:rsidR="00805FA7">
        <w:rPr>
          <w:rFonts w:ascii="楷体" w:eastAsia="楷体" w:hAnsi="楷体" w:cs="楷体" w:hint="eastAsia"/>
          <w:sz w:val="32"/>
          <w:szCs w:val="32"/>
        </w:rPr>
        <w:t>责任</w:t>
      </w:r>
      <w:r>
        <w:rPr>
          <w:rFonts w:ascii="楷体" w:eastAsia="楷体" w:hAnsi="楷体" w:cs="楷体" w:hint="eastAsia"/>
          <w:sz w:val="32"/>
          <w:szCs w:val="32"/>
        </w:rPr>
        <w:t>落实</w:t>
      </w:r>
      <w:r w:rsidR="003142C7">
        <w:rPr>
          <w:rFonts w:ascii="楷体" w:eastAsia="楷体" w:hAnsi="楷体" w:cs="楷体" w:hint="eastAsia"/>
          <w:sz w:val="32"/>
          <w:szCs w:val="32"/>
        </w:rPr>
        <w:t>。</w:t>
      </w:r>
    </w:p>
    <w:p w:rsidR="00EB3200" w:rsidRDefault="00EB3200" w:rsidP="00EB32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谁执法谁普法”普法责任制的相关工作意见，结合统计调查工作实际，认真贯彻落实“谁执法谁普法”的普法责任制，落实普法责任清单，强化普法宣传效果。按照依法统计、依法治统工作要求，要求各科室严格落实“谁的专业谁负责”，把宣传任务落实到每一位同志的身上，在每一次进企业、入户走访调研中，都能按照要求，宣传法律、指导工作，做到人人宣传统计法，人人执行统计法，在统计业务工作中推进普法，在普法工作中提升依法治统水平，做到法治宣传与统计业务工作同部署、同落实、同检查。</w:t>
      </w:r>
    </w:p>
    <w:p w:rsidR="003142C7" w:rsidRPr="001F7B2D" w:rsidRDefault="00EB3200" w:rsidP="003142C7">
      <w:pPr>
        <w:numPr>
          <w:ilvl w:val="0"/>
          <w:numId w:val="3"/>
        </w:numPr>
        <w:ind w:firstLineChars="200" w:firstLine="640"/>
        <w:rPr>
          <w:rFonts w:ascii="楷体" w:eastAsia="楷体" w:hAnsi="楷体" w:cs="楷体"/>
          <w:sz w:val="32"/>
          <w:szCs w:val="32"/>
        </w:rPr>
      </w:pPr>
      <w:r w:rsidRPr="001F7B2D">
        <w:rPr>
          <w:rFonts w:ascii="楷体" w:eastAsia="楷体" w:hAnsi="楷体" w:cs="楷体" w:hint="eastAsia"/>
          <w:sz w:val="32"/>
          <w:szCs w:val="32"/>
        </w:rPr>
        <w:t>狠抓学法用法</w:t>
      </w:r>
      <w:r w:rsidR="003142C7" w:rsidRPr="001F7B2D">
        <w:rPr>
          <w:rFonts w:ascii="楷体" w:eastAsia="楷体" w:hAnsi="楷体" w:cs="楷体" w:hint="eastAsia"/>
          <w:sz w:val="32"/>
          <w:szCs w:val="32"/>
        </w:rPr>
        <w:t>。</w:t>
      </w:r>
    </w:p>
    <w:p w:rsidR="001F7B2D" w:rsidRPr="001F7B2D" w:rsidRDefault="001F7B2D" w:rsidP="004A2324">
      <w:pPr>
        <w:ind w:firstLineChars="200" w:firstLine="640"/>
        <w:rPr>
          <w:rFonts w:ascii="仿宋_GB2312" w:eastAsia="仿宋_GB2312" w:hAnsi="仿宋_GB2312" w:cs="仿宋_GB2312"/>
          <w:sz w:val="32"/>
          <w:szCs w:val="32"/>
        </w:rPr>
      </w:pPr>
      <w:r w:rsidRPr="001F7B2D">
        <w:rPr>
          <w:rFonts w:ascii="仿宋_GB2312" w:eastAsia="仿宋_GB2312" w:hAnsi="仿宋_GB2312" w:cs="仿宋_GB2312" w:hint="eastAsia"/>
          <w:sz w:val="32"/>
          <w:szCs w:val="32"/>
        </w:rPr>
        <w:t>1</w:t>
      </w:r>
      <w:r w:rsidRPr="001F7B2D">
        <w:rPr>
          <w:rFonts w:ascii="仿宋_GB2312" w:eastAsia="仿宋_GB2312" w:hAnsi="仿宋_GB2312" w:cs="仿宋_GB2312"/>
          <w:sz w:val="32"/>
          <w:szCs w:val="32"/>
        </w:rPr>
        <w:t>.</w:t>
      </w:r>
      <w:r w:rsidR="00EB3200" w:rsidRPr="001F7B2D">
        <w:rPr>
          <w:rFonts w:ascii="仿宋_GB2312" w:eastAsia="仿宋_GB2312" w:hAnsi="仿宋_GB2312" w:cs="仿宋_GB2312" w:hint="eastAsia"/>
          <w:sz w:val="32"/>
          <w:szCs w:val="32"/>
        </w:rPr>
        <w:t>深入学习宣传以习近平同志为核心的党中央关于全面依法治国的重要部署，深入学习宣传宪法，弘扬宪法精神，树立宪法权威</w:t>
      </w:r>
      <w:r w:rsidR="0052130F" w:rsidRPr="001F7B2D">
        <w:rPr>
          <w:rFonts w:ascii="仿宋_GB2312" w:eastAsia="仿宋_GB2312" w:hAnsi="仿宋_GB2312" w:cs="仿宋_GB2312" w:hint="eastAsia"/>
          <w:sz w:val="32"/>
          <w:szCs w:val="32"/>
        </w:rPr>
        <w:t>，将宪法、民法典学习纳入党组中心组学习内容</w:t>
      </w:r>
      <w:r w:rsidR="00EB3200" w:rsidRPr="001F7B2D">
        <w:rPr>
          <w:rFonts w:ascii="仿宋_GB2312" w:eastAsia="仿宋_GB2312" w:hAnsi="仿宋_GB2312" w:cs="仿宋_GB2312" w:hint="eastAsia"/>
          <w:sz w:val="32"/>
          <w:szCs w:val="32"/>
        </w:rPr>
        <w:t>。</w:t>
      </w:r>
    </w:p>
    <w:p w:rsidR="001F7B2D" w:rsidRPr="001F7B2D" w:rsidRDefault="00EB3200" w:rsidP="004A2324">
      <w:pPr>
        <w:ind w:firstLineChars="200" w:firstLine="640"/>
        <w:rPr>
          <w:rFonts w:ascii="仿宋_GB2312" w:eastAsia="仿宋_GB2312" w:hAnsi="仿宋_GB2312" w:cs="仿宋_GB2312"/>
          <w:sz w:val="32"/>
          <w:szCs w:val="32"/>
        </w:rPr>
      </w:pPr>
      <w:r w:rsidRPr="001F7B2D">
        <w:rPr>
          <w:rFonts w:ascii="仿宋_GB2312" w:eastAsia="仿宋_GB2312" w:hAnsi="仿宋_GB2312" w:cs="仿宋_GB2312" w:hint="eastAsia"/>
          <w:sz w:val="32"/>
          <w:szCs w:val="32"/>
        </w:rPr>
        <w:t>2.</w:t>
      </w:r>
      <w:r w:rsidR="00813B74" w:rsidRPr="001F7B2D">
        <w:rPr>
          <w:rFonts w:ascii="仿宋_GB2312" w:eastAsia="仿宋_GB2312" w:hAnsi="仿宋_GB2312" w:cs="仿宋_GB2312" w:hint="eastAsia"/>
          <w:sz w:val="32"/>
          <w:szCs w:val="32"/>
        </w:rPr>
        <w:t>积极组织全队干部进行线上旁听庭审活动。</w:t>
      </w:r>
    </w:p>
    <w:p w:rsidR="001F7B2D" w:rsidRPr="001F7B2D" w:rsidRDefault="00931A9C" w:rsidP="004A2324">
      <w:pPr>
        <w:ind w:firstLineChars="200" w:firstLine="640"/>
        <w:rPr>
          <w:rFonts w:ascii="仿宋_GB2312" w:eastAsia="仿宋_GB2312" w:hAnsi="仿宋_GB2312" w:cs="仿宋_GB2312"/>
          <w:sz w:val="32"/>
          <w:szCs w:val="32"/>
        </w:rPr>
      </w:pPr>
      <w:r w:rsidRPr="001F7B2D">
        <w:rPr>
          <w:rFonts w:ascii="仿宋_GB2312" w:eastAsia="仿宋_GB2312" w:hAnsi="仿宋_GB2312" w:cs="仿宋_GB2312" w:hint="eastAsia"/>
          <w:sz w:val="32"/>
          <w:szCs w:val="32"/>
        </w:rPr>
        <w:t>3</w:t>
      </w:r>
      <w:r w:rsidRPr="001F7B2D">
        <w:rPr>
          <w:rFonts w:ascii="仿宋_GB2312" w:eastAsia="仿宋_GB2312" w:hAnsi="仿宋_GB2312" w:cs="仿宋_GB2312"/>
          <w:sz w:val="32"/>
          <w:szCs w:val="32"/>
        </w:rPr>
        <w:t>.</w:t>
      </w:r>
      <w:r w:rsidRPr="001F7B2D">
        <w:rPr>
          <w:rFonts w:ascii="仿宋_GB2312" w:eastAsia="仿宋_GB2312" w:hAnsi="仿宋_GB2312" w:cs="仿宋_GB2312" w:hint="eastAsia"/>
          <w:sz w:val="32"/>
          <w:szCs w:val="32"/>
        </w:rPr>
        <w:t>全队干部</w:t>
      </w:r>
      <w:r w:rsidR="005E30C2">
        <w:rPr>
          <w:rFonts w:ascii="仿宋_GB2312" w:eastAsia="仿宋_GB2312" w:hAnsi="仿宋_GB2312" w:cs="仿宋_GB2312" w:hint="eastAsia"/>
          <w:sz w:val="32"/>
          <w:szCs w:val="32"/>
        </w:rPr>
        <w:t>完成干部在线学法用法平台</w:t>
      </w:r>
      <w:r w:rsidRPr="001F7B2D">
        <w:rPr>
          <w:rFonts w:ascii="仿宋_GB2312" w:eastAsia="仿宋_GB2312" w:hAnsi="仿宋_GB2312" w:cs="仿宋_GB2312" w:hint="eastAsia"/>
          <w:sz w:val="32"/>
          <w:szCs w:val="32"/>
        </w:rPr>
        <w:t>法律知识</w:t>
      </w:r>
      <w:r w:rsidR="005E30C2">
        <w:rPr>
          <w:rFonts w:ascii="仿宋_GB2312" w:eastAsia="仿宋_GB2312" w:hAnsi="仿宋_GB2312" w:cs="仿宋_GB2312" w:hint="eastAsia"/>
          <w:sz w:val="32"/>
          <w:szCs w:val="32"/>
        </w:rPr>
        <w:t>的学习和考试</w:t>
      </w:r>
      <w:r w:rsidR="00AE60CC">
        <w:rPr>
          <w:rFonts w:ascii="仿宋_GB2312" w:eastAsia="仿宋_GB2312" w:hAnsi="仿宋_GB2312" w:cs="仿宋_GB2312" w:hint="eastAsia"/>
          <w:sz w:val="32"/>
          <w:szCs w:val="32"/>
        </w:rPr>
        <w:t>，全年完成干部学法4</w:t>
      </w:r>
      <w:r w:rsidR="00AE60CC">
        <w:rPr>
          <w:rFonts w:ascii="仿宋_GB2312" w:eastAsia="仿宋_GB2312" w:hAnsi="仿宋_GB2312" w:cs="仿宋_GB2312"/>
          <w:sz w:val="32"/>
          <w:szCs w:val="32"/>
        </w:rPr>
        <w:t>0</w:t>
      </w:r>
      <w:r w:rsidR="00AE60CC">
        <w:rPr>
          <w:rFonts w:ascii="仿宋_GB2312" w:eastAsia="仿宋_GB2312" w:hAnsi="仿宋_GB2312" w:cs="仿宋_GB2312" w:hint="eastAsia"/>
          <w:sz w:val="32"/>
          <w:szCs w:val="32"/>
        </w:rPr>
        <w:t>学时。</w:t>
      </w:r>
      <w:bookmarkStart w:id="0" w:name="_GoBack"/>
      <w:bookmarkEnd w:id="0"/>
    </w:p>
    <w:p w:rsidR="001F7B2D" w:rsidRPr="001F7B2D" w:rsidRDefault="00931A9C" w:rsidP="004A2324">
      <w:pPr>
        <w:ind w:firstLineChars="200" w:firstLine="640"/>
        <w:rPr>
          <w:rFonts w:ascii="仿宋_GB2312" w:eastAsia="仿宋_GB2312" w:hAnsi="仿宋_GB2312" w:cs="仿宋_GB2312"/>
          <w:sz w:val="32"/>
          <w:szCs w:val="32"/>
        </w:rPr>
      </w:pPr>
      <w:r w:rsidRPr="001F7B2D">
        <w:rPr>
          <w:rFonts w:ascii="仿宋_GB2312" w:eastAsia="仿宋_GB2312" w:hAnsi="仿宋_GB2312" w:cs="仿宋_GB2312" w:hint="eastAsia"/>
          <w:sz w:val="32"/>
          <w:szCs w:val="32"/>
        </w:rPr>
        <w:t>4</w:t>
      </w:r>
      <w:r w:rsidRPr="001F7B2D">
        <w:rPr>
          <w:rFonts w:ascii="仿宋_GB2312" w:eastAsia="仿宋_GB2312" w:hAnsi="仿宋_GB2312" w:cs="仿宋_GB2312"/>
          <w:sz w:val="32"/>
          <w:szCs w:val="32"/>
        </w:rPr>
        <w:t>.</w:t>
      </w:r>
      <w:r w:rsidRPr="001F7B2D">
        <w:rPr>
          <w:rFonts w:ascii="仿宋_GB2312" w:eastAsia="仿宋_GB2312" w:hAnsi="仿宋_GB2312" w:cs="仿宋_GB2312" w:hint="eastAsia"/>
          <w:sz w:val="32"/>
          <w:szCs w:val="32"/>
        </w:rPr>
        <w:t>在全队</w:t>
      </w:r>
      <w:r w:rsidR="00390BC2" w:rsidRPr="001F7B2D">
        <w:rPr>
          <w:rFonts w:ascii="仿宋_GB2312" w:eastAsia="仿宋_GB2312" w:hAnsi="仿宋_GB2312" w:cs="仿宋_GB2312" w:hint="eastAsia"/>
          <w:sz w:val="32"/>
          <w:szCs w:val="32"/>
        </w:rPr>
        <w:t>集中</w:t>
      </w:r>
      <w:r w:rsidRPr="001F7B2D">
        <w:rPr>
          <w:rFonts w:ascii="仿宋_GB2312" w:eastAsia="仿宋_GB2312" w:hAnsi="仿宋_GB2312" w:cs="仿宋_GB2312" w:hint="eastAsia"/>
          <w:sz w:val="32"/>
          <w:szCs w:val="32"/>
        </w:rPr>
        <w:t>学习时，</w:t>
      </w:r>
      <w:r w:rsidR="00390BC2" w:rsidRPr="001F7B2D">
        <w:rPr>
          <w:rFonts w:ascii="仿宋_GB2312" w:eastAsia="仿宋_GB2312" w:hAnsi="仿宋_GB2312" w:cs="仿宋_GB2312" w:hint="eastAsia"/>
          <w:sz w:val="32"/>
          <w:szCs w:val="32"/>
        </w:rPr>
        <w:t>队长</w:t>
      </w:r>
      <w:r w:rsidRPr="001F7B2D">
        <w:rPr>
          <w:rFonts w:ascii="仿宋_GB2312" w:eastAsia="仿宋_GB2312" w:hAnsi="仿宋_GB2312" w:cs="仿宋_GB2312" w:hint="eastAsia"/>
          <w:sz w:val="32"/>
          <w:szCs w:val="32"/>
        </w:rPr>
        <w:t>进行民法典宣讲活动。</w:t>
      </w:r>
    </w:p>
    <w:p w:rsidR="001F7B2D" w:rsidRDefault="00931A9C" w:rsidP="004A2324">
      <w:pPr>
        <w:ind w:firstLineChars="200" w:firstLine="640"/>
        <w:rPr>
          <w:rFonts w:ascii="仿宋_GB2312" w:eastAsia="仿宋_GB2312" w:hAnsi="仿宋_GB2312" w:cs="仿宋_GB2312"/>
          <w:sz w:val="32"/>
          <w:szCs w:val="32"/>
        </w:rPr>
      </w:pPr>
      <w:r w:rsidRPr="001F7B2D">
        <w:rPr>
          <w:rFonts w:ascii="仿宋_GB2312" w:eastAsia="仿宋_GB2312" w:hAnsi="仿宋_GB2312" w:cs="仿宋_GB2312"/>
          <w:sz w:val="32"/>
          <w:szCs w:val="32"/>
        </w:rPr>
        <w:t>5</w:t>
      </w:r>
      <w:r w:rsidR="00EB3200" w:rsidRPr="001F7B2D">
        <w:rPr>
          <w:rFonts w:ascii="仿宋_GB2312" w:eastAsia="仿宋_GB2312" w:hAnsi="仿宋_GB2312" w:cs="仿宋_GB2312" w:hint="eastAsia"/>
          <w:sz w:val="32"/>
          <w:szCs w:val="32"/>
        </w:rPr>
        <w:t>.严格学习贯彻《统计法》《统计法实施条例》等</w:t>
      </w:r>
      <w:r w:rsidR="00EB3200" w:rsidRPr="003142C7">
        <w:rPr>
          <w:rFonts w:ascii="仿宋_GB2312" w:eastAsia="仿宋_GB2312" w:hAnsi="仿宋_GB2312" w:cs="仿宋_GB2312" w:hint="eastAsia"/>
          <w:sz w:val="32"/>
          <w:szCs w:val="32"/>
        </w:rPr>
        <w:t>法律</w:t>
      </w:r>
      <w:r w:rsidR="00EB3200" w:rsidRPr="003142C7">
        <w:rPr>
          <w:rFonts w:ascii="仿宋_GB2312" w:eastAsia="仿宋_GB2312" w:hAnsi="仿宋_GB2312" w:cs="仿宋_GB2312" w:hint="eastAsia"/>
          <w:sz w:val="32"/>
          <w:szCs w:val="32"/>
        </w:rPr>
        <w:lastRenderedPageBreak/>
        <w:t>法规和中央《意见》《办法》《规定》等文件精神</w:t>
      </w:r>
      <w:r w:rsidR="00CB3383">
        <w:rPr>
          <w:rFonts w:ascii="仿宋_GB2312" w:eastAsia="仿宋_GB2312" w:hAnsi="仿宋_GB2312" w:cs="仿宋_GB2312" w:hint="eastAsia"/>
          <w:sz w:val="32"/>
          <w:szCs w:val="32"/>
        </w:rPr>
        <w:t>，并组织</w:t>
      </w:r>
      <w:r w:rsidR="007E2DF9">
        <w:rPr>
          <w:rFonts w:ascii="仿宋_GB2312" w:eastAsia="仿宋_GB2312" w:hAnsi="仿宋_GB2312" w:cs="仿宋_GB2312" w:hint="eastAsia"/>
          <w:sz w:val="32"/>
          <w:szCs w:val="32"/>
        </w:rPr>
        <w:t>进行</w:t>
      </w:r>
      <w:r w:rsidR="00CB3383">
        <w:rPr>
          <w:rFonts w:ascii="仿宋_GB2312" w:eastAsia="仿宋_GB2312" w:hAnsi="仿宋_GB2312" w:cs="仿宋_GB2312" w:hint="eastAsia"/>
          <w:sz w:val="32"/>
          <w:szCs w:val="32"/>
        </w:rPr>
        <w:t>学习效果测试2次。</w:t>
      </w:r>
    </w:p>
    <w:p w:rsidR="001F7B2D" w:rsidRDefault="00931A9C" w:rsidP="004A2324">
      <w:pPr>
        <w:ind w:firstLineChars="200" w:firstLine="640"/>
        <w:rPr>
          <w:rFonts w:ascii="仿宋_GB2312" w:eastAsia="仿宋_GB2312" w:hAnsi="仿宋_GB2312" w:cs="仿宋_GB2312"/>
          <w:sz w:val="32"/>
          <w:szCs w:val="32"/>
        </w:rPr>
      </w:pPr>
      <w:r w:rsidRPr="003142C7">
        <w:rPr>
          <w:rFonts w:ascii="仿宋_GB2312" w:eastAsia="仿宋_GB2312" w:hAnsi="仿宋_GB2312" w:cs="仿宋_GB2312"/>
          <w:sz w:val="32"/>
          <w:szCs w:val="32"/>
        </w:rPr>
        <w:t>6</w:t>
      </w:r>
      <w:r w:rsidR="00EB3200" w:rsidRPr="003142C7">
        <w:rPr>
          <w:rFonts w:ascii="仿宋_GB2312" w:eastAsia="仿宋_GB2312" w:hAnsi="仿宋_GB2312" w:cs="仿宋_GB2312" w:hint="eastAsia"/>
          <w:sz w:val="32"/>
          <w:szCs w:val="32"/>
        </w:rPr>
        <w:t>.认真学习防范和惩治统计造假弄虚作假重要文件《选编》上下册。一是抓好集中学习，坚持利用每</w:t>
      </w:r>
      <w:r w:rsidR="000B0453" w:rsidRPr="003142C7">
        <w:rPr>
          <w:rFonts w:ascii="仿宋_GB2312" w:eastAsia="仿宋_GB2312" w:hAnsi="仿宋_GB2312" w:cs="仿宋_GB2312" w:hint="eastAsia"/>
          <w:sz w:val="32"/>
          <w:szCs w:val="32"/>
        </w:rPr>
        <w:t>周五下午</w:t>
      </w:r>
      <w:r w:rsidR="00EB3200" w:rsidRPr="003142C7">
        <w:rPr>
          <w:rFonts w:ascii="仿宋_GB2312" w:eastAsia="仿宋_GB2312" w:hAnsi="仿宋_GB2312" w:cs="仿宋_GB2312" w:hint="eastAsia"/>
          <w:sz w:val="32"/>
          <w:szCs w:val="32"/>
        </w:rPr>
        <w:t>进行集中学习；二是积极借阅自学，截至目前自学已达</w:t>
      </w:r>
      <w:r w:rsidR="00910DBE">
        <w:rPr>
          <w:rFonts w:ascii="仿宋_GB2312" w:eastAsia="仿宋_GB2312" w:hAnsi="仿宋_GB2312" w:cs="仿宋_GB2312"/>
          <w:sz w:val="32"/>
          <w:szCs w:val="32"/>
        </w:rPr>
        <w:t>13</w:t>
      </w:r>
      <w:r w:rsidR="00EB3200" w:rsidRPr="003142C7">
        <w:rPr>
          <w:rFonts w:ascii="仿宋_GB2312" w:eastAsia="仿宋_GB2312" w:hAnsi="仿宋_GB2312" w:cs="仿宋_GB2312" w:hint="eastAsia"/>
          <w:sz w:val="32"/>
          <w:szCs w:val="32"/>
        </w:rPr>
        <w:t>余人次。</w:t>
      </w:r>
    </w:p>
    <w:p w:rsidR="00931A9C" w:rsidRPr="003142C7" w:rsidRDefault="00931A9C" w:rsidP="004A2324">
      <w:pPr>
        <w:ind w:firstLineChars="200" w:firstLine="640"/>
        <w:rPr>
          <w:rFonts w:ascii="楷体" w:eastAsia="楷体" w:hAnsi="楷体" w:cs="楷体"/>
          <w:sz w:val="32"/>
          <w:szCs w:val="32"/>
        </w:rPr>
      </w:pPr>
      <w:r w:rsidRPr="003142C7">
        <w:rPr>
          <w:rFonts w:ascii="仿宋_GB2312" w:eastAsia="仿宋_GB2312" w:hAnsi="仿宋_GB2312" w:cs="仿宋_GB2312"/>
          <w:sz w:val="32"/>
          <w:szCs w:val="32"/>
        </w:rPr>
        <w:t>7</w:t>
      </w:r>
      <w:r w:rsidR="00EB3200" w:rsidRPr="003142C7">
        <w:rPr>
          <w:rFonts w:ascii="仿宋_GB2312" w:eastAsia="仿宋_GB2312" w:hAnsi="仿宋_GB2312" w:cs="仿宋_GB2312" w:hint="eastAsia"/>
          <w:sz w:val="32"/>
          <w:szCs w:val="32"/>
        </w:rPr>
        <w:t>.认真学习</w:t>
      </w:r>
      <w:r w:rsidR="00424974" w:rsidRPr="003142C7">
        <w:rPr>
          <w:rFonts w:ascii="仿宋_GB2312" w:eastAsia="仿宋_GB2312" w:hAnsi="仿宋_GB2312" w:cs="仿宋_GB2312" w:hint="eastAsia"/>
          <w:sz w:val="32"/>
          <w:szCs w:val="32"/>
        </w:rPr>
        <w:t>《宪法》、</w:t>
      </w:r>
      <w:r w:rsidR="00EB3200" w:rsidRPr="003142C7">
        <w:rPr>
          <w:rFonts w:ascii="仿宋_GB2312" w:eastAsia="仿宋_GB2312" w:hAnsi="仿宋_GB2312" w:cs="仿宋_GB2312" w:hint="eastAsia"/>
          <w:sz w:val="32"/>
          <w:szCs w:val="32"/>
        </w:rPr>
        <w:t>《民法典》等相关法律。通过日常学习宣传和法制宣传日、基层调研等渠道开展多形式的宣传，宣传到各镇街、各部门、以及统计调查对象，提高调查对象依法治统的意识。</w:t>
      </w:r>
    </w:p>
    <w:p w:rsidR="00EB3200" w:rsidRPr="00931A9C" w:rsidRDefault="00EB3200" w:rsidP="00EB3200">
      <w:pPr>
        <w:numPr>
          <w:ilvl w:val="0"/>
          <w:numId w:val="3"/>
        </w:numPr>
        <w:ind w:firstLineChars="200" w:firstLine="640"/>
        <w:rPr>
          <w:rFonts w:ascii="楷体" w:eastAsia="楷体" w:hAnsi="楷体" w:cs="楷体"/>
          <w:sz w:val="32"/>
          <w:szCs w:val="32"/>
        </w:rPr>
      </w:pPr>
      <w:r w:rsidRPr="00931A9C">
        <w:rPr>
          <w:rFonts w:ascii="楷体" w:eastAsia="楷体" w:hAnsi="楷体" w:cs="楷体" w:hint="eastAsia"/>
          <w:sz w:val="32"/>
          <w:szCs w:val="32"/>
        </w:rPr>
        <w:t>统计执法</w:t>
      </w:r>
      <w:r w:rsidR="008A2D2E" w:rsidRPr="00931A9C">
        <w:rPr>
          <w:rFonts w:ascii="楷体" w:eastAsia="楷体" w:hAnsi="楷体" w:cs="楷体" w:hint="eastAsia"/>
          <w:sz w:val="32"/>
          <w:szCs w:val="32"/>
        </w:rPr>
        <w:t>情况</w:t>
      </w:r>
    </w:p>
    <w:p w:rsidR="008A2D2E" w:rsidRDefault="00EB3200" w:rsidP="008A2D2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东丽调查队</w:t>
      </w:r>
      <w:r w:rsidR="00E0455B">
        <w:rPr>
          <w:rFonts w:ascii="仿宋_GB2312" w:eastAsia="仿宋_GB2312" w:hAnsi="仿宋_GB2312" w:cs="仿宋_GB2312" w:hint="eastAsia"/>
          <w:sz w:val="32"/>
          <w:szCs w:val="32"/>
        </w:rPr>
        <w:t>新成立不久，</w:t>
      </w:r>
      <w:r w:rsidR="003F776F">
        <w:rPr>
          <w:rFonts w:ascii="仿宋_GB2312" w:eastAsia="仿宋_GB2312" w:hAnsi="仿宋_GB2312" w:cs="仿宋_GB2312" w:hint="eastAsia"/>
          <w:sz w:val="32"/>
          <w:szCs w:val="32"/>
        </w:rPr>
        <w:t>尚不具备执法条件，</w:t>
      </w:r>
      <w:r w:rsidR="00394D72">
        <w:rPr>
          <w:rFonts w:ascii="仿宋_GB2312" w:eastAsia="仿宋_GB2312" w:hAnsi="仿宋_GB2312" w:cs="仿宋_GB2312" w:hint="eastAsia"/>
          <w:sz w:val="32"/>
          <w:szCs w:val="32"/>
        </w:rPr>
        <w:t>今年</w:t>
      </w:r>
      <w:r>
        <w:rPr>
          <w:rFonts w:ascii="仿宋_GB2312" w:eastAsia="仿宋_GB2312" w:hAnsi="仿宋_GB2312" w:cs="仿宋_GB2312" w:hint="eastAsia"/>
          <w:sz w:val="32"/>
          <w:szCs w:val="32"/>
        </w:rPr>
        <w:t>我队组织</w:t>
      </w:r>
      <w:r w:rsidR="008A2D2E">
        <w:rPr>
          <w:rFonts w:ascii="仿宋_GB2312" w:eastAsia="仿宋_GB2312" w:hAnsi="仿宋_GB2312" w:cs="仿宋_GB2312"/>
          <w:sz w:val="32"/>
          <w:szCs w:val="32"/>
        </w:rPr>
        <w:t>2</w:t>
      </w:r>
      <w:r>
        <w:rPr>
          <w:rFonts w:ascii="仿宋_GB2312" w:eastAsia="仿宋_GB2312" w:hAnsi="仿宋_GB2312" w:cs="仿宋_GB2312" w:hint="eastAsia"/>
          <w:sz w:val="32"/>
          <w:szCs w:val="32"/>
        </w:rPr>
        <w:t>名同志参加</w:t>
      </w:r>
      <w:r w:rsidR="00394D72">
        <w:rPr>
          <w:rFonts w:ascii="仿宋_GB2312" w:eastAsia="仿宋_GB2312" w:hAnsi="仿宋_GB2312" w:cs="仿宋_GB2312" w:hint="eastAsia"/>
          <w:sz w:val="32"/>
          <w:szCs w:val="32"/>
        </w:rPr>
        <w:t>统计</w:t>
      </w:r>
      <w:r>
        <w:rPr>
          <w:rFonts w:ascii="仿宋_GB2312" w:eastAsia="仿宋_GB2312" w:hAnsi="仿宋_GB2312" w:cs="仿宋_GB2312" w:hint="eastAsia"/>
          <w:sz w:val="32"/>
          <w:szCs w:val="32"/>
        </w:rPr>
        <w:t>执法证考试，全部获得通过，</w:t>
      </w:r>
      <w:r w:rsidR="003F776F">
        <w:rPr>
          <w:rFonts w:ascii="仿宋_GB2312" w:eastAsia="仿宋_GB2312" w:hAnsi="仿宋_GB2312" w:cs="仿宋_GB2312" w:hint="eastAsia"/>
          <w:sz w:val="32"/>
          <w:szCs w:val="32"/>
        </w:rPr>
        <w:t>并将持续推进执法队伍建设，充实执法力量。同时，我队</w:t>
      </w:r>
      <w:r>
        <w:rPr>
          <w:rFonts w:ascii="仿宋_GB2312" w:eastAsia="仿宋_GB2312" w:hAnsi="仿宋_GB2312" w:cs="仿宋_GB2312" w:hint="eastAsia"/>
          <w:sz w:val="32"/>
          <w:szCs w:val="32"/>
        </w:rPr>
        <w:t>加大统计法律法规的学习</w:t>
      </w:r>
      <w:r w:rsidR="00394D7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不断强化</w:t>
      </w:r>
      <w:r w:rsidR="003F776F">
        <w:rPr>
          <w:rFonts w:ascii="仿宋_GB2312" w:eastAsia="仿宋_GB2312" w:hAnsi="仿宋_GB2312" w:cs="仿宋_GB2312" w:hint="eastAsia"/>
          <w:sz w:val="32"/>
          <w:szCs w:val="32"/>
        </w:rPr>
        <w:t>统计调查</w:t>
      </w:r>
      <w:r>
        <w:rPr>
          <w:rFonts w:ascii="仿宋_GB2312" w:eastAsia="仿宋_GB2312" w:hAnsi="仿宋_GB2312" w:cs="仿宋_GB2312" w:hint="eastAsia"/>
          <w:sz w:val="32"/>
          <w:szCs w:val="32"/>
        </w:rPr>
        <w:t>工作人员对《统计法》《条例》《意见》《办法》《规定》等的学习，强化对典型案例的传达学习，为统计执法工作奠定坚实</w:t>
      </w:r>
      <w:r w:rsidR="003F776F">
        <w:rPr>
          <w:rFonts w:ascii="仿宋_GB2312" w:eastAsia="仿宋_GB2312" w:hAnsi="仿宋_GB2312" w:cs="仿宋_GB2312" w:hint="eastAsia"/>
          <w:sz w:val="32"/>
          <w:szCs w:val="32"/>
        </w:rPr>
        <w:t>理论</w:t>
      </w:r>
      <w:r>
        <w:rPr>
          <w:rFonts w:ascii="仿宋_GB2312" w:eastAsia="仿宋_GB2312" w:hAnsi="仿宋_GB2312" w:cs="仿宋_GB2312" w:hint="eastAsia"/>
          <w:sz w:val="32"/>
          <w:szCs w:val="32"/>
        </w:rPr>
        <w:t>基础。</w:t>
      </w:r>
    </w:p>
    <w:p w:rsidR="001220CE" w:rsidRDefault="001220CE" w:rsidP="008A2D2E">
      <w:pPr>
        <w:ind w:firstLineChars="200" w:firstLine="640"/>
        <w:rPr>
          <w:rFonts w:ascii="楷体" w:eastAsia="楷体" w:hAnsi="楷体" w:cs="仿宋_GB2312"/>
          <w:sz w:val="32"/>
          <w:szCs w:val="32"/>
        </w:rPr>
      </w:pPr>
      <w:r w:rsidRPr="001220CE">
        <w:rPr>
          <w:rFonts w:ascii="楷体" w:eastAsia="楷体" w:hAnsi="楷体" w:cs="仿宋_GB2312" w:hint="eastAsia"/>
          <w:sz w:val="32"/>
          <w:szCs w:val="32"/>
        </w:rPr>
        <w:t>（六）法律宣传</w:t>
      </w:r>
      <w:r w:rsidR="00EC6026">
        <w:rPr>
          <w:rFonts w:ascii="楷体" w:eastAsia="楷体" w:hAnsi="楷体" w:cs="仿宋_GB2312" w:hint="eastAsia"/>
          <w:sz w:val="32"/>
          <w:szCs w:val="32"/>
        </w:rPr>
        <w:t>情况</w:t>
      </w:r>
      <w:r w:rsidR="00BF3623">
        <w:rPr>
          <w:rFonts w:ascii="楷体" w:eastAsia="楷体" w:hAnsi="楷体" w:cs="仿宋_GB2312" w:hint="eastAsia"/>
          <w:sz w:val="32"/>
          <w:szCs w:val="32"/>
        </w:rPr>
        <w:t xml:space="preserve"> </w:t>
      </w:r>
    </w:p>
    <w:p w:rsidR="000D0EC3" w:rsidRDefault="000D0EC3" w:rsidP="000D0EC3">
      <w:pPr>
        <w:spacing w:line="640" w:lineRule="exact"/>
        <w:ind w:firstLineChars="200" w:firstLine="640"/>
        <w:rPr>
          <w:rFonts w:ascii="仿宋_GB2312" w:eastAsia="仿宋_GB2312" w:hAnsi="黑体"/>
          <w:sz w:val="32"/>
          <w:szCs w:val="32"/>
        </w:rPr>
      </w:pPr>
      <w:r>
        <w:rPr>
          <w:rFonts w:ascii="Times New Roman" w:eastAsia="仿宋_GB2312" w:hAnsi="Times New Roman" w:hint="eastAsia"/>
          <w:sz w:val="32"/>
          <w:szCs w:val="32"/>
        </w:rPr>
        <w:t>一是</w:t>
      </w:r>
      <w:r w:rsidRPr="005C4F38">
        <w:rPr>
          <w:rFonts w:ascii="Times New Roman" w:eastAsia="仿宋_GB2312" w:hAnsi="Times New Roman" w:hint="eastAsia"/>
          <w:sz w:val="32"/>
          <w:szCs w:val="32"/>
        </w:rPr>
        <w:t>抓好重点时段的普法宣传</w:t>
      </w:r>
      <w:r>
        <w:rPr>
          <w:rFonts w:ascii="Times New Roman" w:eastAsia="仿宋_GB2312" w:hAnsi="Times New Roman" w:hint="eastAsia"/>
          <w:sz w:val="32"/>
          <w:szCs w:val="32"/>
        </w:rPr>
        <w:t>。</w:t>
      </w:r>
      <w:r w:rsidRPr="003971C2">
        <w:rPr>
          <w:rFonts w:ascii="仿宋_GB2312" w:eastAsia="仿宋_GB2312" w:hAnsi="黑体"/>
          <w:sz w:val="32"/>
          <w:szCs w:val="32"/>
        </w:rPr>
        <w:t>9.20统计开放日</w:t>
      </w:r>
      <w:r>
        <w:rPr>
          <w:rFonts w:ascii="仿宋_GB2312" w:eastAsia="仿宋_GB2312" w:hAnsi="黑体" w:hint="eastAsia"/>
          <w:sz w:val="32"/>
          <w:szCs w:val="32"/>
        </w:rPr>
        <w:t>在</w:t>
      </w:r>
      <w:r w:rsidRPr="003971C2">
        <w:rPr>
          <w:rFonts w:ascii="仿宋_GB2312" w:eastAsia="仿宋_GB2312" w:hAnsi="黑体"/>
          <w:sz w:val="32"/>
          <w:szCs w:val="32"/>
        </w:rPr>
        <w:t>东丽广场</w:t>
      </w:r>
      <w:r>
        <w:rPr>
          <w:rFonts w:ascii="仿宋_GB2312" w:eastAsia="仿宋_GB2312" w:hAnsi="黑体" w:hint="eastAsia"/>
          <w:sz w:val="32"/>
          <w:szCs w:val="32"/>
        </w:rPr>
        <w:t>和共</w:t>
      </w:r>
      <w:r>
        <w:rPr>
          <w:rFonts w:ascii="仿宋_GB2312" w:eastAsia="仿宋_GB2312" w:hAnsi="黑体"/>
          <w:sz w:val="32"/>
          <w:szCs w:val="32"/>
        </w:rPr>
        <w:t>建社区永平巷</w:t>
      </w:r>
      <w:r>
        <w:rPr>
          <w:rFonts w:ascii="仿宋_GB2312" w:eastAsia="仿宋_GB2312" w:hAnsi="黑体" w:hint="eastAsia"/>
          <w:sz w:val="32"/>
          <w:szCs w:val="32"/>
        </w:rPr>
        <w:t>社区</w:t>
      </w:r>
      <w:r w:rsidRPr="003971C2">
        <w:rPr>
          <w:rFonts w:ascii="仿宋_GB2312" w:eastAsia="仿宋_GB2312" w:hAnsi="黑体"/>
          <w:sz w:val="32"/>
          <w:szCs w:val="32"/>
        </w:rPr>
        <w:t>开展了</w:t>
      </w:r>
      <w:r>
        <w:rPr>
          <w:rFonts w:ascii="仿宋_GB2312" w:eastAsia="仿宋_GB2312" w:hAnsi="黑体" w:hint="eastAsia"/>
          <w:sz w:val="32"/>
          <w:szCs w:val="32"/>
        </w:rPr>
        <w:t>两</w:t>
      </w:r>
      <w:r>
        <w:rPr>
          <w:rFonts w:ascii="仿宋_GB2312" w:eastAsia="仿宋_GB2312" w:hAnsi="黑体"/>
          <w:sz w:val="32"/>
          <w:szCs w:val="32"/>
        </w:rPr>
        <w:t>场</w:t>
      </w:r>
      <w:r w:rsidRPr="003971C2">
        <w:rPr>
          <w:rFonts w:ascii="仿宋_GB2312" w:eastAsia="仿宋_GB2312" w:hAnsi="黑体"/>
          <w:sz w:val="32"/>
          <w:szCs w:val="32"/>
        </w:rPr>
        <w:t>声势浩大的法治宣传，12.4宪法宣传日在住户调查点津门里</w:t>
      </w:r>
      <w:r w:rsidR="00F80B50">
        <w:rPr>
          <w:rFonts w:ascii="仿宋_GB2312" w:eastAsia="仿宋_GB2312" w:hAnsi="黑体" w:hint="eastAsia"/>
          <w:sz w:val="32"/>
          <w:szCs w:val="32"/>
        </w:rPr>
        <w:t>社区</w:t>
      </w:r>
      <w:r w:rsidRPr="003971C2">
        <w:rPr>
          <w:rFonts w:ascii="仿宋_GB2312" w:eastAsia="仿宋_GB2312" w:hAnsi="黑体"/>
          <w:sz w:val="32"/>
          <w:szCs w:val="32"/>
        </w:rPr>
        <w:t>组织开展了针对性较强的宣传活动。通过摆设咨询台、统计法治宣传展板，</w:t>
      </w:r>
      <w:r w:rsidRPr="003971C2">
        <w:rPr>
          <w:rFonts w:ascii="仿宋_GB2312" w:eastAsia="仿宋_GB2312" w:hAnsi="黑体"/>
          <w:sz w:val="32"/>
          <w:szCs w:val="32"/>
        </w:rPr>
        <w:lastRenderedPageBreak/>
        <w:t>发放宣传单等方式，提升统计法律法规在社会公众中的知晓度。</w:t>
      </w:r>
    </w:p>
    <w:p w:rsidR="008957B6" w:rsidRPr="00AF7E18" w:rsidRDefault="000D0EC3" w:rsidP="00AF7E18">
      <w:pPr>
        <w:spacing w:line="640" w:lineRule="exact"/>
        <w:ind w:leftChars="50" w:left="105" w:firstLineChars="150" w:firstLine="480"/>
        <w:rPr>
          <w:rFonts w:ascii="Times New Roman" w:eastAsia="仿宋_GB2312" w:hAnsi="Times New Roman" w:cs="Helvetica"/>
          <w:color w:val="000000"/>
          <w:kern w:val="0"/>
          <w:sz w:val="32"/>
          <w:szCs w:val="32"/>
          <w:lang/>
        </w:rPr>
      </w:pPr>
      <w:r>
        <w:rPr>
          <w:rFonts w:ascii="Times New Roman" w:eastAsia="仿宋_GB2312" w:hAnsi="Times New Roman" w:hint="eastAsia"/>
          <w:sz w:val="32"/>
          <w:szCs w:val="32"/>
        </w:rPr>
        <w:t>二是</w:t>
      </w:r>
      <w:r w:rsidRPr="005C4F38">
        <w:rPr>
          <w:rFonts w:ascii="Times New Roman" w:eastAsia="仿宋_GB2312" w:hAnsi="Times New Roman" w:hint="eastAsia"/>
          <w:sz w:val="32"/>
          <w:szCs w:val="32"/>
        </w:rPr>
        <w:t>创新普法方式，强化媒介宣传</w:t>
      </w:r>
      <w:r>
        <w:rPr>
          <w:rFonts w:ascii="Times New Roman" w:eastAsia="仿宋_GB2312" w:hAnsi="Times New Roman" w:hint="eastAsia"/>
          <w:sz w:val="32"/>
          <w:szCs w:val="32"/>
        </w:rPr>
        <w:t>。</w:t>
      </w:r>
      <w:r>
        <w:rPr>
          <w:rFonts w:ascii="Times New Roman" w:eastAsia="仿宋_GB2312" w:hAnsi="Times New Roman"/>
          <w:sz w:val="32"/>
          <w:szCs w:val="32"/>
        </w:rPr>
        <w:t>10</w:t>
      </w:r>
      <w:r>
        <w:rPr>
          <w:rFonts w:ascii="Times New Roman" w:eastAsia="仿宋_GB2312" w:hAnsi="Times New Roman" w:hint="eastAsia"/>
          <w:sz w:val="32"/>
          <w:szCs w:val="32"/>
        </w:rPr>
        <w:t>月份，</w:t>
      </w:r>
      <w:r>
        <w:rPr>
          <w:rFonts w:ascii="Times New Roman" w:eastAsia="仿宋_GB2312" w:hAnsi="Times New Roman" w:cs="Helvetica" w:hint="eastAsia"/>
          <w:color w:val="000000"/>
          <w:kern w:val="0"/>
          <w:sz w:val="32"/>
          <w:szCs w:val="32"/>
          <w:lang/>
        </w:rPr>
        <w:t>组织全体干部观看网上庭审，树立法治意识。</w:t>
      </w:r>
      <w:r w:rsidRPr="002A2777">
        <w:rPr>
          <w:rFonts w:ascii="Times New Roman" w:eastAsia="仿宋_GB2312" w:hAnsi="Times New Roman" w:cs="Helvetica" w:hint="eastAsia"/>
          <w:color w:val="000000"/>
          <w:kern w:val="0"/>
          <w:sz w:val="32"/>
          <w:szCs w:val="32"/>
          <w:lang/>
        </w:rPr>
        <w:t>通过微信群、“</w:t>
      </w:r>
      <w:r>
        <w:rPr>
          <w:rFonts w:ascii="Times New Roman" w:eastAsia="仿宋_GB2312" w:hAnsi="Times New Roman" w:cs="Helvetica" w:hint="eastAsia"/>
          <w:color w:val="000000"/>
          <w:kern w:val="0"/>
          <w:sz w:val="32"/>
          <w:szCs w:val="32"/>
          <w:lang/>
        </w:rPr>
        <w:t>法治与统计</w:t>
      </w:r>
      <w:r w:rsidRPr="002A2777">
        <w:rPr>
          <w:rFonts w:ascii="Times New Roman" w:eastAsia="仿宋_GB2312" w:hAnsi="Times New Roman" w:cs="Helvetica" w:hint="eastAsia"/>
          <w:color w:val="000000"/>
          <w:kern w:val="0"/>
          <w:sz w:val="32"/>
          <w:szCs w:val="32"/>
          <w:lang/>
        </w:rPr>
        <w:t>”微信公众号等信息平台</w:t>
      </w:r>
      <w:r>
        <w:rPr>
          <w:rFonts w:ascii="Times New Roman" w:eastAsia="仿宋_GB2312" w:hAnsi="Times New Roman" w:cs="Helvetica" w:hint="eastAsia"/>
          <w:color w:val="000000"/>
          <w:kern w:val="0"/>
          <w:sz w:val="32"/>
          <w:szCs w:val="32"/>
          <w:lang/>
        </w:rPr>
        <w:t>转发法治文章，精心制作并广泛转发</w:t>
      </w:r>
      <w:r w:rsidR="00C33679">
        <w:rPr>
          <w:rFonts w:ascii="Times New Roman" w:eastAsia="仿宋_GB2312" w:hAnsi="Times New Roman" w:cs="Helvetica" w:hint="eastAsia"/>
          <w:color w:val="000000"/>
          <w:kern w:val="0"/>
          <w:sz w:val="32"/>
          <w:szCs w:val="32"/>
          <w:lang/>
        </w:rPr>
        <w:t>“防控疫情，法治同行”</w:t>
      </w:r>
      <w:r w:rsidRPr="002A2777">
        <w:rPr>
          <w:rFonts w:ascii="Times New Roman" w:eastAsia="仿宋_GB2312" w:hAnsi="Times New Roman" w:cs="Helvetica" w:hint="eastAsia"/>
          <w:color w:val="000000"/>
          <w:kern w:val="0"/>
          <w:sz w:val="32"/>
          <w:szCs w:val="32"/>
          <w:lang/>
        </w:rPr>
        <w:t>H5</w:t>
      </w:r>
      <w:r w:rsidRPr="002A2777">
        <w:rPr>
          <w:rFonts w:ascii="Times New Roman" w:eastAsia="仿宋_GB2312" w:hAnsi="Times New Roman" w:cs="Helvetica" w:hint="eastAsia"/>
          <w:color w:val="000000"/>
          <w:kern w:val="0"/>
          <w:sz w:val="32"/>
          <w:szCs w:val="32"/>
          <w:lang/>
        </w:rPr>
        <w:t>和动漫短视频</w:t>
      </w:r>
      <w:r>
        <w:rPr>
          <w:rFonts w:ascii="Times New Roman" w:eastAsia="仿宋_GB2312" w:hAnsi="Times New Roman" w:cs="Helvetica" w:hint="eastAsia"/>
          <w:color w:val="000000"/>
          <w:kern w:val="0"/>
          <w:sz w:val="32"/>
          <w:szCs w:val="32"/>
          <w:lang/>
        </w:rPr>
        <w:t>，常态化</w:t>
      </w:r>
      <w:r w:rsidRPr="002A2777">
        <w:rPr>
          <w:rFonts w:ascii="Times New Roman" w:eastAsia="仿宋_GB2312" w:hAnsi="Times New Roman" w:cs="Helvetica" w:hint="eastAsia"/>
          <w:color w:val="000000"/>
          <w:kern w:val="0"/>
          <w:sz w:val="32"/>
          <w:szCs w:val="32"/>
          <w:lang/>
        </w:rPr>
        <w:t>开展统计法律教育</w:t>
      </w:r>
      <w:r>
        <w:rPr>
          <w:rFonts w:ascii="Times New Roman" w:eastAsia="仿宋_GB2312" w:hAnsi="Times New Roman" w:cs="Helvetica" w:hint="eastAsia"/>
          <w:color w:val="000000"/>
          <w:kern w:val="0"/>
          <w:sz w:val="32"/>
          <w:szCs w:val="32"/>
          <w:lang/>
        </w:rPr>
        <w:t>。</w:t>
      </w:r>
    </w:p>
    <w:p w:rsidR="00EB3200" w:rsidRDefault="005C5355" w:rsidP="008A2D2E">
      <w:pPr>
        <w:ind w:firstLineChars="200" w:firstLine="640"/>
        <w:rPr>
          <w:rFonts w:ascii="黑体" w:eastAsia="黑体" w:hAnsi="黑体" w:cs="黑体"/>
          <w:sz w:val="32"/>
          <w:szCs w:val="32"/>
        </w:rPr>
      </w:pPr>
      <w:r>
        <w:rPr>
          <w:rFonts w:ascii="黑体" w:eastAsia="黑体" w:hAnsi="黑体" w:cs="黑体" w:hint="eastAsia"/>
          <w:sz w:val="32"/>
          <w:szCs w:val="32"/>
        </w:rPr>
        <w:t>二、</w:t>
      </w:r>
      <w:r w:rsidR="00EB3200">
        <w:rPr>
          <w:rFonts w:ascii="黑体" w:eastAsia="黑体" w:hAnsi="黑体" w:cs="黑体" w:hint="eastAsia"/>
          <w:sz w:val="32"/>
          <w:szCs w:val="32"/>
        </w:rPr>
        <w:t>存在问题</w:t>
      </w:r>
    </w:p>
    <w:p w:rsidR="00EB3200" w:rsidRDefault="00EB3200" w:rsidP="00EB3200">
      <w:pPr>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（一）重视程度还需进一步提高。</w:t>
      </w:r>
      <w:r>
        <w:rPr>
          <w:rFonts w:ascii="仿宋_GB2312" w:eastAsia="仿宋_GB2312" w:hAnsi="仿宋_GB2312" w:cs="仿宋_GB2312" w:hint="eastAsia"/>
          <w:sz w:val="32"/>
          <w:szCs w:val="32"/>
        </w:rPr>
        <w:t>对于法制宣传教育是提高全民素质,推进依法治国基本方略,建设社会主义法治国家的一项基础性工作的认识还不够，没有真正意识到普法工作对传播法治精神、增强法治意识、培养法治习惯的重要意义。直接表现在普法科室间协调配合有欠缺，普法资源运用不充分，普法工作积极性不高，措施不够有力。</w:t>
      </w:r>
    </w:p>
    <w:p w:rsidR="00EB3200" w:rsidRDefault="00EB3200" w:rsidP="00EB3200">
      <w:pPr>
        <w:ind w:firstLineChars="200" w:firstLine="640"/>
        <w:rPr>
          <w:rFonts w:ascii="仿宋_GB2312" w:eastAsia="仿宋_GB2312" w:hAnsi="仿宋_GB2312" w:cs="仿宋_GB2312"/>
          <w:sz w:val="32"/>
          <w:szCs w:val="32"/>
        </w:rPr>
      </w:pPr>
      <w:r>
        <w:rPr>
          <w:rFonts w:ascii="楷体" w:eastAsia="楷体" w:hAnsi="楷体" w:cs="楷体" w:hint="eastAsia"/>
          <w:sz w:val="32"/>
          <w:szCs w:val="32"/>
        </w:rPr>
        <w:t>(</w:t>
      </w:r>
      <w:r w:rsidR="00174E76">
        <w:rPr>
          <w:rFonts w:ascii="楷体" w:eastAsia="楷体" w:hAnsi="楷体" w:cs="楷体" w:hint="eastAsia"/>
          <w:sz w:val="32"/>
          <w:szCs w:val="32"/>
        </w:rPr>
        <w:t>二</w:t>
      </w:r>
      <w:r>
        <w:rPr>
          <w:rFonts w:ascii="楷体" w:eastAsia="楷体" w:hAnsi="楷体" w:cs="楷体" w:hint="eastAsia"/>
          <w:sz w:val="32"/>
          <w:szCs w:val="32"/>
        </w:rPr>
        <w:t>)普法投入有待增加。</w:t>
      </w:r>
      <w:r>
        <w:rPr>
          <w:rFonts w:ascii="仿宋_GB2312" w:eastAsia="仿宋_GB2312" w:hAnsi="仿宋_GB2312" w:cs="仿宋_GB2312" w:hint="eastAsia"/>
          <w:sz w:val="32"/>
          <w:szCs w:val="32"/>
        </w:rPr>
        <w:t>普法工作是一个繁杂的系统工程，需要做的事情很多，普法工作的难度大。</w:t>
      </w:r>
      <w:r w:rsidR="003F776F">
        <w:rPr>
          <w:rFonts w:ascii="仿宋_GB2312" w:eastAsia="仿宋_GB2312" w:hAnsi="仿宋_GB2312" w:cs="仿宋_GB2312" w:hint="eastAsia"/>
          <w:sz w:val="32"/>
          <w:szCs w:val="32"/>
        </w:rPr>
        <w:t>东丽调查队属于业务职能单位，</w:t>
      </w:r>
      <w:r>
        <w:rPr>
          <w:rFonts w:ascii="仿宋_GB2312" w:eastAsia="仿宋_GB2312" w:hAnsi="仿宋_GB2312" w:cs="仿宋_GB2312" w:hint="eastAsia"/>
          <w:sz w:val="32"/>
          <w:szCs w:val="32"/>
        </w:rPr>
        <w:t>普法工作全部为兼职工作人员，工作压力大、任务重，顾此失彼，对普法工作即使有想法、没动力，有能力、没精力，满足于完成既定动作。面临从业务工作中挤时间、从其他科室中抽人员、从全队工作中找位置的尴尬局面。普法</w:t>
      </w:r>
      <w:r w:rsidR="003F776F">
        <w:rPr>
          <w:rFonts w:ascii="仿宋_GB2312" w:eastAsia="仿宋_GB2312" w:hAnsi="仿宋_GB2312" w:cs="仿宋_GB2312" w:hint="eastAsia"/>
          <w:sz w:val="32"/>
          <w:szCs w:val="32"/>
        </w:rPr>
        <w:t>、执法人员</w:t>
      </w:r>
      <w:r>
        <w:rPr>
          <w:rFonts w:ascii="仿宋_GB2312" w:eastAsia="仿宋_GB2312" w:hAnsi="仿宋_GB2312" w:cs="仿宋_GB2312" w:hint="eastAsia"/>
          <w:sz w:val="32"/>
          <w:szCs w:val="32"/>
        </w:rPr>
        <w:t>也存在自身法律素质不高，工作积极性不足，导致执行力不足，在落实各项工作任务时容易出现</w:t>
      </w:r>
      <w:r>
        <w:rPr>
          <w:rFonts w:ascii="仿宋_GB2312" w:eastAsia="仿宋_GB2312" w:hAnsi="仿宋_GB2312" w:cs="仿宋_GB2312" w:hint="eastAsia"/>
          <w:sz w:val="32"/>
          <w:szCs w:val="32"/>
        </w:rPr>
        <w:lastRenderedPageBreak/>
        <w:t>疏漏。</w:t>
      </w:r>
    </w:p>
    <w:p w:rsidR="00EB3200" w:rsidRDefault="00EB3200" w:rsidP="00EB3200">
      <w:pPr>
        <w:ind w:firstLineChars="200" w:firstLine="640"/>
        <w:rPr>
          <w:rFonts w:ascii="黑体" w:eastAsia="黑体" w:hAnsi="黑体" w:cs="黑体"/>
          <w:sz w:val="32"/>
          <w:szCs w:val="32"/>
        </w:rPr>
      </w:pPr>
      <w:r>
        <w:rPr>
          <w:rFonts w:ascii="黑体" w:eastAsia="黑体" w:hAnsi="黑体" w:cs="黑体" w:hint="eastAsia"/>
          <w:sz w:val="32"/>
          <w:szCs w:val="32"/>
        </w:rPr>
        <w:t>三、下一步工作措施</w:t>
      </w:r>
    </w:p>
    <w:p w:rsidR="00EB3200" w:rsidRDefault="00EB3200" w:rsidP="00EB3200">
      <w:pPr>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 强化组织领导，提高责任意识。</w:t>
      </w:r>
      <w:r>
        <w:rPr>
          <w:rFonts w:ascii="仿宋_GB2312" w:eastAsia="仿宋_GB2312" w:hAnsi="仿宋_GB2312" w:cs="仿宋_GB2312" w:hint="eastAsia"/>
          <w:sz w:val="32"/>
          <w:szCs w:val="32"/>
        </w:rPr>
        <w:t>全队领导干部要高度统一思想、提高认识，充分认识到普法是依法治国的重要性基础工程，要从思想上充分认识到普法工作的重要性和必要性，要坚定思想，群策群力，持之以恒坚持下去，要以抓铁有痕、踏石留印的坚定态度和高度责任感，努力推进普法教育工作取得实效。切实把普法纳入工作重要日程，统一部署、统一实施、统一指导、统一检查，各科室各负其责、各尽其能、齐抓共管的普法工作新局面。完善组织保障机制，通过制度机制确定普法组织机构的职能和权限，促进各科室严格执行“谁执法谁普法”普法责任制。</w:t>
      </w:r>
    </w:p>
    <w:p w:rsidR="00EB3200" w:rsidRDefault="00EB3200" w:rsidP="00EB3200">
      <w:pPr>
        <w:ind w:firstLineChars="200" w:firstLine="640"/>
        <w:rPr>
          <w:rFonts w:ascii="仿宋_GB2312" w:eastAsia="仿宋_GB2312" w:hAnsi="仿宋_GB2312" w:cs="仿宋_GB2312"/>
          <w:sz w:val="32"/>
          <w:szCs w:val="32"/>
        </w:rPr>
      </w:pPr>
      <w:r>
        <w:rPr>
          <w:rFonts w:ascii="楷体" w:eastAsia="楷体" w:hAnsi="楷体" w:cs="楷体" w:hint="eastAsia"/>
          <w:sz w:val="32"/>
          <w:szCs w:val="32"/>
        </w:rPr>
        <w:t>(</w:t>
      </w:r>
      <w:r w:rsidR="00174E76">
        <w:rPr>
          <w:rFonts w:ascii="楷体" w:eastAsia="楷体" w:hAnsi="楷体" w:cs="楷体" w:hint="eastAsia"/>
          <w:sz w:val="32"/>
          <w:szCs w:val="32"/>
        </w:rPr>
        <w:t>二</w:t>
      </w:r>
      <w:r>
        <w:rPr>
          <w:rFonts w:ascii="楷体" w:eastAsia="楷体" w:hAnsi="楷体" w:cs="楷体" w:hint="eastAsia"/>
          <w:sz w:val="32"/>
          <w:szCs w:val="32"/>
        </w:rPr>
        <w:t>)加大保障力度，提升执行效力。</w:t>
      </w:r>
      <w:r>
        <w:rPr>
          <w:rFonts w:ascii="仿宋_GB2312" w:eastAsia="仿宋_GB2312" w:hAnsi="仿宋_GB2312" w:cs="仿宋_GB2312" w:hint="eastAsia"/>
          <w:sz w:val="32"/>
          <w:szCs w:val="32"/>
        </w:rPr>
        <w:t>做好普法工作，需要人、财、物各方面综合协调，充分保障。一是统筹安排资金，用好用足每一分经费，保障普法执法所需支出；二是合理安排工作，尽最大力气化解人员配置与工作量的矛盾，支持保障普法执法骨干开展工作。同时，教育引导各科室工作人员在积极协调、紧密配合法治工作，切实提升普法依法治理工作机制执行效力。</w:t>
      </w:r>
    </w:p>
    <w:p w:rsidR="00EB3200" w:rsidRDefault="00EB3200" w:rsidP="00EB32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普法依法治理工作是一项长期的战略任务，我们要在认真总结工作经验的同时，发掘问题和不足，学习先进，取长补短，在法治办和司法局的帮助和指导下，进一步加大学法、</w:t>
      </w:r>
      <w:r>
        <w:rPr>
          <w:rFonts w:ascii="仿宋_GB2312" w:eastAsia="仿宋_GB2312" w:hAnsi="仿宋_GB2312" w:cs="仿宋_GB2312" w:hint="eastAsia"/>
          <w:sz w:val="32"/>
          <w:szCs w:val="32"/>
        </w:rPr>
        <w:lastRenderedPageBreak/>
        <w:t>用法的力度，不断加大普法投入，加大普法宣传教育力度，在学好、用好统计部门法规的同时，配合宣传好公共法，认真完成普法办安排的其他各项工作，加快推进统计法制化进程，为全面决胜小康、促进经济社会发展做出新的贡献。</w:t>
      </w:r>
    </w:p>
    <w:p w:rsidR="00EB3200" w:rsidRDefault="00EB3200" w:rsidP="00170ED1">
      <w:pPr>
        <w:spacing w:line="440" w:lineRule="exact"/>
        <w:ind w:firstLineChars="200" w:firstLine="640"/>
        <w:rPr>
          <w:rFonts w:ascii="仿宋_GB2312" w:eastAsia="仿宋_GB2312" w:hAnsi="仿宋_GB2312" w:cs="仿宋_GB2312"/>
          <w:sz w:val="32"/>
          <w:szCs w:val="32"/>
        </w:rPr>
      </w:pPr>
    </w:p>
    <w:p w:rsidR="00170ED1" w:rsidRDefault="00170ED1" w:rsidP="00170ED1">
      <w:pPr>
        <w:spacing w:line="440" w:lineRule="exact"/>
        <w:ind w:firstLineChars="200" w:firstLine="640"/>
        <w:rPr>
          <w:rFonts w:ascii="仿宋_GB2312" w:eastAsia="仿宋_GB2312" w:hAnsi="仿宋_GB2312" w:cs="仿宋_GB2312"/>
          <w:sz w:val="32"/>
          <w:szCs w:val="32"/>
        </w:rPr>
      </w:pPr>
    </w:p>
    <w:p w:rsidR="00170ED1" w:rsidRDefault="00170ED1" w:rsidP="00170ED1">
      <w:pPr>
        <w:spacing w:line="440" w:lineRule="exact"/>
        <w:ind w:firstLineChars="200" w:firstLine="640"/>
        <w:rPr>
          <w:rFonts w:ascii="仿宋_GB2312" w:eastAsia="仿宋_GB2312" w:hAnsi="仿宋_GB2312" w:cs="仿宋_GB2312"/>
          <w:sz w:val="32"/>
          <w:szCs w:val="32"/>
        </w:rPr>
      </w:pPr>
    </w:p>
    <w:p w:rsidR="00EB3200" w:rsidRDefault="00EB3200" w:rsidP="00EB3200">
      <w:pPr>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BD4CEB">
        <w:rPr>
          <w:rFonts w:ascii="仿宋_GB2312" w:eastAsia="仿宋_GB2312" w:hAnsi="仿宋_GB2312" w:cs="仿宋_GB2312" w:hint="eastAsia"/>
          <w:sz w:val="32"/>
          <w:szCs w:val="32"/>
        </w:rPr>
        <w:t>国家统计局</w:t>
      </w:r>
      <w:r>
        <w:rPr>
          <w:rFonts w:ascii="仿宋_GB2312" w:eastAsia="仿宋_GB2312" w:hAnsi="仿宋_GB2312" w:cs="仿宋_GB2312" w:hint="eastAsia"/>
          <w:sz w:val="32"/>
          <w:szCs w:val="32"/>
        </w:rPr>
        <w:t>东丽调查队</w:t>
      </w:r>
    </w:p>
    <w:p w:rsidR="00EB3200" w:rsidRDefault="00EB3200" w:rsidP="00EB3200">
      <w:pPr>
        <w:ind w:firstLineChars="200" w:firstLine="640"/>
        <w:jc w:val="right"/>
        <w:rPr>
          <w:rFonts w:ascii="仿宋_GB2312" w:eastAsia="仿宋_GB2312"/>
          <w:sz w:val="32"/>
          <w:szCs w:val="32"/>
        </w:rPr>
      </w:pPr>
      <w:r>
        <w:rPr>
          <w:rFonts w:ascii="仿宋_GB2312" w:eastAsia="仿宋_GB2312" w:hAnsi="仿宋_GB2312" w:cs="仿宋_GB2312" w:hint="eastAsia"/>
          <w:sz w:val="32"/>
          <w:szCs w:val="32"/>
        </w:rPr>
        <w:t>2020年</w:t>
      </w:r>
      <w:r w:rsidR="006F2B40">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sidR="005B75B4">
        <w:rPr>
          <w:rFonts w:ascii="仿宋_GB2312" w:eastAsia="仿宋_GB2312" w:hAnsi="仿宋_GB2312" w:cs="仿宋_GB2312"/>
          <w:sz w:val="32"/>
          <w:szCs w:val="32"/>
        </w:rPr>
        <w:t>24</w:t>
      </w:r>
      <w:r>
        <w:rPr>
          <w:rFonts w:ascii="仿宋_GB2312" w:eastAsia="仿宋_GB2312" w:hAnsi="仿宋_GB2312" w:cs="仿宋_GB2312" w:hint="eastAsia"/>
          <w:sz w:val="32"/>
          <w:szCs w:val="32"/>
        </w:rPr>
        <w:t>日</w:t>
      </w:r>
    </w:p>
    <w:p w:rsidR="00EB3200" w:rsidRDefault="00EB3200" w:rsidP="00EB3200">
      <w:pPr>
        <w:ind w:firstLineChars="200" w:firstLine="640"/>
        <w:rPr>
          <w:rFonts w:ascii="仿宋_GB2312" w:eastAsia="仿宋_GB2312"/>
          <w:sz w:val="32"/>
          <w:szCs w:val="32"/>
        </w:rPr>
      </w:pPr>
    </w:p>
    <w:p w:rsidR="00EB3200" w:rsidRDefault="00EB3200" w:rsidP="00EB3200">
      <w:pPr>
        <w:rPr>
          <w:rFonts w:ascii="仿宋_GB2312" w:eastAsia="仿宋_GB2312" w:hAnsi="仿宋_GB2312" w:cs="仿宋_GB2312"/>
          <w:sz w:val="32"/>
          <w:szCs w:val="32"/>
        </w:rPr>
      </w:pPr>
    </w:p>
    <w:p w:rsidR="00761082" w:rsidRDefault="00761082"/>
    <w:sectPr w:rsidR="00761082" w:rsidSect="00DE6A7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BAB" w:rsidRDefault="00EE2BAB" w:rsidP="00EB3200">
      <w:r>
        <w:separator/>
      </w:r>
    </w:p>
  </w:endnote>
  <w:endnote w:type="continuationSeparator" w:id="1">
    <w:p w:rsidR="00EE2BAB" w:rsidRDefault="00EE2BAB" w:rsidP="00EB32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等线">
    <w:altName w:val="Arial Unicode MS"/>
    <w:charset w:val="86"/>
    <w:family w:val="auto"/>
    <w:pitch w:val="variable"/>
    <w:sig w:usb0="00000000"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2D1" w:rsidRDefault="00DE6A7C">
    <w:pPr>
      <w:pStyle w:val="a4"/>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4.6pt;height:11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" filled="f" stroked="f" strokeweight=".5pt">
          <v:textbox style="mso-fit-shape-to-text:t" inset="0,0,0,0">
            <w:txbxContent>
              <w:p w:rsidR="00D302D1" w:rsidRDefault="00DE6A7C">
                <w:pPr>
                  <w:pStyle w:val="a4"/>
                </w:pPr>
                <w:r>
                  <w:rPr>
                    <w:rFonts w:hint="eastAsia"/>
                  </w:rPr>
                  <w:fldChar w:fldCharType="begin"/>
                </w:r>
                <w:r w:rsidR="005318AE">
                  <w:rPr>
                    <w:rFonts w:hint="eastAsia"/>
                  </w:rPr>
                  <w:instrText xml:space="preserve"> PAGE  \* MERGEFORMAT </w:instrText>
                </w:r>
                <w:r>
                  <w:rPr>
                    <w:rFonts w:hint="eastAsia"/>
                  </w:rPr>
                  <w:fldChar w:fldCharType="separate"/>
                </w:r>
                <w:r w:rsidR="00250913">
                  <w:rPr>
                    <w:noProof/>
                  </w:rPr>
                  <w:t>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BAB" w:rsidRDefault="00EE2BAB" w:rsidP="00EB3200">
      <w:r>
        <w:separator/>
      </w:r>
    </w:p>
  </w:footnote>
  <w:footnote w:type="continuationSeparator" w:id="1">
    <w:p w:rsidR="00EE2BAB" w:rsidRDefault="00EE2BAB" w:rsidP="00EB32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A79074"/>
    <w:multiLevelType w:val="singleLevel"/>
    <w:tmpl w:val="C2A79074"/>
    <w:lvl w:ilvl="0">
      <w:start w:val="1"/>
      <w:numFmt w:val="decimal"/>
      <w:lvlText w:val="%1."/>
      <w:lvlJc w:val="left"/>
      <w:pPr>
        <w:tabs>
          <w:tab w:val="left" w:pos="312"/>
        </w:tabs>
      </w:pPr>
    </w:lvl>
  </w:abstractNum>
  <w:abstractNum w:abstractNumId="1">
    <w:nsid w:val="D5DDDCE4"/>
    <w:multiLevelType w:val="singleLevel"/>
    <w:tmpl w:val="D5DDDCE4"/>
    <w:lvl w:ilvl="0">
      <w:start w:val="4"/>
      <w:numFmt w:val="chineseCounting"/>
      <w:suff w:val="nothing"/>
      <w:lvlText w:val="（%1）"/>
      <w:lvlJc w:val="left"/>
      <w:rPr>
        <w:rFonts w:hint="eastAsia"/>
      </w:rPr>
    </w:lvl>
  </w:abstractNum>
  <w:abstractNum w:abstractNumId="2">
    <w:nsid w:val="1590C57A"/>
    <w:multiLevelType w:val="singleLevel"/>
    <w:tmpl w:val="1590C57A"/>
    <w:lvl w:ilvl="0">
      <w:start w:val="1"/>
      <w:numFmt w:val="chineseCounting"/>
      <w:suff w:val="nothing"/>
      <w:lvlText w:val="%1、"/>
      <w:lvlJc w:val="left"/>
      <w:rPr>
        <w:rFonts w:hint="eastAsia"/>
      </w:rPr>
    </w:lvl>
  </w:abstractNum>
  <w:abstractNum w:abstractNumId="3">
    <w:nsid w:val="2866B0A4"/>
    <w:multiLevelType w:val="singleLevel"/>
    <w:tmpl w:val="2866B0A4"/>
    <w:lvl w:ilvl="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1687"/>
    <w:rsid w:val="000A1687"/>
    <w:rsid w:val="000B0453"/>
    <w:rsid w:val="000D0EC3"/>
    <w:rsid w:val="001220CE"/>
    <w:rsid w:val="00170ED1"/>
    <w:rsid w:val="00174E76"/>
    <w:rsid w:val="001F7B2D"/>
    <w:rsid w:val="00250913"/>
    <w:rsid w:val="003142C7"/>
    <w:rsid w:val="00390BC2"/>
    <w:rsid w:val="00394D72"/>
    <w:rsid w:val="003B0A04"/>
    <w:rsid w:val="003D62AE"/>
    <w:rsid w:val="003E5289"/>
    <w:rsid w:val="003F6521"/>
    <w:rsid w:val="003F776F"/>
    <w:rsid w:val="00424974"/>
    <w:rsid w:val="0046097D"/>
    <w:rsid w:val="004A2324"/>
    <w:rsid w:val="004D49DE"/>
    <w:rsid w:val="0051655B"/>
    <w:rsid w:val="0052130F"/>
    <w:rsid w:val="005318AE"/>
    <w:rsid w:val="005B75B4"/>
    <w:rsid w:val="005C5355"/>
    <w:rsid w:val="005E30C2"/>
    <w:rsid w:val="005E3B10"/>
    <w:rsid w:val="006C40D1"/>
    <w:rsid w:val="006E4896"/>
    <w:rsid w:val="006F2B40"/>
    <w:rsid w:val="007304E7"/>
    <w:rsid w:val="00761082"/>
    <w:rsid w:val="007B67A5"/>
    <w:rsid w:val="007C5C8E"/>
    <w:rsid w:val="007E2DF9"/>
    <w:rsid w:val="00805FA7"/>
    <w:rsid w:val="00813B74"/>
    <w:rsid w:val="00856C75"/>
    <w:rsid w:val="008957B6"/>
    <w:rsid w:val="008A2D2E"/>
    <w:rsid w:val="008C3487"/>
    <w:rsid w:val="008D4A0C"/>
    <w:rsid w:val="008F12F9"/>
    <w:rsid w:val="00910DBE"/>
    <w:rsid w:val="00931A9C"/>
    <w:rsid w:val="0094709D"/>
    <w:rsid w:val="00970FBC"/>
    <w:rsid w:val="00993DC3"/>
    <w:rsid w:val="009C2254"/>
    <w:rsid w:val="009D1C54"/>
    <w:rsid w:val="00AA6BDC"/>
    <w:rsid w:val="00AE60CC"/>
    <w:rsid w:val="00AF7E18"/>
    <w:rsid w:val="00B94196"/>
    <w:rsid w:val="00BC2DD1"/>
    <w:rsid w:val="00BD4CEB"/>
    <w:rsid w:val="00BE5038"/>
    <w:rsid w:val="00BF3623"/>
    <w:rsid w:val="00C33679"/>
    <w:rsid w:val="00C47D18"/>
    <w:rsid w:val="00CB3383"/>
    <w:rsid w:val="00D0374C"/>
    <w:rsid w:val="00D042B3"/>
    <w:rsid w:val="00D12F35"/>
    <w:rsid w:val="00D17446"/>
    <w:rsid w:val="00D33934"/>
    <w:rsid w:val="00DA5B61"/>
    <w:rsid w:val="00DE6A7C"/>
    <w:rsid w:val="00DE7305"/>
    <w:rsid w:val="00E0455B"/>
    <w:rsid w:val="00E32F37"/>
    <w:rsid w:val="00EB3200"/>
    <w:rsid w:val="00EC6026"/>
    <w:rsid w:val="00ED1C29"/>
    <w:rsid w:val="00EE2BAB"/>
    <w:rsid w:val="00EF5F94"/>
    <w:rsid w:val="00F344F5"/>
    <w:rsid w:val="00F80B50"/>
    <w:rsid w:val="00F85B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20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3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3200"/>
    <w:rPr>
      <w:sz w:val="18"/>
      <w:szCs w:val="18"/>
    </w:rPr>
  </w:style>
  <w:style w:type="paragraph" w:styleId="a4">
    <w:name w:val="footer"/>
    <w:basedOn w:val="a"/>
    <w:link w:val="Char0"/>
    <w:unhideWhenUsed/>
    <w:qFormat/>
    <w:rsid w:val="00EB3200"/>
    <w:pPr>
      <w:tabs>
        <w:tab w:val="center" w:pos="4153"/>
        <w:tab w:val="right" w:pos="8306"/>
      </w:tabs>
      <w:snapToGrid w:val="0"/>
      <w:jc w:val="left"/>
    </w:pPr>
    <w:rPr>
      <w:sz w:val="18"/>
      <w:szCs w:val="18"/>
    </w:rPr>
  </w:style>
  <w:style w:type="character" w:customStyle="1" w:styleId="Char0">
    <w:name w:val="页脚 Char"/>
    <w:basedOn w:val="a0"/>
    <w:link w:val="a4"/>
    <w:uiPriority w:val="99"/>
    <w:rsid w:val="00EB320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TotalTime>
  <Pages>6</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zhangwang</dc:creator>
  <cp:keywords/>
  <dc:description/>
  <cp:lastModifiedBy>lenovo</cp:lastModifiedBy>
  <cp:revision>66</cp:revision>
  <dcterms:created xsi:type="dcterms:W3CDTF">2020-12-16T07:37:00Z</dcterms:created>
  <dcterms:modified xsi:type="dcterms:W3CDTF">2023-04-12T02:57:00Z</dcterms:modified>
</cp:coreProperties>
</file>