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517" w:rsidRDefault="00EF2517">
      <w:pPr>
        <w:spacing w:line="600" w:lineRule="auto"/>
        <w:rPr>
          <w:rFonts w:asciiTheme="minorEastAsia" w:hAnsiTheme="minorEastAsia" w:cstheme="minorEastAsia"/>
          <w:color w:val="000000"/>
          <w:sz w:val="22"/>
          <w:szCs w:val="22"/>
        </w:rPr>
      </w:pPr>
    </w:p>
    <w:p w:rsidR="00EF2517" w:rsidRDefault="00EF2517">
      <w:pPr>
        <w:spacing w:line="600" w:lineRule="auto"/>
        <w:rPr>
          <w:rFonts w:asciiTheme="minorEastAsia" w:hAnsiTheme="minorEastAsia" w:cstheme="minorEastAsia"/>
          <w:color w:val="000000"/>
          <w:sz w:val="22"/>
          <w:szCs w:val="22"/>
        </w:rPr>
      </w:pPr>
    </w:p>
    <w:p w:rsidR="00EF2517" w:rsidRDefault="00EF2517">
      <w:pPr>
        <w:spacing w:line="600" w:lineRule="auto"/>
        <w:rPr>
          <w:rFonts w:asciiTheme="minorEastAsia" w:hAnsiTheme="minorEastAsia" w:cstheme="minorEastAsia"/>
          <w:color w:val="000000"/>
          <w:sz w:val="22"/>
          <w:szCs w:val="22"/>
        </w:rPr>
      </w:pPr>
    </w:p>
    <w:p w:rsidR="00EF2517" w:rsidRDefault="002562F1">
      <w:pPr>
        <w:widowControl/>
        <w:jc w:val="center"/>
        <w:rPr>
          <w:rFonts w:ascii="Fz_S_BiaoSong_Jt" w:eastAsia="Fz_S_BiaoSong_Jt"/>
          <w:sz w:val="48"/>
          <w:szCs w:val="48"/>
        </w:rPr>
      </w:pPr>
      <w:r>
        <w:rPr>
          <w:rFonts w:ascii="Fz_S_BiaoSong_Jt" w:eastAsia="Fz_S_BiaoSong_Jt"/>
          <w:sz w:val="48"/>
          <w:szCs w:val="48"/>
        </w:rPr>
        <w:t>天津市东丽区城市管理综合行政执法支队</w:t>
      </w:r>
    </w:p>
    <w:p w:rsidR="00EF2517" w:rsidRDefault="002562F1">
      <w:pPr>
        <w:widowControl/>
        <w:jc w:val="center"/>
        <w:rPr>
          <w:rFonts w:ascii="Times New Roman" w:eastAsia="Fz_S_BiaoSong_Jt"/>
          <w:sz w:val="48"/>
          <w:szCs w:val="48"/>
        </w:rPr>
      </w:pPr>
      <w:r>
        <w:rPr>
          <w:rFonts w:ascii="Times New Roman" w:eastAsia="Fz_S_BiaoSong_Jt"/>
          <w:sz w:val="48"/>
          <w:szCs w:val="48"/>
        </w:rPr>
        <w:t>2024</w:t>
      </w:r>
      <w:r>
        <w:rPr>
          <w:rFonts w:ascii="Times New Roman" w:eastAsia="Fz_S_BiaoSong_Jt"/>
          <w:sz w:val="48"/>
          <w:szCs w:val="48"/>
        </w:rPr>
        <w:t>年度部门决算</w:t>
      </w:r>
    </w:p>
    <w:p w:rsidR="00EF2517" w:rsidRDefault="00EF2517">
      <w:pPr>
        <w:spacing w:line="600" w:lineRule="auto"/>
        <w:rPr>
          <w:rFonts w:asciiTheme="minorEastAsia" w:hAnsiTheme="minorEastAsia" w:cstheme="minorEastAsia"/>
          <w:color w:val="000000"/>
          <w:sz w:val="22"/>
          <w:szCs w:val="22"/>
        </w:rPr>
      </w:pPr>
    </w:p>
    <w:p w:rsidR="00EF2517" w:rsidRDefault="00EF2517">
      <w:pPr>
        <w:spacing w:line="600" w:lineRule="auto"/>
        <w:rPr>
          <w:rFonts w:asciiTheme="minorEastAsia" w:hAnsiTheme="minorEastAsia" w:cstheme="minorEastAsia"/>
          <w:color w:val="000000"/>
          <w:sz w:val="22"/>
          <w:szCs w:val="22"/>
        </w:rPr>
      </w:pPr>
    </w:p>
    <w:p w:rsidR="00EF2517" w:rsidRDefault="00EF2517">
      <w:pPr>
        <w:spacing w:line="600" w:lineRule="auto"/>
        <w:rPr>
          <w:rFonts w:asciiTheme="minorEastAsia" w:hAnsiTheme="minorEastAsia" w:cstheme="minorEastAsia"/>
          <w:color w:val="000000"/>
          <w:sz w:val="22"/>
          <w:szCs w:val="22"/>
        </w:rPr>
      </w:pPr>
    </w:p>
    <w:p w:rsidR="00EF2517" w:rsidRDefault="002562F1">
      <w:pP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br w:type="page"/>
      </w:r>
    </w:p>
    <w:p w:rsidR="00EF2517" w:rsidRDefault="002562F1">
      <w:pPr>
        <w:widowControl/>
        <w:jc w:val="center"/>
        <w:outlineLvl w:val="0"/>
        <w:rPr>
          <w:rFonts w:ascii="宋体" w:eastAsia="黑体"/>
          <w:sz w:val="44"/>
          <w:szCs w:val="44"/>
        </w:rPr>
      </w:pPr>
      <w:r>
        <w:rPr>
          <w:rFonts w:ascii="宋体" w:eastAsia="黑体"/>
          <w:sz w:val="44"/>
          <w:szCs w:val="44"/>
        </w:rPr>
        <w:lastRenderedPageBreak/>
        <w:t>目</w:t>
      </w:r>
      <w:r>
        <w:rPr>
          <w:rFonts w:ascii="宋体" w:eastAsia="黑体"/>
          <w:sz w:val="44"/>
          <w:szCs w:val="44"/>
        </w:rPr>
        <w:t> </w:t>
      </w:r>
      <w:r>
        <w:rPr>
          <w:rFonts w:ascii="宋体" w:eastAsia="黑体"/>
          <w:sz w:val="44"/>
          <w:szCs w:val="44"/>
        </w:rPr>
        <w:t xml:space="preserve"> </w:t>
      </w:r>
      <w:r>
        <w:rPr>
          <w:rFonts w:ascii="宋体" w:eastAsia="黑体"/>
          <w:sz w:val="44"/>
          <w:szCs w:val="44"/>
        </w:rPr>
        <w:t>录</w:t>
      </w:r>
    </w:p>
    <w:p w:rsidR="00EF2517" w:rsidRDefault="002562F1">
      <w:pPr>
        <w:widowControl/>
        <w:jc w:val="left"/>
        <w:rPr>
          <w:rFonts w:ascii="黑体" w:eastAsia="黑体"/>
          <w:sz w:val="30"/>
          <w:szCs w:val="30"/>
        </w:rPr>
      </w:pPr>
      <w:r>
        <w:rPr>
          <w:rFonts w:ascii="黑体" w:eastAsia="黑体"/>
          <w:sz w:val="30"/>
          <w:szCs w:val="30"/>
        </w:rPr>
        <w:t>第一部分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概况</w:t>
      </w:r>
    </w:p>
    <w:p w:rsidR="00EF2517" w:rsidRDefault="002562F1" w:rsidP="00840EFC">
      <w:pPr>
        <w:widowControl/>
        <w:ind w:firstLineChars="200" w:firstLine="600"/>
        <w:jc w:val="left"/>
        <w:rPr>
          <w:rFonts w:ascii="宋体" w:eastAsia="仿宋_GB2312"/>
          <w:sz w:val="30"/>
          <w:szCs w:val="30"/>
        </w:rPr>
      </w:pPr>
      <w:r>
        <w:rPr>
          <w:rFonts w:ascii="宋体" w:eastAsia="仿宋_GB2312"/>
          <w:sz w:val="30"/>
          <w:szCs w:val="30"/>
        </w:rPr>
        <w:t>一、主要职责</w:t>
      </w:r>
    </w:p>
    <w:p w:rsidR="00EF2517" w:rsidRDefault="002562F1" w:rsidP="00840EFC">
      <w:pPr>
        <w:widowControl/>
        <w:ind w:firstLineChars="200" w:firstLine="600"/>
        <w:jc w:val="left"/>
        <w:rPr>
          <w:rFonts w:ascii="宋体" w:eastAsia="仿宋_GB2312"/>
          <w:sz w:val="30"/>
          <w:szCs w:val="30"/>
        </w:rPr>
      </w:pPr>
      <w:r>
        <w:rPr>
          <w:rFonts w:ascii="宋体" w:eastAsia="仿宋_GB2312"/>
          <w:sz w:val="30"/>
          <w:szCs w:val="30"/>
        </w:rPr>
        <w:t>二、机构设置</w:t>
      </w:r>
    </w:p>
    <w:p w:rsidR="00EF2517" w:rsidRDefault="002562F1">
      <w:pPr>
        <w:widowControl/>
        <w:jc w:val="left"/>
        <w:rPr>
          <w:rFonts w:ascii="黑体" w:eastAsia="黑体"/>
          <w:sz w:val="30"/>
          <w:szCs w:val="30"/>
        </w:rPr>
      </w:pPr>
      <w:r>
        <w:rPr>
          <w:rFonts w:ascii="黑体" w:eastAsia="黑体"/>
          <w:sz w:val="30"/>
          <w:szCs w:val="30"/>
        </w:rPr>
        <w:t>第二部分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2024</w:t>
      </w:r>
      <w:r>
        <w:rPr>
          <w:rFonts w:ascii="黑体" w:eastAsia="黑体"/>
          <w:sz w:val="30"/>
          <w:szCs w:val="30"/>
        </w:rPr>
        <w:t>年度部门决算报表</w:t>
      </w:r>
    </w:p>
    <w:p w:rsidR="00EF2517" w:rsidRDefault="002562F1" w:rsidP="00840EFC">
      <w:pPr>
        <w:widowControl/>
        <w:ind w:firstLineChars="200" w:firstLine="600"/>
        <w:jc w:val="left"/>
        <w:rPr>
          <w:rFonts w:ascii="宋体" w:eastAsia="仿宋_GB2312"/>
          <w:sz w:val="30"/>
          <w:szCs w:val="30"/>
        </w:rPr>
      </w:pPr>
      <w:r>
        <w:rPr>
          <w:rFonts w:ascii="宋体" w:eastAsia="仿宋_GB2312"/>
          <w:sz w:val="30"/>
          <w:szCs w:val="30"/>
        </w:rPr>
        <w:t>一、收入支出决算总表</w:t>
      </w:r>
    </w:p>
    <w:p w:rsidR="00EF2517" w:rsidRDefault="002562F1" w:rsidP="00840EFC">
      <w:pPr>
        <w:widowControl/>
        <w:ind w:firstLineChars="200" w:firstLine="600"/>
        <w:jc w:val="left"/>
        <w:rPr>
          <w:rFonts w:ascii="宋体" w:eastAsia="仿宋_GB2312"/>
          <w:sz w:val="30"/>
          <w:szCs w:val="30"/>
        </w:rPr>
      </w:pPr>
      <w:r>
        <w:rPr>
          <w:rFonts w:ascii="宋体" w:eastAsia="仿宋_GB2312"/>
          <w:sz w:val="30"/>
          <w:szCs w:val="30"/>
        </w:rPr>
        <w:t>二、收入决算表（按功能分类列示）</w:t>
      </w:r>
    </w:p>
    <w:p w:rsidR="00EF2517" w:rsidRDefault="002562F1" w:rsidP="00840EFC">
      <w:pPr>
        <w:widowControl/>
        <w:ind w:firstLineChars="200" w:firstLine="600"/>
        <w:jc w:val="left"/>
        <w:rPr>
          <w:rFonts w:ascii="宋体" w:eastAsia="仿宋_GB2312"/>
          <w:sz w:val="30"/>
          <w:szCs w:val="30"/>
        </w:rPr>
      </w:pPr>
      <w:r>
        <w:rPr>
          <w:rFonts w:ascii="宋体" w:eastAsia="仿宋_GB2312"/>
          <w:sz w:val="30"/>
          <w:szCs w:val="30"/>
        </w:rPr>
        <w:t>三、收入决算表（按单位列示）</w:t>
      </w:r>
    </w:p>
    <w:p w:rsidR="00EF2517" w:rsidRDefault="002562F1" w:rsidP="00840EFC">
      <w:pPr>
        <w:widowControl/>
        <w:ind w:firstLineChars="200" w:firstLine="600"/>
        <w:jc w:val="left"/>
        <w:rPr>
          <w:rFonts w:ascii="宋体" w:eastAsia="仿宋_GB2312"/>
          <w:sz w:val="30"/>
          <w:szCs w:val="30"/>
        </w:rPr>
      </w:pPr>
      <w:r>
        <w:rPr>
          <w:rFonts w:ascii="宋体" w:eastAsia="仿宋_GB2312"/>
          <w:sz w:val="30"/>
          <w:szCs w:val="30"/>
        </w:rPr>
        <w:t>四、支出决算表</w:t>
      </w:r>
    </w:p>
    <w:p w:rsidR="00EF2517" w:rsidRDefault="002562F1" w:rsidP="00840EFC">
      <w:pPr>
        <w:widowControl/>
        <w:ind w:firstLineChars="200" w:firstLine="600"/>
        <w:jc w:val="left"/>
        <w:rPr>
          <w:rFonts w:ascii="宋体" w:eastAsia="仿宋_GB2312"/>
          <w:sz w:val="30"/>
          <w:szCs w:val="30"/>
        </w:rPr>
      </w:pPr>
      <w:r>
        <w:rPr>
          <w:rFonts w:ascii="宋体" w:eastAsia="仿宋_GB2312"/>
          <w:sz w:val="30"/>
          <w:szCs w:val="30"/>
        </w:rPr>
        <w:t>五、财政拨款收入支出决算总表</w:t>
      </w:r>
    </w:p>
    <w:p w:rsidR="00EF2517" w:rsidRDefault="002562F1" w:rsidP="00840EFC">
      <w:pPr>
        <w:widowControl/>
        <w:ind w:firstLineChars="200" w:firstLine="600"/>
        <w:jc w:val="left"/>
        <w:rPr>
          <w:rFonts w:ascii="宋体" w:eastAsia="仿宋_GB2312"/>
          <w:sz w:val="30"/>
          <w:szCs w:val="30"/>
        </w:rPr>
      </w:pPr>
      <w:r>
        <w:rPr>
          <w:rFonts w:ascii="宋体" w:eastAsia="仿宋_GB2312"/>
          <w:sz w:val="30"/>
          <w:szCs w:val="30"/>
        </w:rPr>
        <w:t>六、一般公共预算财政拨款支出决算表</w:t>
      </w:r>
    </w:p>
    <w:p w:rsidR="00EF2517" w:rsidRDefault="002562F1" w:rsidP="00840EFC">
      <w:pPr>
        <w:widowControl/>
        <w:ind w:firstLineChars="200" w:firstLine="600"/>
        <w:jc w:val="left"/>
        <w:rPr>
          <w:rFonts w:ascii="宋体" w:eastAsia="仿宋_GB2312"/>
          <w:sz w:val="30"/>
          <w:szCs w:val="30"/>
        </w:rPr>
      </w:pPr>
      <w:r>
        <w:rPr>
          <w:rFonts w:ascii="宋体" w:eastAsia="仿宋_GB2312"/>
          <w:sz w:val="30"/>
          <w:szCs w:val="30"/>
        </w:rPr>
        <w:t>七、一般公共预算财政拨款基本支出决算明细表</w:t>
      </w:r>
    </w:p>
    <w:p w:rsidR="00EF2517" w:rsidRDefault="002562F1" w:rsidP="00840EFC">
      <w:pPr>
        <w:widowControl/>
        <w:ind w:firstLineChars="200" w:firstLine="600"/>
        <w:jc w:val="left"/>
        <w:rPr>
          <w:rFonts w:ascii="宋体" w:eastAsia="仿宋_GB2312"/>
          <w:sz w:val="30"/>
          <w:szCs w:val="30"/>
        </w:rPr>
      </w:pPr>
      <w:r>
        <w:rPr>
          <w:rFonts w:ascii="宋体" w:eastAsia="仿宋_GB2312"/>
          <w:sz w:val="30"/>
          <w:szCs w:val="30"/>
        </w:rPr>
        <w:t>八、政府性基金预算财政拨款收入支出决算表</w:t>
      </w:r>
    </w:p>
    <w:p w:rsidR="00EF2517" w:rsidRDefault="002562F1" w:rsidP="00840EFC">
      <w:pPr>
        <w:widowControl/>
        <w:ind w:firstLineChars="200" w:firstLine="600"/>
        <w:jc w:val="left"/>
        <w:rPr>
          <w:rFonts w:ascii="宋体" w:eastAsia="仿宋_GB2312"/>
          <w:sz w:val="30"/>
          <w:szCs w:val="30"/>
        </w:rPr>
      </w:pPr>
      <w:r>
        <w:rPr>
          <w:rFonts w:ascii="宋体" w:eastAsia="仿宋_GB2312"/>
          <w:sz w:val="30"/>
          <w:szCs w:val="30"/>
        </w:rPr>
        <w:t>九、国有资本经营预算财政拨款支出决算表</w:t>
      </w:r>
    </w:p>
    <w:p w:rsidR="00EF2517" w:rsidRDefault="002562F1" w:rsidP="00840EFC">
      <w:pPr>
        <w:widowControl/>
        <w:ind w:firstLineChars="200" w:firstLine="600"/>
        <w:jc w:val="left"/>
        <w:rPr>
          <w:rFonts w:ascii="宋体" w:eastAsia="仿宋_GB2312"/>
          <w:sz w:val="30"/>
          <w:szCs w:val="30"/>
        </w:rPr>
      </w:pPr>
      <w:r>
        <w:rPr>
          <w:rFonts w:ascii="宋体" w:eastAsia="仿宋_GB2312"/>
          <w:sz w:val="30"/>
          <w:szCs w:val="30"/>
        </w:rPr>
        <w:t>十、财政拨款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经费支出决算表</w:t>
      </w:r>
    </w:p>
    <w:p w:rsidR="00EF2517" w:rsidRDefault="002562F1" w:rsidP="00840EFC">
      <w:pPr>
        <w:widowControl/>
        <w:ind w:firstLineChars="200" w:firstLine="600"/>
        <w:jc w:val="left"/>
        <w:rPr>
          <w:rFonts w:ascii="宋体" w:eastAsia="仿宋_GB2312"/>
          <w:sz w:val="30"/>
          <w:szCs w:val="30"/>
        </w:rPr>
      </w:pPr>
      <w:r>
        <w:rPr>
          <w:rFonts w:ascii="宋体" w:eastAsia="仿宋_GB2312"/>
          <w:sz w:val="30"/>
          <w:szCs w:val="30"/>
        </w:rPr>
        <w:t>十一、项目支出决算表</w:t>
      </w:r>
    </w:p>
    <w:p w:rsidR="00EF2517" w:rsidRDefault="002562F1">
      <w:pPr>
        <w:widowControl/>
        <w:jc w:val="left"/>
        <w:rPr>
          <w:rFonts w:ascii="黑体" w:eastAsia="黑体"/>
          <w:sz w:val="30"/>
          <w:szCs w:val="30"/>
        </w:rPr>
      </w:pPr>
      <w:r>
        <w:rPr>
          <w:rFonts w:ascii="黑体" w:eastAsia="黑体"/>
          <w:sz w:val="30"/>
          <w:szCs w:val="30"/>
        </w:rPr>
        <w:t>第三部分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2024</w:t>
      </w:r>
      <w:r>
        <w:rPr>
          <w:rFonts w:ascii="黑体" w:eastAsia="黑体"/>
          <w:sz w:val="30"/>
          <w:szCs w:val="30"/>
        </w:rPr>
        <w:t>年度部门决算情况说明</w:t>
      </w:r>
    </w:p>
    <w:p w:rsidR="00EF2517" w:rsidRDefault="002562F1" w:rsidP="00840EFC">
      <w:pPr>
        <w:widowControl/>
        <w:ind w:firstLineChars="200" w:firstLine="600"/>
        <w:jc w:val="left"/>
        <w:rPr>
          <w:rFonts w:ascii="宋体" w:eastAsia="仿宋_GB2312"/>
          <w:sz w:val="30"/>
          <w:szCs w:val="30"/>
        </w:rPr>
      </w:pPr>
      <w:r>
        <w:rPr>
          <w:rFonts w:ascii="宋体" w:eastAsia="仿宋_GB2312"/>
          <w:sz w:val="30"/>
          <w:szCs w:val="30"/>
        </w:rPr>
        <w:t>一、收支决算总体情况说明</w:t>
      </w:r>
    </w:p>
    <w:p w:rsidR="00EF2517" w:rsidRDefault="002562F1" w:rsidP="00840EFC">
      <w:pPr>
        <w:widowControl/>
        <w:ind w:firstLineChars="200" w:firstLine="600"/>
        <w:jc w:val="left"/>
        <w:rPr>
          <w:rFonts w:ascii="宋体" w:eastAsia="仿宋_GB2312"/>
          <w:sz w:val="30"/>
          <w:szCs w:val="30"/>
        </w:rPr>
      </w:pPr>
      <w:r>
        <w:rPr>
          <w:rFonts w:ascii="宋体" w:eastAsia="仿宋_GB2312"/>
          <w:sz w:val="30"/>
          <w:szCs w:val="30"/>
        </w:rPr>
        <w:t>二、收入决算情况说明</w:t>
      </w:r>
    </w:p>
    <w:p w:rsidR="00EF2517" w:rsidRDefault="002562F1" w:rsidP="00840EFC">
      <w:pPr>
        <w:widowControl/>
        <w:ind w:firstLineChars="200" w:firstLine="600"/>
        <w:jc w:val="left"/>
        <w:rPr>
          <w:rFonts w:ascii="宋体" w:eastAsia="仿宋_GB2312"/>
          <w:sz w:val="30"/>
          <w:szCs w:val="30"/>
        </w:rPr>
      </w:pPr>
      <w:r>
        <w:rPr>
          <w:rFonts w:ascii="宋体" w:eastAsia="仿宋_GB2312"/>
          <w:sz w:val="30"/>
          <w:szCs w:val="30"/>
        </w:rPr>
        <w:t>三、支出决算情况说明</w:t>
      </w:r>
    </w:p>
    <w:p w:rsidR="00EF2517" w:rsidRDefault="002562F1" w:rsidP="00840EFC">
      <w:pPr>
        <w:widowControl/>
        <w:ind w:firstLineChars="200" w:firstLine="600"/>
        <w:jc w:val="left"/>
        <w:rPr>
          <w:rFonts w:ascii="宋体" w:eastAsia="仿宋_GB2312"/>
          <w:sz w:val="30"/>
          <w:szCs w:val="30"/>
        </w:rPr>
      </w:pPr>
      <w:r>
        <w:rPr>
          <w:rFonts w:ascii="宋体" w:eastAsia="仿宋_GB2312"/>
          <w:sz w:val="30"/>
          <w:szCs w:val="30"/>
        </w:rPr>
        <w:t>四、财政拨款收支决算总体情况说明</w:t>
      </w:r>
    </w:p>
    <w:p w:rsidR="00EF2517" w:rsidRDefault="002562F1" w:rsidP="00840EFC">
      <w:pPr>
        <w:widowControl/>
        <w:ind w:firstLineChars="200" w:firstLine="600"/>
        <w:jc w:val="left"/>
        <w:rPr>
          <w:rFonts w:ascii="宋体" w:eastAsia="仿宋_GB2312"/>
          <w:sz w:val="30"/>
          <w:szCs w:val="30"/>
        </w:rPr>
      </w:pPr>
      <w:r>
        <w:rPr>
          <w:rFonts w:ascii="宋体" w:eastAsia="仿宋_GB2312"/>
          <w:sz w:val="30"/>
          <w:szCs w:val="30"/>
        </w:rPr>
        <w:t>五、一般公共预算财政拨款支出决算情况说明</w:t>
      </w:r>
    </w:p>
    <w:p w:rsidR="00EF2517" w:rsidRDefault="002562F1" w:rsidP="00840EFC">
      <w:pPr>
        <w:widowControl/>
        <w:ind w:firstLineChars="200" w:firstLine="600"/>
        <w:jc w:val="left"/>
        <w:rPr>
          <w:rFonts w:ascii="宋体" w:eastAsia="仿宋_GB2312"/>
          <w:sz w:val="30"/>
          <w:szCs w:val="30"/>
        </w:rPr>
      </w:pPr>
      <w:r>
        <w:rPr>
          <w:rFonts w:ascii="宋体" w:eastAsia="仿宋_GB2312"/>
          <w:sz w:val="30"/>
          <w:szCs w:val="30"/>
        </w:rPr>
        <w:lastRenderedPageBreak/>
        <w:t>六、一般公共预算财政拨款基本支出决算情况说明</w:t>
      </w:r>
    </w:p>
    <w:p w:rsidR="00EF2517" w:rsidRDefault="002562F1" w:rsidP="00840EFC">
      <w:pPr>
        <w:widowControl/>
        <w:ind w:firstLineChars="200" w:firstLine="600"/>
        <w:jc w:val="left"/>
        <w:rPr>
          <w:rFonts w:ascii="宋体" w:eastAsia="仿宋_GB2312"/>
          <w:sz w:val="30"/>
          <w:szCs w:val="30"/>
        </w:rPr>
      </w:pPr>
      <w:r>
        <w:rPr>
          <w:rFonts w:ascii="宋体" w:eastAsia="仿宋_GB2312"/>
          <w:sz w:val="30"/>
          <w:szCs w:val="30"/>
        </w:rPr>
        <w:t>七、政府性基金预算财政拨款收支决算情况说明</w:t>
      </w:r>
    </w:p>
    <w:p w:rsidR="00EF2517" w:rsidRDefault="002562F1" w:rsidP="00840EFC">
      <w:pPr>
        <w:widowControl/>
        <w:ind w:firstLineChars="200" w:firstLine="600"/>
        <w:jc w:val="left"/>
        <w:rPr>
          <w:rFonts w:ascii="宋体" w:eastAsia="仿宋_GB2312"/>
          <w:sz w:val="30"/>
          <w:szCs w:val="30"/>
        </w:rPr>
      </w:pPr>
      <w:r>
        <w:rPr>
          <w:rFonts w:ascii="宋体" w:eastAsia="仿宋_GB2312"/>
          <w:sz w:val="30"/>
          <w:szCs w:val="30"/>
        </w:rPr>
        <w:t>八、国有资本经营预算财政拨款收支决算情况说明</w:t>
      </w:r>
    </w:p>
    <w:p w:rsidR="00EF2517" w:rsidRDefault="002562F1" w:rsidP="00840EFC">
      <w:pPr>
        <w:widowControl/>
        <w:ind w:firstLineChars="200" w:firstLine="600"/>
        <w:jc w:val="left"/>
        <w:rPr>
          <w:rFonts w:ascii="宋体" w:eastAsia="仿宋_GB2312"/>
          <w:sz w:val="30"/>
          <w:szCs w:val="30"/>
        </w:rPr>
      </w:pPr>
      <w:r>
        <w:rPr>
          <w:rFonts w:ascii="宋体" w:eastAsia="仿宋_GB2312"/>
          <w:sz w:val="30"/>
          <w:szCs w:val="30"/>
        </w:rPr>
        <w:t>九、财政拨款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经费支出决算情况说明</w:t>
      </w:r>
    </w:p>
    <w:p w:rsidR="00EF2517" w:rsidRDefault="002562F1" w:rsidP="00840EFC">
      <w:pPr>
        <w:widowControl/>
        <w:ind w:firstLineChars="200" w:firstLine="600"/>
        <w:jc w:val="left"/>
        <w:rPr>
          <w:rFonts w:ascii="宋体" w:eastAsia="仿宋_GB2312"/>
          <w:sz w:val="30"/>
          <w:szCs w:val="30"/>
        </w:rPr>
      </w:pPr>
      <w:r>
        <w:rPr>
          <w:rFonts w:ascii="宋体" w:eastAsia="仿宋_GB2312"/>
          <w:sz w:val="30"/>
          <w:szCs w:val="30"/>
        </w:rPr>
        <w:t>十、机关运行经费支出情况说明</w:t>
      </w:r>
    </w:p>
    <w:p w:rsidR="00EF2517" w:rsidRDefault="002562F1" w:rsidP="00840EFC">
      <w:pPr>
        <w:widowControl/>
        <w:ind w:firstLineChars="200" w:firstLine="600"/>
        <w:jc w:val="left"/>
        <w:rPr>
          <w:rFonts w:ascii="宋体" w:eastAsia="仿宋_GB2312"/>
          <w:sz w:val="30"/>
          <w:szCs w:val="30"/>
        </w:rPr>
      </w:pPr>
      <w:r>
        <w:rPr>
          <w:rFonts w:ascii="宋体" w:eastAsia="仿宋_GB2312"/>
          <w:sz w:val="30"/>
          <w:szCs w:val="30"/>
        </w:rPr>
        <w:t>十一、政府采购支出情况说明</w:t>
      </w:r>
    </w:p>
    <w:p w:rsidR="00EF2517" w:rsidRDefault="002562F1" w:rsidP="00840EFC">
      <w:pPr>
        <w:widowControl/>
        <w:ind w:firstLineChars="200" w:firstLine="600"/>
        <w:jc w:val="left"/>
        <w:rPr>
          <w:rFonts w:ascii="宋体" w:eastAsia="仿宋_GB2312"/>
          <w:sz w:val="30"/>
          <w:szCs w:val="30"/>
        </w:rPr>
      </w:pPr>
      <w:r>
        <w:rPr>
          <w:rFonts w:ascii="宋体" w:eastAsia="仿宋_GB2312"/>
          <w:sz w:val="30"/>
          <w:szCs w:val="30"/>
        </w:rPr>
        <w:t>十二、国有资产占有使用情况说明</w:t>
      </w:r>
    </w:p>
    <w:p w:rsidR="00EF2517" w:rsidRDefault="002562F1" w:rsidP="00840EFC">
      <w:pPr>
        <w:widowControl/>
        <w:ind w:firstLineChars="200" w:firstLine="600"/>
        <w:jc w:val="left"/>
        <w:rPr>
          <w:rFonts w:ascii="宋体" w:eastAsia="仿宋_GB2312"/>
          <w:sz w:val="30"/>
          <w:szCs w:val="30"/>
        </w:rPr>
      </w:pPr>
      <w:r>
        <w:rPr>
          <w:rFonts w:ascii="宋体" w:eastAsia="仿宋_GB2312"/>
          <w:sz w:val="30"/>
          <w:szCs w:val="30"/>
        </w:rPr>
        <w:t>十三、预算绩效情况说明</w:t>
      </w:r>
    </w:p>
    <w:p w:rsidR="00EF2517" w:rsidRDefault="002562F1" w:rsidP="00840EFC">
      <w:pPr>
        <w:widowControl/>
        <w:ind w:firstLineChars="200" w:firstLine="600"/>
        <w:jc w:val="left"/>
        <w:rPr>
          <w:rFonts w:ascii="宋体" w:eastAsia="仿宋_GB2312"/>
          <w:sz w:val="30"/>
          <w:szCs w:val="30"/>
        </w:rPr>
      </w:pPr>
      <w:r>
        <w:rPr>
          <w:rFonts w:ascii="宋体" w:eastAsia="仿宋_GB2312"/>
          <w:sz w:val="30"/>
          <w:szCs w:val="30"/>
        </w:rPr>
        <w:t>十四、教育、医疗卫生、社会保障和就业、住房保障、涉农补贴等民生支出情况说明</w:t>
      </w:r>
    </w:p>
    <w:p w:rsidR="00EF2517" w:rsidRDefault="002562F1">
      <w:pPr>
        <w:widowControl/>
        <w:jc w:val="left"/>
        <w:rPr>
          <w:rFonts w:ascii="黑体" w:eastAsia="黑体"/>
          <w:sz w:val="30"/>
          <w:szCs w:val="30"/>
        </w:rPr>
      </w:pPr>
      <w:r>
        <w:rPr>
          <w:rFonts w:ascii="黑体" w:eastAsia="黑体"/>
          <w:sz w:val="30"/>
          <w:szCs w:val="30"/>
        </w:rPr>
        <w:t>第四部分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名词解释</w:t>
      </w:r>
    </w:p>
    <w:p w:rsidR="00EF2517" w:rsidRDefault="00EF2517">
      <w:pPr>
        <w:rPr>
          <w:rFonts w:asciiTheme="minorEastAsia" w:hAnsiTheme="minorEastAsia" w:cstheme="minorEastAsia"/>
          <w:sz w:val="22"/>
          <w:szCs w:val="22"/>
          <w:highlight w:val="yellow"/>
        </w:rPr>
      </w:pPr>
    </w:p>
    <w:p w:rsidR="00EF2517" w:rsidRDefault="00EF2517">
      <w:pPr>
        <w:snapToGrid w:val="0"/>
        <w:jc w:val="left"/>
        <w:rPr>
          <w:rFonts w:asciiTheme="minorEastAsia" w:hAnsiTheme="minorEastAsia" w:cstheme="minorEastAsia"/>
          <w:color w:val="000000" w:themeColor="text1"/>
          <w:sz w:val="22"/>
          <w:szCs w:val="22"/>
        </w:rPr>
      </w:pPr>
    </w:p>
    <w:p w:rsidR="00EF2517" w:rsidRDefault="00EF2517">
      <w:pPr>
        <w:snapToGrid w:val="0"/>
        <w:jc w:val="left"/>
        <w:rPr>
          <w:rFonts w:asciiTheme="minorEastAsia" w:hAnsiTheme="minorEastAsia" w:cstheme="minorEastAsia"/>
          <w:color w:val="000000" w:themeColor="text1"/>
          <w:sz w:val="22"/>
          <w:szCs w:val="22"/>
        </w:rPr>
        <w:sectPr w:rsidR="00EF2517">
          <w:footerReference w:type="default" r:id="rId7"/>
          <w:pgSz w:w="11906" w:h="16838"/>
          <w:pgMar w:top="1531" w:right="1984" w:bottom="1531" w:left="2098" w:header="851" w:footer="992" w:gutter="0"/>
          <w:cols w:space="720"/>
          <w:docGrid w:type="lines" w:linePitch="312"/>
        </w:sectPr>
      </w:pPr>
    </w:p>
    <w:p w:rsidR="00EF2517" w:rsidRDefault="002562F1">
      <w:pPr>
        <w:widowControl/>
        <w:jc w:val="center"/>
        <w:outlineLvl w:val="0"/>
        <w:rPr>
          <w:rFonts w:ascii="黑体" w:eastAsia="黑体"/>
          <w:sz w:val="44"/>
          <w:szCs w:val="44"/>
        </w:rPr>
      </w:pPr>
      <w:r>
        <w:rPr>
          <w:rFonts w:ascii="黑体" w:eastAsia="黑体"/>
          <w:sz w:val="44"/>
          <w:szCs w:val="44"/>
        </w:rPr>
        <w:lastRenderedPageBreak/>
        <w:t>第一部分</w:t>
      </w:r>
      <w:r>
        <w:rPr>
          <w:rFonts w:ascii="黑体" w:eastAsia="黑体"/>
          <w:sz w:val="44"/>
          <w:szCs w:val="44"/>
        </w:rPr>
        <w:t> </w:t>
      </w:r>
      <w:r>
        <w:rPr>
          <w:rFonts w:ascii="黑体" w:eastAsia="黑体"/>
          <w:sz w:val="44"/>
          <w:szCs w:val="44"/>
        </w:rPr>
        <w:t xml:space="preserve"> </w:t>
      </w:r>
      <w:r>
        <w:rPr>
          <w:rFonts w:ascii="黑体" w:eastAsia="黑体"/>
          <w:sz w:val="44"/>
          <w:szCs w:val="44"/>
        </w:rPr>
        <w:t>概况</w:t>
      </w:r>
    </w:p>
    <w:p w:rsidR="00EF2517" w:rsidRDefault="002562F1" w:rsidP="00840EFC">
      <w:pPr>
        <w:widowControl/>
        <w:ind w:firstLineChars="200" w:firstLine="600"/>
        <w:jc w:val="left"/>
        <w:outlineLvl w:val="1"/>
        <w:rPr>
          <w:rFonts w:ascii="宋体" w:eastAsia="黑体"/>
          <w:sz w:val="30"/>
          <w:szCs w:val="30"/>
        </w:rPr>
      </w:pPr>
      <w:r>
        <w:rPr>
          <w:rFonts w:ascii="宋体" w:eastAsia="黑体"/>
          <w:sz w:val="30"/>
          <w:szCs w:val="30"/>
        </w:rPr>
        <w:t>一、主要职责</w:t>
      </w:r>
    </w:p>
    <w:p w:rsidR="00EF2517" w:rsidRDefault="002562F1" w:rsidP="00840EFC">
      <w:pPr>
        <w:widowControl/>
        <w:ind w:firstLineChars="200" w:firstLine="600"/>
        <w:jc w:val="left"/>
        <w:rPr>
          <w:rFonts w:ascii="Times New Roman" w:eastAsia="仿宋_GB2312"/>
          <w:sz w:val="30"/>
          <w:szCs w:val="30"/>
        </w:rPr>
      </w:pPr>
      <w:r>
        <w:rPr>
          <w:rFonts w:ascii="Times New Roman" w:eastAsia="仿宋_GB2312"/>
          <w:sz w:val="30"/>
          <w:szCs w:val="30"/>
        </w:rPr>
        <w:t>(</w:t>
      </w:r>
      <w:r>
        <w:rPr>
          <w:rFonts w:ascii="Times New Roman" w:eastAsia="仿宋_GB2312"/>
          <w:sz w:val="30"/>
          <w:szCs w:val="30"/>
        </w:rPr>
        <w:t>一</w:t>
      </w:r>
      <w:r>
        <w:rPr>
          <w:rFonts w:ascii="Times New Roman" w:eastAsia="仿宋_GB2312"/>
          <w:sz w:val="30"/>
          <w:szCs w:val="30"/>
        </w:rPr>
        <w:t>)</w:t>
      </w:r>
      <w:r>
        <w:rPr>
          <w:rFonts w:ascii="Times New Roman" w:eastAsia="仿宋_GB2312"/>
          <w:sz w:val="30"/>
          <w:szCs w:val="30"/>
        </w:rPr>
        <w:t>贯彻实施国家和本市关于城市管理综合行政执法的方针政策、法律法规</w:t>
      </w:r>
      <w:r>
        <w:rPr>
          <w:rFonts w:ascii="Times New Roman" w:eastAsia="仿宋_GB2312"/>
          <w:sz w:val="30"/>
          <w:szCs w:val="30"/>
        </w:rPr>
        <w:t>,</w:t>
      </w:r>
      <w:r>
        <w:rPr>
          <w:rFonts w:ascii="Times New Roman" w:eastAsia="仿宋_GB2312"/>
          <w:sz w:val="30"/>
          <w:szCs w:val="30"/>
        </w:rPr>
        <w:t>参与起草本区涉及城市管理综合行政执法的规范性文件和政策。</w:t>
      </w:r>
      <w:r>
        <w:rPr>
          <w:rFonts w:ascii="Times New Roman" w:eastAsia="仿宋_GB2312"/>
          <w:sz w:val="30"/>
          <w:szCs w:val="30"/>
        </w:rPr>
        <w:t>(</w:t>
      </w:r>
      <w:r>
        <w:rPr>
          <w:rFonts w:ascii="Times New Roman" w:eastAsia="仿宋_GB2312"/>
          <w:sz w:val="30"/>
          <w:szCs w:val="30"/>
        </w:rPr>
        <w:t>二</w:t>
      </w:r>
      <w:r>
        <w:rPr>
          <w:rFonts w:ascii="Times New Roman" w:eastAsia="仿宋_GB2312"/>
          <w:sz w:val="30"/>
          <w:szCs w:val="30"/>
        </w:rPr>
        <w:t>)</w:t>
      </w:r>
      <w:r>
        <w:rPr>
          <w:rFonts w:ascii="Times New Roman" w:eastAsia="仿宋_GB2312"/>
          <w:sz w:val="30"/>
          <w:szCs w:val="30"/>
        </w:rPr>
        <w:t>负责法法规明确区级承担的有关城市管理领域中行政处罚及与之相关的行政检查、行政强制。组织协调上级交办的城市管理领域重大复杂案件查处和跨区域行政执法工作</w:t>
      </w:r>
      <w:r>
        <w:rPr>
          <w:rFonts w:ascii="Times New Roman" w:eastAsia="仿宋_GB2312"/>
          <w:sz w:val="30"/>
          <w:szCs w:val="30"/>
        </w:rPr>
        <w:t>,</w:t>
      </w:r>
      <w:r>
        <w:rPr>
          <w:rFonts w:ascii="Times New Roman" w:eastAsia="仿宋_GB2312"/>
          <w:sz w:val="30"/>
          <w:szCs w:val="30"/>
        </w:rPr>
        <w:t>组织开展城市管理领域全区性统一执法专项活动。经区政府批准</w:t>
      </w:r>
      <w:r>
        <w:rPr>
          <w:rFonts w:ascii="Times New Roman" w:eastAsia="仿宋_GB2312"/>
          <w:sz w:val="30"/>
          <w:szCs w:val="30"/>
        </w:rPr>
        <w:t>,</w:t>
      </w:r>
      <w:r>
        <w:rPr>
          <w:rFonts w:ascii="Times New Roman" w:eastAsia="仿宋_GB2312"/>
          <w:sz w:val="30"/>
          <w:szCs w:val="30"/>
        </w:rPr>
        <w:t>可以组织街道办事处在街道执法职责范围内配合相关执法工作。</w:t>
      </w:r>
      <w:r>
        <w:rPr>
          <w:rFonts w:ascii="Times New Roman" w:eastAsia="仿宋_GB2312"/>
          <w:sz w:val="30"/>
          <w:szCs w:val="30"/>
        </w:rPr>
        <w:t>(</w:t>
      </w:r>
      <w:r>
        <w:rPr>
          <w:rFonts w:ascii="Times New Roman" w:eastAsia="仿宋_GB2312"/>
          <w:sz w:val="30"/>
          <w:szCs w:val="30"/>
        </w:rPr>
        <w:t>三</w:t>
      </w:r>
      <w:r>
        <w:rPr>
          <w:rFonts w:ascii="Times New Roman" w:eastAsia="仿宋_GB2312"/>
          <w:sz w:val="30"/>
          <w:szCs w:val="30"/>
        </w:rPr>
        <w:t>)</w:t>
      </w:r>
      <w:r>
        <w:rPr>
          <w:rFonts w:ascii="Times New Roman" w:eastAsia="仿宋_GB2312"/>
          <w:sz w:val="30"/>
          <w:szCs w:val="30"/>
        </w:rPr>
        <w:t>负责本辖区内区管城市道路、桥梁、地</w:t>
      </w:r>
      <w:r>
        <w:rPr>
          <w:rFonts w:ascii="Times New Roman" w:eastAsia="仿宋_GB2312"/>
          <w:sz w:val="30"/>
          <w:szCs w:val="30"/>
        </w:rPr>
        <w:t>(</w:t>
      </w:r>
      <w:r>
        <w:rPr>
          <w:rFonts w:ascii="Times New Roman" w:eastAsia="仿宋_GB2312"/>
          <w:sz w:val="30"/>
          <w:szCs w:val="30"/>
        </w:rPr>
        <w:t>隧</w:t>
      </w:r>
      <w:r>
        <w:rPr>
          <w:rFonts w:ascii="Times New Roman" w:eastAsia="仿宋_GB2312"/>
          <w:sz w:val="30"/>
          <w:szCs w:val="30"/>
        </w:rPr>
        <w:t>)</w:t>
      </w:r>
      <w:r>
        <w:rPr>
          <w:rFonts w:ascii="Times New Roman" w:eastAsia="仿宋_GB2312"/>
          <w:sz w:val="30"/>
          <w:szCs w:val="30"/>
        </w:rPr>
        <w:t>道等方面违法行为的行政执法。</w:t>
      </w:r>
      <w:r>
        <w:rPr>
          <w:rFonts w:ascii="Times New Roman" w:eastAsia="仿宋_GB2312"/>
          <w:sz w:val="30"/>
          <w:szCs w:val="30"/>
        </w:rPr>
        <w:t>(</w:t>
      </w:r>
      <w:r>
        <w:rPr>
          <w:rFonts w:ascii="Times New Roman" w:eastAsia="仿宋_GB2312"/>
          <w:sz w:val="30"/>
          <w:szCs w:val="30"/>
        </w:rPr>
        <w:t>四</w:t>
      </w:r>
      <w:r>
        <w:rPr>
          <w:rFonts w:ascii="Times New Roman" w:eastAsia="仿宋_GB2312"/>
          <w:sz w:val="30"/>
          <w:szCs w:val="30"/>
        </w:rPr>
        <w:t>)</w:t>
      </w:r>
      <w:r>
        <w:rPr>
          <w:rFonts w:ascii="Times New Roman" w:eastAsia="仿宋_GB2312"/>
          <w:sz w:val="30"/>
          <w:szCs w:val="30"/>
        </w:rPr>
        <w:t>负责区级审批燃气企业以及辖区内单位和</w:t>
      </w:r>
      <w:r>
        <w:rPr>
          <w:rFonts w:ascii="Times New Roman" w:eastAsia="仿宋_GB2312"/>
          <w:sz w:val="30"/>
          <w:szCs w:val="30"/>
        </w:rPr>
        <w:t>个人违法行为的行政执法。具体实施按市政府然气管理体制改革有关规定执行。</w:t>
      </w:r>
      <w:r>
        <w:rPr>
          <w:rFonts w:ascii="Times New Roman" w:eastAsia="仿宋_GB2312"/>
          <w:sz w:val="30"/>
          <w:szCs w:val="30"/>
        </w:rPr>
        <w:t>(</w:t>
      </w:r>
      <w:r>
        <w:rPr>
          <w:rFonts w:ascii="Times New Roman" w:eastAsia="仿宋_GB2312"/>
          <w:sz w:val="30"/>
          <w:szCs w:val="30"/>
        </w:rPr>
        <w:t>五</w:t>
      </w:r>
      <w:r>
        <w:rPr>
          <w:rFonts w:ascii="Times New Roman" w:eastAsia="仿宋_GB2312"/>
          <w:sz w:val="30"/>
          <w:szCs w:val="30"/>
        </w:rPr>
        <w:t>)</w:t>
      </w:r>
      <w:r>
        <w:rPr>
          <w:rFonts w:ascii="Times New Roman" w:eastAsia="仿宋_GB2312"/>
          <w:sz w:val="30"/>
          <w:szCs w:val="30"/>
        </w:rPr>
        <w:t>负责本辖区内供热单位、供热用户违法行为以及单位和个人危害共用供热设施安全违法行为的行政执法。</w:t>
      </w:r>
      <w:r>
        <w:rPr>
          <w:rFonts w:ascii="Times New Roman" w:eastAsia="仿宋_GB2312"/>
          <w:sz w:val="30"/>
          <w:szCs w:val="30"/>
        </w:rPr>
        <w:t>(</w:t>
      </w:r>
      <w:r>
        <w:rPr>
          <w:rFonts w:ascii="Times New Roman" w:eastAsia="仿宋_GB2312"/>
          <w:sz w:val="30"/>
          <w:szCs w:val="30"/>
        </w:rPr>
        <w:t>六</w:t>
      </w:r>
      <w:r>
        <w:rPr>
          <w:rFonts w:ascii="Times New Roman" w:eastAsia="仿宋_GB2312"/>
          <w:sz w:val="30"/>
          <w:szCs w:val="30"/>
        </w:rPr>
        <w:t>)</w:t>
      </w:r>
      <w:r>
        <w:rPr>
          <w:rFonts w:ascii="Times New Roman" w:eastAsia="仿宋_GB2312"/>
          <w:sz w:val="30"/>
          <w:szCs w:val="30"/>
        </w:rPr>
        <w:t>按照《天津市城市管理相对集中行政处罚权规定》，负责区政府确定区域的园林绿化、市容市貌、环境卫生等方面执法工作。</w:t>
      </w:r>
      <w:r>
        <w:rPr>
          <w:rFonts w:ascii="Times New Roman" w:eastAsia="仿宋_GB2312"/>
          <w:sz w:val="30"/>
          <w:szCs w:val="30"/>
        </w:rPr>
        <w:t>(</w:t>
      </w:r>
      <w:r>
        <w:rPr>
          <w:rFonts w:ascii="Times New Roman" w:eastAsia="仿宋_GB2312"/>
          <w:sz w:val="30"/>
          <w:szCs w:val="30"/>
        </w:rPr>
        <w:t>七</w:t>
      </w:r>
      <w:r>
        <w:rPr>
          <w:rFonts w:ascii="Times New Roman" w:eastAsia="仿宋_GB2312"/>
          <w:sz w:val="30"/>
          <w:szCs w:val="30"/>
        </w:rPr>
        <w:t>)</w:t>
      </w:r>
      <w:r>
        <w:rPr>
          <w:rFonts w:ascii="Times New Roman" w:eastAsia="仿宋_GB2312"/>
          <w:sz w:val="30"/>
          <w:szCs w:val="30"/>
        </w:rPr>
        <w:t>负责组织推进城市管理综合行政执法队伍标准化、规范化建设</w:t>
      </w:r>
      <w:r>
        <w:rPr>
          <w:rFonts w:ascii="Times New Roman" w:eastAsia="仿宋_GB2312"/>
          <w:sz w:val="30"/>
          <w:szCs w:val="30"/>
        </w:rPr>
        <w:t>,</w:t>
      </w:r>
      <w:r>
        <w:rPr>
          <w:rFonts w:ascii="Times New Roman" w:eastAsia="仿宋_GB2312"/>
          <w:sz w:val="30"/>
          <w:szCs w:val="30"/>
        </w:rPr>
        <w:t>负责组织城市管理综合行政挑法宣传教育和人员培训工作。</w:t>
      </w:r>
      <w:r>
        <w:rPr>
          <w:rFonts w:ascii="Times New Roman" w:eastAsia="仿宋_GB2312"/>
          <w:sz w:val="30"/>
          <w:szCs w:val="30"/>
        </w:rPr>
        <w:t>(</w:t>
      </w:r>
      <w:r>
        <w:rPr>
          <w:rFonts w:ascii="Times New Roman" w:eastAsia="仿宋_GB2312"/>
          <w:sz w:val="30"/>
          <w:szCs w:val="30"/>
        </w:rPr>
        <w:t>八</w:t>
      </w:r>
      <w:r>
        <w:rPr>
          <w:rFonts w:ascii="Times New Roman" w:eastAsia="仿宋_GB2312"/>
          <w:sz w:val="30"/>
          <w:szCs w:val="30"/>
        </w:rPr>
        <w:t>)</w:t>
      </w:r>
      <w:r>
        <w:rPr>
          <w:rFonts w:ascii="Times New Roman" w:eastAsia="仿宋_GB2312"/>
          <w:sz w:val="30"/>
          <w:szCs w:val="30"/>
        </w:rPr>
        <w:t>负责对各街道城市管理综合行政执法业务工作的指导、巡查和监督管理</w:t>
      </w:r>
      <w:r>
        <w:rPr>
          <w:rFonts w:ascii="Times New Roman" w:eastAsia="仿宋_GB2312"/>
          <w:sz w:val="30"/>
          <w:szCs w:val="30"/>
        </w:rPr>
        <w:t>,</w:t>
      </w:r>
      <w:r>
        <w:rPr>
          <w:rFonts w:ascii="Times New Roman" w:eastAsia="仿宋_GB2312"/>
          <w:sz w:val="30"/>
          <w:szCs w:val="30"/>
        </w:rPr>
        <w:t>提出城市管理领域行政执法信息化的意</w:t>
      </w:r>
      <w:r>
        <w:rPr>
          <w:rFonts w:ascii="Times New Roman" w:eastAsia="仿宋_GB2312"/>
          <w:sz w:val="30"/>
          <w:szCs w:val="30"/>
        </w:rPr>
        <w:lastRenderedPageBreak/>
        <w:t>见。</w:t>
      </w:r>
      <w:r>
        <w:rPr>
          <w:rFonts w:ascii="Times New Roman" w:eastAsia="仿宋_GB2312"/>
          <w:sz w:val="30"/>
          <w:szCs w:val="30"/>
        </w:rPr>
        <w:t>(</w:t>
      </w:r>
      <w:r>
        <w:rPr>
          <w:rFonts w:ascii="Times New Roman" w:eastAsia="仿宋_GB2312"/>
          <w:sz w:val="30"/>
          <w:szCs w:val="30"/>
        </w:rPr>
        <w:t>九</w:t>
      </w:r>
      <w:r>
        <w:rPr>
          <w:rFonts w:ascii="Times New Roman" w:eastAsia="仿宋_GB2312"/>
          <w:sz w:val="30"/>
          <w:szCs w:val="30"/>
        </w:rPr>
        <w:t>)</w:t>
      </w:r>
      <w:r>
        <w:rPr>
          <w:rFonts w:ascii="Times New Roman" w:eastAsia="仿宋_GB2312"/>
          <w:sz w:val="30"/>
          <w:szCs w:val="30"/>
        </w:rPr>
        <w:t>依法查处区政府确定的重大、复杂案件</w:t>
      </w:r>
      <w:r>
        <w:rPr>
          <w:rFonts w:ascii="Times New Roman" w:eastAsia="仿宋_GB2312"/>
          <w:sz w:val="30"/>
          <w:szCs w:val="30"/>
        </w:rPr>
        <w:t>,</w:t>
      </w:r>
      <w:r>
        <w:rPr>
          <w:rFonts w:ascii="Times New Roman" w:eastAsia="仿宋_GB2312"/>
          <w:sz w:val="30"/>
          <w:szCs w:val="30"/>
        </w:rPr>
        <w:t>完成区城市管理委员会交办的其他相关工作。</w:t>
      </w:r>
      <w:r>
        <w:rPr>
          <w:rFonts w:ascii="Times New Roman" w:eastAsia="仿宋_GB2312"/>
          <w:sz w:val="30"/>
          <w:szCs w:val="30"/>
        </w:rPr>
        <w:t>(</w:t>
      </w:r>
      <w:r>
        <w:rPr>
          <w:rFonts w:ascii="Times New Roman" w:eastAsia="仿宋_GB2312"/>
          <w:sz w:val="30"/>
          <w:szCs w:val="30"/>
        </w:rPr>
        <w:t>十</w:t>
      </w:r>
      <w:r>
        <w:rPr>
          <w:rFonts w:ascii="Times New Roman" w:eastAsia="仿宋_GB2312"/>
          <w:sz w:val="30"/>
          <w:szCs w:val="30"/>
        </w:rPr>
        <w:t>)</w:t>
      </w:r>
      <w:r>
        <w:rPr>
          <w:rFonts w:ascii="Times New Roman" w:eastAsia="仿宋_GB2312"/>
          <w:sz w:val="30"/>
          <w:szCs w:val="30"/>
        </w:rPr>
        <w:t>有关职责分工</w:t>
      </w:r>
      <w:r>
        <w:rPr>
          <w:rFonts w:ascii="Times New Roman" w:eastAsia="仿宋_GB2312"/>
          <w:sz w:val="30"/>
          <w:szCs w:val="30"/>
        </w:rPr>
        <w:t>1.</w:t>
      </w:r>
      <w:r>
        <w:rPr>
          <w:rFonts w:ascii="Times New Roman" w:eastAsia="仿宋_GB2312"/>
          <w:sz w:val="30"/>
          <w:szCs w:val="30"/>
        </w:rPr>
        <w:t>各街道应当严格按照市政府批复区人民政府确定的执法范围和具体执法事项目录开展执法工作。</w:t>
      </w:r>
      <w:r>
        <w:rPr>
          <w:rFonts w:ascii="Times New Roman" w:eastAsia="仿宋_GB2312"/>
          <w:sz w:val="30"/>
          <w:szCs w:val="30"/>
        </w:rPr>
        <w:t>2.</w:t>
      </w:r>
      <w:r>
        <w:rPr>
          <w:rFonts w:ascii="Times New Roman" w:eastAsia="仿宋_GB2312"/>
          <w:sz w:val="30"/>
          <w:szCs w:val="30"/>
        </w:rPr>
        <w:t>区城市管理综合行政挑法支队要依法履行职权</w:t>
      </w:r>
      <w:r>
        <w:rPr>
          <w:rFonts w:ascii="Times New Roman" w:eastAsia="仿宋_GB2312"/>
          <w:sz w:val="30"/>
          <w:szCs w:val="30"/>
        </w:rPr>
        <w:t>,</w:t>
      </w:r>
      <w:r>
        <w:rPr>
          <w:rFonts w:ascii="Times New Roman" w:eastAsia="仿宋_GB2312"/>
          <w:sz w:val="30"/>
          <w:szCs w:val="30"/>
        </w:rPr>
        <w:t>完善执法程序</w:t>
      </w:r>
      <w:r>
        <w:rPr>
          <w:rFonts w:ascii="Times New Roman" w:eastAsia="仿宋_GB2312"/>
          <w:sz w:val="30"/>
          <w:szCs w:val="30"/>
        </w:rPr>
        <w:t>,</w:t>
      </w:r>
      <w:r>
        <w:rPr>
          <w:rFonts w:ascii="Times New Roman" w:eastAsia="仿宋_GB2312"/>
          <w:sz w:val="30"/>
          <w:szCs w:val="30"/>
        </w:rPr>
        <w:t>创新监管方式</w:t>
      </w:r>
      <w:r>
        <w:rPr>
          <w:rFonts w:ascii="Times New Roman" w:eastAsia="仿宋_GB2312"/>
          <w:sz w:val="30"/>
          <w:szCs w:val="30"/>
        </w:rPr>
        <w:t>,</w:t>
      </w:r>
      <w:r>
        <w:rPr>
          <w:rFonts w:ascii="Times New Roman" w:eastAsia="仿宋_GB2312"/>
          <w:sz w:val="30"/>
          <w:szCs w:val="30"/>
        </w:rPr>
        <w:t>规范执法行为</w:t>
      </w:r>
      <w:r>
        <w:rPr>
          <w:rFonts w:ascii="Times New Roman" w:eastAsia="仿宋_GB2312"/>
          <w:sz w:val="30"/>
          <w:szCs w:val="30"/>
        </w:rPr>
        <w:t>,</w:t>
      </w:r>
      <w:r>
        <w:rPr>
          <w:rFonts w:ascii="Times New Roman" w:eastAsia="仿宋_GB2312"/>
          <w:sz w:val="30"/>
          <w:szCs w:val="30"/>
        </w:rPr>
        <w:t>加强绩效考核</w:t>
      </w:r>
      <w:r>
        <w:rPr>
          <w:rFonts w:ascii="Times New Roman" w:eastAsia="仿宋_GB2312"/>
          <w:sz w:val="30"/>
          <w:szCs w:val="30"/>
        </w:rPr>
        <w:t>,</w:t>
      </w:r>
      <w:r>
        <w:rPr>
          <w:rFonts w:ascii="Times New Roman" w:eastAsia="仿宋_GB2312"/>
          <w:sz w:val="30"/>
          <w:szCs w:val="30"/>
        </w:rPr>
        <w:t>提升执法效能</w:t>
      </w:r>
      <w:r>
        <w:rPr>
          <w:rFonts w:ascii="Times New Roman" w:eastAsia="仿宋_GB2312"/>
          <w:sz w:val="30"/>
          <w:szCs w:val="30"/>
        </w:rPr>
        <w:t>,</w:t>
      </w:r>
      <w:r>
        <w:rPr>
          <w:rFonts w:ascii="Times New Roman" w:eastAsia="仿宋_GB2312"/>
          <w:sz w:val="30"/>
          <w:szCs w:val="30"/>
        </w:rPr>
        <w:t>促进严格规范公正文明执法。做到执法有保障、有权必有责、用权受监督、违法受追究。具体行政职权按照《区城市管理综合行政执法支队权责清单》执行。</w:t>
      </w:r>
    </w:p>
    <w:p w:rsidR="00EF2517" w:rsidRDefault="002562F1" w:rsidP="00840EFC">
      <w:pPr>
        <w:widowControl/>
        <w:ind w:firstLineChars="200" w:firstLine="600"/>
        <w:jc w:val="left"/>
        <w:outlineLvl w:val="1"/>
        <w:rPr>
          <w:rFonts w:ascii="宋体" w:eastAsia="黑体"/>
          <w:sz w:val="30"/>
          <w:szCs w:val="30"/>
        </w:rPr>
      </w:pPr>
      <w:r>
        <w:rPr>
          <w:rFonts w:ascii="宋体" w:eastAsia="黑体"/>
          <w:sz w:val="30"/>
          <w:szCs w:val="30"/>
        </w:rPr>
        <w:t>二、机构设置</w:t>
      </w:r>
    </w:p>
    <w:p w:rsidR="00EF2517" w:rsidRDefault="002562F1" w:rsidP="00840EFC">
      <w:pPr>
        <w:widowControl/>
        <w:ind w:firstLineChars="200" w:firstLine="600"/>
        <w:jc w:val="left"/>
        <w:rPr>
          <w:rFonts w:ascii="Times New Roman" w:eastAsia="仿宋_GB2312"/>
          <w:sz w:val="30"/>
          <w:szCs w:val="30"/>
        </w:rPr>
      </w:pPr>
      <w:r>
        <w:rPr>
          <w:rFonts w:ascii="Times New Roman" w:eastAsia="仿宋_GB2312"/>
          <w:sz w:val="30"/>
          <w:szCs w:val="30"/>
        </w:rPr>
        <w:t>天津市东丽区城市管理综合行政执法支队内设</w:t>
      </w:r>
      <w:r>
        <w:rPr>
          <w:rFonts w:ascii="Times New Roman" w:eastAsia="仿宋_GB2312"/>
          <w:sz w:val="30"/>
          <w:szCs w:val="30"/>
        </w:rPr>
        <w:t>8</w:t>
      </w:r>
      <w:r>
        <w:rPr>
          <w:rFonts w:ascii="Times New Roman" w:eastAsia="仿宋_GB2312"/>
          <w:sz w:val="30"/>
          <w:szCs w:val="30"/>
        </w:rPr>
        <w:t>个职能部门；下辖</w:t>
      </w:r>
      <w:r>
        <w:rPr>
          <w:rFonts w:ascii="Times New Roman" w:eastAsia="仿宋_GB2312"/>
          <w:sz w:val="30"/>
          <w:szCs w:val="30"/>
        </w:rPr>
        <w:t>0</w:t>
      </w:r>
      <w:r>
        <w:rPr>
          <w:rFonts w:ascii="Times New Roman" w:eastAsia="仿宋_GB2312"/>
          <w:sz w:val="30"/>
          <w:szCs w:val="30"/>
        </w:rPr>
        <w:t>个预算单位。纳入天津市东丽区城市管理综合行政执法支队</w:t>
      </w:r>
      <w:r>
        <w:rPr>
          <w:rFonts w:ascii="Times New Roman" w:eastAsia="仿宋_GB2312"/>
          <w:sz w:val="30"/>
          <w:szCs w:val="30"/>
        </w:rPr>
        <w:t>2024</w:t>
      </w:r>
      <w:r>
        <w:rPr>
          <w:rFonts w:ascii="Times New Roman" w:eastAsia="仿宋_GB2312"/>
          <w:sz w:val="30"/>
          <w:szCs w:val="30"/>
        </w:rPr>
        <w:t>年度部门决算编制范围的单位包括：</w:t>
      </w:r>
    </w:p>
    <w:p w:rsidR="00EF2517" w:rsidRDefault="00EF2517" w:rsidP="00840EFC">
      <w:pPr>
        <w:widowControl/>
        <w:ind w:firstLineChars="200" w:firstLine="600"/>
        <w:jc w:val="left"/>
        <w:rPr>
          <w:rFonts w:ascii="Times New Roman" w:eastAsia="仿宋_GB2312"/>
          <w:sz w:val="30"/>
          <w:szCs w:val="30"/>
        </w:rPr>
      </w:pPr>
    </w:p>
    <w:p w:rsidR="00EF2517" w:rsidRDefault="002562F1" w:rsidP="00840EFC">
      <w:pPr>
        <w:widowControl/>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w:t>
      </w:r>
      <w:r>
        <w:rPr>
          <w:rFonts w:ascii="Times New Roman" w:eastAsia="仿宋_GB2312"/>
          <w:sz w:val="30"/>
          <w:szCs w:val="30"/>
        </w:rPr>
        <w:t>天津市东丽区城市管理综合行政执法支队</w:t>
      </w:r>
    </w:p>
    <w:p w:rsidR="00EF2517" w:rsidRDefault="00EF2517">
      <w:pPr>
        <w:widowControl/>
        <w:spacing w:line="600" w:lineRule="exact"/>
        <w:jc w:val="left"/>
        <w:rPr>
          <w:rFonts w:asciiTheme="minorEastAsia" w:hAnsiTheme="minorEastAsia" w:cstheme="minorEastAsia"/>
          <w:sz w:val="22"/>
          <w:szCs w:val="22"/>
        </w:rPr>
        <w:sectPr w:rsidR="00EF2517">
          <w:headerReference w:type="default" r:id="rId8"/>
          <w:footerReference w:type="default" r:id="rId9"/>
          <w:pgSz w:w="11906" w:h="16838"/>
          <w:pgMar w:top="1531" w:right="1984" w:bottom="1531" w:left="2098" w:header="851" w:footer="992" w:gutter="0"/>
          <w:pgNumType w:start="1"/>
          <w:cols w:space="720"/>
          <w:docGrid w:type="lines" w:linePitch="312"/>
        </w:sectPr>
      </w:pPr>
    </w:p>
    <w:p w:rsidR="00EF2517" w:rsidRDefault="002562F1">
      <w:pPr>
        <w:widowControl/>
        <w:jc w:val="center"/>
        <w:outlineLvl w:val="0"/>
        <w:rPr>
          <w:rFonts w:ascii="黑体" w:eastAsia="黑体"/>
          <w:sz w:val="44"/>
          <w:szCs w:val="44"/>
        </w:rPr>
      </w:pPr>
      <w:r>
        <w:rPr>
          <w:rFonts w:ascii="黑体" w:eastAsia="黑体"/>
          <w:sz w:val="44"/>
          <w:szCs w:val="44"/>
        </w:rPr>
        <w:lastRenderedPageBreak/>
        <w:t>第二部分</w:t>
      </w:r>
      <w:r>
        <w:rPr>
          <w:rFonts w:ascii="黑体" w:eastAsia="黑体"/>
          <w:sz w:val="44"/>
          <w:szCs w:val="44"/>
        </w:rPr>
        <w:t> </w:t>
      </w:r>
      <w:r>
        <w:rPr>
          <w:rFonts w:ascii="黑体" w:eastAsia="黑体"/>
          <w:sz w:val="44"/>
          <w:szCs w:val="44"/>
        </w:rPr>
        <w:t xml:space="preserve"> 2024</w:t>
      </w:r>
      <w:r>
        <w:rPr>
          <w:rFonts w:ascii="黑体" w:eastAsia="黑体"/>
          <w:sz w:val="44"/>
          <w:szCs w:val="44"/>
        </w:rPr>
        <w:t>年度部门决算报表</w:t>
      </w:r>
    </w:p>
    <w:p w:rsidR="00EF2517" w:rsidRDefault="002562F1">
      <w:pPr>
        <w:pStyle w:val="p1"/>
        <w:widowControl/>
        <w:rPr>
          <w:rFonts w:ascii="仿宋" w:eastAsia="仿宋" w:hAnsi="仿宋" w:cs="仿宋"/>
          <w:b/>
          <w:bCs/>
        </w:rPr>
      </w:pPr>
      <w:r>
        <w:rPr>
          <w:rFonts w:ascii="仿宋" w:eastAsia="仿宋" w:hAnsi="仿宋" w:cs="仿宋" w:hint="eastAsia"/>
          <w:b/>
          <w:bCs/>
        </w:rPr>
        <w:t>一、收入支出决算总表</w:t>
      </w:r>
      <w:r>
        <w:rPr>
          <w:rFonts w:ascii="仿宋" w:eastAsia="仿宋" w:hAnsi="仿宋" w:cs="仿宋" w:hint="eastAsia"/>
          <w:b/>
          <w:bCs/>
        </w:rPr>
        <w:t xml:space="preserve"> </w:t>
      </w:r>
    </w:p>
    <w:tbl>
      <w:tblPr>
        <w:tblW w:w="4999" w:type="pct"/>
        <w:tblLook w:val="04A0"/>
      </w:tblPr>
      <w:tblGrid>
        <w:gridCol w:w="4697"/>
        <w:gridCol w:w="2650"/>
        <w:gridCol w:w="3598"/>
        <w:gridCol w:w="3044"/>
      </w:tblGrid>
      <w:tr w:rsidR="00EF2517">
        <w:trPr>
          <w:trHeight w:val="320"/>
        </w:trPr>
        <w:tc>
          <w:tcPr>
            <w:tcW w:w="3912" w:type="pct"/>
            <w:gridSpan w:val="3"/>
            <w:tcBorders>
              <w:top w:val="nil"/>
              <w:left w:val="nil"/>
              <w:bottom w:val="nil"/>
              <w:right w:val="nil"/>
            </w:tcBorders>
            <w:shd w:val="clear" w:color="auto" w:fill="auto"/>
            <w:noWrap/>
            <w:vAlign w:val="bottom"/>
          </w:tcPr>
          <w:p w:rsidR="00EF2517" w:rsidRDefault="002562F1">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部门（单位）：天津市东丽区城市管理综合行政执法支队</w:t>
            </w:r>
            <w:r>
              <w:rPr>
                <w:rFonts w:asciiTheme="minorEastAsia" w:hAnsiTheme="minorEastAsia" w:cstheme="minorEastAsia" w:hint="eastAsia"/>
                <w:color w:val="000000"/>
                <w:sz w:val="22"/>
                <w:szCs w:val="22"/>
                <w:lang/>
              </w:rPr>
              <w:t xml:space="preserve"> </w:t>
            </w:r>
          </w:p>
        </w:tc>
        <w:tc>
          <w:tcPr>
            <w:tcW w:w="1087" w:type="pct"/>
            <w:tcBorders>
              <w:top w:val="nil"/>
              <w:left w:val="nil"/>
              <w:bottom w:val="nil"/>
              <w:right w:val="nil"/>
            </w:tcBorders>
            <w:shd w:val="clear" w:color="auto" w:fill="auto"/>
            <w:noWrap/>
            <w:vAlign w:val="bottom"/>
          </w:tcPr>
          <w:p w:rsidR="00EF2517" w:rsidRDefault="002562F1">
            <w:pPr>
              <w:widowControl/>
              <w:jc w:val="right"/>
              <w:textAlignment w:val="bottom"/>
              <w:rPr>
                <w:rFonts w:asciiTheme="minorEastAsia" w:hAnsiTheme="minorEastAsia" w:cstheme="minorEastAsia"/>
                <w:color w:val="000000"/>
                <w:sz w:val="22"/>
                <w:szCs w:val="22"/>
              </w:rPr>
            </w:pPr>
            <w:r>
              <w:rPr>
                <w:rStyle w:val="font21"/>
                <w:rFonts w:asciiTheme="minorEastAsia" w:eastAsiaTheme="minorEastAsia" w:hAnsiTheme="minorEastAsia" w:cstheme="minorEastAsia"/>
                <w:sz w:val="22"/>
                <w:szCs w:val="22"/>
                <w:lang/>
              </w:rPr>
              <w:t>单位：元</w:t>
            </w:r>
          </w:p>
        </w:tc>
      </w:tr>
      <w:tr w:rsidR="00EF2517">
        <w:trPr>
          <w:trHeight w:val="308"/>
        </w:trPr>
        <w:tc>
          <w:tcPr>
            <w:tcW w:w="1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w:t>
            </w:r>
          </w:p>
        </w:tc>
        <w:tc>
          <w:tcPr>
            <w:tcW w:w="947" w:type="pct"/>
            <w:tcBorders>
              <w:top w:val="single" w:sz="4" w:space="0" w:color="000000"/>
              <w:left w:val="nil"/>
              <w:bottom w:val="single" w:sz="4" w:space="0" w:color="000000"/>
              <w:right w:val="single" w:sz="4" w:space="0" w:color="000000"/>
            </w:tcBorders>
            <w:shd w:val="clear" w:color="auto" w:fill="auto"/>
            <w:noWrap/>
            <w:vAlign w:val="center"/>
          </w:tcPr>
          <w:p w:rsidR="00EF2517" w:rsidRDefault="00EF2517">
            <w:pPr>
              <w:jc w:val="center"/>
              <w:rPr>
                <w:rFonts w:asciiTheme="minorEastAsia" w:hAnsiTheme="minorEastAsia" w:cstheme="minorEastAsia"/>
                <w:color w:val="000000"/>
                <w:sz w:val="22"/>
                <w:szCs w:val="22"/>
              </w:rPr>
            </w:pPr>
          </w:p>
        </w:tc>
        <w:tc>
          <w:tcPr>
            <w:tcW w:w="1285" w:type="pct"/>
            <w:tcBorders>
              <w:top w:val="single" w:sz="4" w:space="0" w:color="000000"/>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w:t>
            </w:r>
          </w:p>
        </w:tc>
        <w:tc>
          <w:tcPr>
            <w:tcW w:w="1087" w:type="pct"/>
            <w:tcBorders>
              <w:top w:val="single" w:sz="4" w:space="0" w:color="000000"/>
              <w:left w:val="nil"/>
              <w:bottom w:val="single" w:sz="4" w:space="0" w:color="000000"/>
              <w:right w:val="single" w:sz="4" w:space="0" w:color="000000"/>
            </w:tcBorders>
            <w:shd w:val="clear" w:color="auto" w:fill="auto"/>
            <w:noWrap/>
            <w:vAlign w:val="center"/>
          </w:tcPr>
          <w:p w:rsidR="00EF2517" w:rsidRDefault="00EF2517">
            <w:pPr>
              <w:jc w:val="center"/>
              <w:rPr>
                <w:rFonts w:asciiTheme="minorEastAsia" w:hAnsiTheme="minorEastAsia" w:cstheme="minorEastAsia"/>
                <w:color w:val="000000"/>
                <w:sz w:val="22"/>
                <w:szCs w:val="22"/>
              </w:rPr>
            </w:pPr>
          </w:p>
        </w:tc>
      </w:tr>
      <w:tr w:rsidR="00EF2517">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94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1285"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108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r>
      <w:tr w:rsidR="00EF2517">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8,268,836.13</w:t>
            </w:r>
          </w:p>
        </w:tc>
        <w:tc>
          <w:tcPr>
            <w:tcW w:w="1285"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一、一般公共服务支出</w:t>
            </w:r>
          </w:p>
        </w:tc>
        <w:tc>
          <w:tcPr>
            <w:tcW w:w="108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二、政府性基金预算财政拨款收入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二、公共安全支出</w:t>
            </w:r>
          </w:p>
        </w:tc>
        <w:tc>
          <w:tcPr>
            <w:tcW w:w="108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三、国有资本经营预算财政拨款收入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三、教育支出</w:t>
            </w:r>
          </w:p>
        </w:tc>
        <w:tc>
          <w:tcPr>
            <w:tcW w:w="108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四、财政专户管理资金</w:t>
            </w:r>
          </w:p>
        </w:tc>
        <w:tc>
          <w:tcPr>
            <w:tcW w:w="94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四、科学技术支出</w:t>
            </w:r>
          </w:p>
        </w:tc>
        <w:tc>
          <w:tcPr>
            <w:tcW w:w="108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五、事业收入</w:t>
            </w:r>
          </w:p>
        </w:tc>
        <w:tc>
          <w:tcPr>
            <w:tcW w:w="94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五、文化旅游体育与传媒支出</w:t>
            </w:r>
          </w:p>
        </w:tc>
        <w:tc>
          <w:tcPr>
            <w:tcW w:w="108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六、事业单位经营收入</w:t>
            </w:r>
          </w:p>
        </w:tc>
        <w:tc>
          <w:tcPr>
            <w:tcW w:w="94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六、社会保障和就业支出</w:t>
            </w:r>
          </w:p>
        </w:tc>
        <w:tc>
          <w:tcPr>
            <w:tcW w:w="108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729,090.00</w:t>
            </w:r>
          </w:p>
        </w:tc>
      </w:tr>
      <w:tr w:rsidR="00EF2517">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七、上级补助收入</w:t>
            </w:r>
          </w:p>
        </w:tc>
        <w:tc>
          <w:tcPr>
            <w:tcW w:w="94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七、卫生健康支出</w:t>
            </w:r>
          </w:p>
        </w:tc>
        <w:tc>
          <w:tcPr>
            <w:tcW w:w="108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364,546.35</w:t>
            </w:r>
          </w:p>
        </w:tc>
      </w:tr>
      <w:tr w:rsidR="00EF2517">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八、附属单位上缴收入</w:t>
            </w:r>
          </w:p>
        </w:tc>
        <w:tc>
          <w:tcPr>
            <w:tcW w:w="94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八、节能环保支出</w:t>
            </w:r>
          </w:p>
        </w:tc>
        <w:tc>
          <w:tcPr>
            <w:tcW w:w="108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九、其他收入</w:t>
            </w:r>
          </w:p>
        </w:tc>
        <w:tc>
          <w:tcPr>
            <w:tcW w:w="94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911.21</w:t>
            </w:r>
          </w:p>
        </w:tc>
        <w:tc>
          <w:tcPr>
            <w:tcW w:w="1285"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九、城乡社区支出</w:t>
            </w:r>
          </w:p>
        </w:tc>
        <w:tc>
          <w:tcPr>
            <w:tcW w:w="108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5,655,373.17</w:t>
            </w:r>
          </w:p>
        </w:tc>
      </w:tr>
      <w:tr w:rsidR="00EF2517">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EF2517" w:rsidRDefault="00EF2517">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EF2517" w:rsidRDefault="00EF2517">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十、农林水支出</w:t>
            </w:r>
          </w:p>
        </w:tc>
        <w:tc>
          <w:tcPr>
            <w:tcW w:w="108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EF2517" w:rsidRDefault="00EF2517">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EF2517" w:rsidRDefault="00EF2517">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十一、交通运输支出</w:t>
            </w:r>
          </w:p>
        </w:tc>
        <w:tc>
          <w:tcPr>
            <w:tcW w:w="108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EF2517" w:rsidRDefault="00EF2517">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EF2517" w:rsidRDefault="00EF2517">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十二、资源勘探工业信息等支出</w:t>
            </w:r>
          </w:p>
        </w:tc>
        <w:tc>
          <w:tcPr>
            <w:tcW w:w="108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EF2517" w:rsidRDefault="00EF2517">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EF2517" w:rsidRDefault="00EF2517">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十三、商业服务业等支出</w:t>
            </w:r>
          </w:p>
        </w:tc>
        <w:tc>
          <w:tcPr>
            <w:tcW w:w="108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EF2517" w:rsidRDefault="00EF2517">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EF2517" w:rsidRDefault="00EF2517">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十四、金融支出</w:t>
            </w:r>
          </w:p>
        </w:tc>
        <w:tc>
          <w:tcPr>
            <w:tcW w:w="108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EF2517" w:rsidRDefault="00EF2517">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EF2517" w:rsidRDefault="00EF2517">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十五、援助其他地区支出</w:t>
            </w:r>
          </w:p>
        </w:tc>
        <w:tc>
          <w:tcPr>
            <w:tcW w:w="108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EF2517" w:rsidRDefault="00EF2517">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EF2517" w:rsidRDefault="00EF2517">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十六、自然资源海洋气象等支出</w:t>
            </w:r>
          </w:p>
        </w:tc>
        <w:tc>
          <w:tcPr>
            <w:tcW w:w="108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EF2517" w:rsidRDefault="00EF2517">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EF2517" w:rsidRDefault="00EF2517">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十七、住房保障支出</w:t>
            </w:r>
          </w:p>
        </w:tc>
        <w:tc>
          <w:tcPr>
            <w:tcW w:w="108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1,520,589.00</w:t>
            </w:r>
          </w:p>
        </w:tc>
      </w:tr>
      <w:tr w:rsidR="00EF2517">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EF2517" w:rsidRDefault="00EF2517">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EF2517" w:rsidRDefault="00EF2517">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十八、粮油物资储备支出</w:t>
            </w:r>
          </w:p>
        </w:tc>
        <w:tc>
          <w:tcPr>
            <w:tcW w:w="108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EF2517" w:rsidRDefault="00EF2517">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EF2517" w:rsidRDefault="00EF2517">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十九、国有资本经营预算支出</w:t>
            </w:r>
          </w:p>
        </w:tc>
        <w:tc>
          <w:tcPr>
            <w:tcW w:w="108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EF2517" w:rsidRDefault="00EF2517">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EF2517" w:rsidRDefault="00EF2517">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二十、灾害防治及应急管理支出</w:t>
            </w:r>
          </w:p>
        </w:tc>
        <w:tc>
          <w:tcPr>
            <w:tcW w:w="108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EF2517" w:rsidRDefault="00EF2517">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EF2517" w:rsidRDefault="00EF2517">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二十一、其他支出</w:t>
            </w:r>
          </w:p>
        </w:tc>
        <w:tc>
          <w:tcPr>
            <w:tcW w:w="108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EF2517" w:rsidRDefault="00EF2517">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EF2517" w:rsidRDefault="00EF2517">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二十二、债务付息支出</w:t>
            </w:r>
          </w:p>
        </w:tc>
        <w:tc>
          <w:tcPr>
            <w:tcW w:w="108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EF2517" w:rsidRDefault="00EF2517">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EF2517" w:rsidRDefault="00EF2517">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二十三、抗疫特别国债安排的支出</w:t>
            </w:r>
          </w:p>
        </w:tc>
        <w:tc>
          <w:tcPr>
            <w:tcW w:w="108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本年收入合计</w:t>
            </w:r>
          </w:p>
        </w:tc>
        <w:tc>
          <w:tcPr>
            <w:tcW w:w="94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8,269,747.34</w:t>
            </w:r>
          </w:p>
        </w:tc>
        <w:tc>
          <w:tcPr>
            <w:tcW w:w="1285"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108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8,269,598.52</w:t>
            </w:r>
          </w:p>
        </w:tc>
      </w:tr>
      <w:tr w:rsidR="00EF2517">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十、使用非财政拨款结余</w:t>
            </w:r>
          </w:p>
        </w:tc>
        <w:tc>
          <w:tcPr>
            <w:tcW w:w="94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二十四、结余分配</w:t>
            </w:r>
          </w:p>
        </w:tc>
        <w:tc>
          <w:tcPr>
            <w:tcW w:w="108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十一、年初结转和结余</w:t>
            </w:r>
          </w:p>
        </w:tc>
        <w:tc>
          <w:tcPr>
            <w:tcW w:w="94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10,319.75</w:t>
            </w:r>
          </w:p>
        </w:tc>
        <w:tc>
          <w:tcPr>
            <w:tcW w:w="1285"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二十五、年末结转和结余</w:t>
            </w:r>
          </w:p>
        </w:tc>
        <w:tc>
          <w:tcPr>
            <w:tcW w:w="108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10,468.57</w:t>
            </w:r>
          </w:p>
        </w:tc>
      </w:tr>
      <w:tr w:rsidR="00EF2517">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其中：财政拨款结转和结余</w:t>
            </w:r>
          </w:p>
        </w:tc>
        <w:tc>
          <w:tcPr>
            <w:tcW w:w="94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799.39</w:t>
            </w:r>
          </w:p>
        </w:tc>
        <w:tc>
          <w:tcPr>
            <w:tcW w:w="1285"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1087"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r>
      <w:tr w:rsidR="00EF2517">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其他结转和结余</w:t>
            </w:r>
          </w:p>
        </w:tc>
        <w:tc>
          <w:tcPr>
            <w:tcW w:w="94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9,520.36</w:t>
            </w:r>
          </w:p>
        </w:tc>
        <w:tc>
          <w:tcPr>
            <w:tcW w:w="1285"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1087"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r>
      <w:tr w:rsidR="00EF2517">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收入总计</w:t>
            </w:r>
          </w:p>
        </w:tc>
        <w:tc>
          <w:tcPr>
            <w:tcW w:w="94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8,280,067.09</w:t>
            </w:r>
          </w:p>
        </w:tc>
        <w:tc>
          <w:tcPr>
            <w:tcW w:w="1285"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支出总计</w:t>
            </w:r>
          </w:p>
        </w:tc>
        <w:tc>
          <w:tcPr>
            <w:tcW w:w="108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8,280,067.09</w:t>
            </w:r>
          </w:p>
        </w:tc>
      </w:tr>
      <w:tr w:rsidR="00EF2517">
        <w:trPr>
          <w:trHeight w:val="308"/>
        </w:trPr>
        <w:tc>
          <w:tcPr>
            <w:tcW w:w="5000" w:type="pct"/>
            <w:gridSpan w:val="4"/>
            <w:tcBorders>
              <w:top w:val="nil"/>
              <w:left w:val="nil"/>
              <w:bottom w:val="nil"/>
              <w:right w:val="nil"/>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注：本表反映本年度的总收支和年末结转结余情况。财政专户管理资金是指教育收费；事业收入不含教育收费。</w:t>
            </w:r>
          </w:p>
        </w:tc>
      </w:tr>
    </w:tbl>
    <w:p w:rsidR="00EF2517" w:rsidRDefault="002562F1">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EF2517" w:rsidRDefault="002562F1">
      <w:pPr>
        <w:pStyle w:val="p1"/>
        <w:widowControl/>
        <w:rPr>
          <w:rFonts w:ascii="仿宋" w:eastAsia="仿宋" w:hAnsi="仿宋" w:cs="仿宋"/>
          <w:b/>
          <w:bCs/>
        </w:rPr>
      </w:pPr>
      <w:r>
        <w:rPr>
          <w:rFonts w:ascii="仿宋" w:eastAsia="仿宋" w:hAnsi="仿宋" w:cs="仿宋" w:hint="eastAsia"/>
          <w:b/>
          <w:bCs/>
        </w:rPr>
        <w:lastRenderedPageBreak/>
        <w:t>二、收入决算表</w:t>
      </w:r>
      <w:r>
        <w:rPr>
          <w:rFonts w:ascii="仿宋" w:eastAsia="仿宋" w:hAnsi="仿宋" w:cs="仿宋" w:hint="eastAsia"/>
          <w:b/>
          <w:bCs/>
        </w:rPr>
        <w:t>(</w:t>
      </w:r>
      <w:r>
        <w:rPr>
          <w:rFonts w:ascii="仿宋" w:eastAsia="仿宋" w:hAnsi="仿宋" w:cs="仿宋" w:hint="eastAsia"/>
          <w:b/>
          <w:bCs/>
        </w:rPr>
        <w:t>按功能分类列示</w:t>
      </w:r>
      <w:r>
        <w:rPr>
          <w:rFonts w:ascii="仿宋" w:eastAsia="仿宋" w:hAnsi="仿宋" w:cs="仿宋" w:hint="eastAsia"/>
          <w:b/>
          <w:bCs/>
        </w:rPr>
        <w:t>)</w:t>
      </w:r>
      <w:r>
        <w:rPr>
          <w:rFonts w:ascii="仿宋" w:eastAsia="仿宋" w:hAnsi="仿宋" w:cs="仿宋" w:hint="eastAsia"/>
          <w:b/>
          <w:bCs/>
        </w:rPr>
        <w:t xml:space="preserve"> </w:t>
      </w:r>
    </w:p>
    <w:tbl>
      <w:tblPr>
        <w:tblW w:w="4999" w:type="pct"/>
        <w:tblLayout w:type="fixed"/>
        <w:tblLook w:val="04A0"/>
      </w:tblPr>
      <w:tblGrid>
        <w:gridCol w:w="1026"/>
        <w:gridCol w:w="2887"/>
        <w:gridCol w:w="1385"/>
        <w:gridCol w:w="1248"/>
        <w:gridCol w:w="1298"/>
        <w:gridCol w:w="1237"/>
        <w:gridCol w:w="1175"/>
        <w:gridCol w:w="1245"/>
        <w:gridCol w:w="1223"/>
        <w:gridCol w:w="1265"/>
      </w:tblGrid>
      <w:tr w:rsidR="00EF2517">
        <w:trPr>
          <w:trHeight w:val="320"/>
        </w:trPr>
        <w:tc>
          <w:tcPr>
            <w:tcW w:w="4548" w:type="pct"/>
            <w:gridSpan w:val="9"/>
            <w:tcBorders>
              <w:top w:val="nil"/>
              <w:left w:val="nil"/>
              <w:bottom w:val="nil"/>
              <w:right w:val="nil"/>
            </w:tcBorders>
            <w:shd w:val="clear" w:color="auto" w:fill="auto"/>
            <w:noWrap/>
            <w:vAlign w:val="bottom"/>
          </w:tcPr>
          <w:p w:rsidR="00EF2517" w:rsidRDefault="002562F1">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部门（单位）：天津市东丽区城市管理综合行政执法支队</w:t>
            </w:r>
            <w:r>
              <w:rPr>
                <w:rFonts w:asciiTheme="minorEastAsia" w:hAnsiTheme="minorEastAsia" w:cstheme="minorEastAsia" w:hint="eastAsia"/>
                <w:color w:val="000000"/>
                <w:sz w:val="22"/>
                <w:szCs w:val="22"/>
                <w:lang/>
              </w:rPr>
              <w:t xml:space="preserve"> </w:t>
            </w:r>
          </w:p>
        </w:tc>
        <w:tc>
          <w:tcPr>
            <w:tcW w:w="451" w:type="pct"/>
            <w:tcBorders>
              <w:top w:val="nil"/>
              <w:left w:val="nil"/>
              <w:bottom w:val="nil"/>
              <w:right w:val="nil"/>
            </w:tcBorders>
            <w:shd w:val="clear" w:color="auto" w:fill="auto"/>
            <w:noWrap/>
            <w:vAlign w:val="bottom"/>
          </w:tcPr>
          <w:p w:rsidR="00EF2517" w:rsidRDefault="002562F1">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EF2517">
        <w:trPr>
          <w:trHeight w:val="308"/>
        </w:trPr>
        <w:tc>
          <w:tcPr>
            <w:tcW w:w="139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项</w:t>
            </w:r>
            <w:r>
              <w:rPr>
                <w:rFonts w:asciiTheme="minorEastAsia" w:hAnsiTheme="minorEastAsia" w:cstheme="minorEastAsia" w:hint="eastAsia"/>
                <w:color w:val="000000"/>
                <w:sz w:val="15"/>
                <w:szCs w:val="15"/>
                <w:lang/>
              </w:rPr>
              <w:t xml:space="preserve">      </w:t>
            </w:r>
            <w:r>
              <w:rPr>
                <w:rFonts w:asciiTheme="minorEastAsia" w:hAnsiTheme="minorEastAsia" w:cstheme="minorEastAsia" w:hint="eastAsia"/>
                <w:color w:val="000000"/>
                <w:sz w:val="15"/>
                <w:szCs w:val="15"/>
                <w:lang/>
              </w:rPr>
              <w:t>目</w:t>
            </w:r>
          </w:p>
        </w:tc>
        <w:tc>
          <w:tcPr>
            <w:tcW w:w="495" w:type="pct"/>
            <w:vMerge w:val="restart"/>
            <w:tcBorders>
              <w:top w:val="single" w:sz="4" w:space="0" w:color="000000"/>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本年收入合计</w:t>
            </w:r>
          </w:p>
        </w:tc>
        <w:tc>
          <w:tcPr>
            <w:tcW w:w="446" w:type="pct"/>
            <w:vMerge w:val="restart"/>
            <w:tcBorders>
              <w:top w:val="single" w:sz="4" w:space="0" w:color="000000"/>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财政拨款收入</w:t>
            </w:r>
          </w:p>
        </w:tc>
        <w:tc>
          <w:tcPr>
            <w:tcW w:w="464" w:type="pct"/>
            <w:vMerge w:val="restart"/>
            <w:tcBorders>
              <w:top w:val="single" w:sz="4" w:space="0" w:color="000000"/>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上级补助收入</w:t>
            </w:r>
          </w:p>
        </w:tc>
        <w:tc>
          <w:tcPr>
            <w:tcW w:w="862" w:type="pct"/>
            <w:gridSpan w:val="2"/>
            <w:tcBorders>
              <w:top w:val="single" w:sz="4" w:space="0" w:color="000000"/>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事业收入</w:t>
            </w:r>
          </w:p>
        </w:tc>
        <w:tc>
          <w:tcPr>
            <w:tcW w:w="445" w:type="pct"/>
            <w:vMerge w:val="restart"/>
            <w:tcBorders>
              <w:top w:val="single" w:sz="4" w:space="0" w:color="000000"/>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经营收入</w:t>
            </w:r>
          </w:p>
        </w:tc>
        <w:tc>
          <w:tcPr>
            <w:tcW w:w="434" w:type="pct"/>
            <w:vMerge w:val="restart"/>
            <w:tcBorders>
              <w:top w:val="single" w:sz="4" w:space="0" w:color="000000"/>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附属单位上缴收入</w:t>
            </w:r>
          </w:p>
        </w:tc>
        <w:tc>
          <w:tcPr>
            <w:tcW w:w="451" w:type="pct"/>
            <w:vMerge w:val="restart"/>
            <w:tcBorders>
              <w:top w:val="single" w:sz="4" w:space="0" w:color="000000"/>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其他收入</w:t>
            </w:r>
          </w:p>
        </w:tc>
      </w:tr>
      <w:tr w:rsidR="00EF2517">
        <w:trPr>
          <w:trHeight w:val="308"/>
        </w:trPr>
        <w:tc>
          <w:tcPr>
            <w:tcW w:w="367"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科目编码</w:t>
            </w:r>
          </w:p>
        </w:tc>
        <w:tc>
          <w:tcPr>
            <w:tcW w:w="1032"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科目名称</w:t>
            </w:r>
          </w:p>
        </w:tc>
        <w:tc>
          <w:tcPr>
            <w:tcW w:w="495" w:type="pct"/>
            <w:vMerge/>
            <w:tcBorders>
              <w:top w:val="single" w:sz="4" w:space="0" w:color="000000"/>
              <w:left w:val="nil"/>
              <w:bottom w:val="single" w:sz="4" w:space="0" w:color="000000"/>
              <w:right w:val="single" w:sz="4" w:space="0" w:color="000000"/>
            </w:tcBorders>
            <w:shd w:val="clear" w:color="auto" w:fill="auto"/>
            <w:noWrap/>
            <w:vAlign w:val="center"/>
          </w:tcPr>
          <w:p w:rsidR="00EF2517" w:rsidRDefault="00EF2517">
            <w:pPr>
              <w:jc w:val="center"/>
              <w:rPr>
                <w:rFonts w:asciiTheme="minorEastAsia" w:hAnsiTheme="minorEastAsia" w:cstheme="minorEastAsia"/>
                <w:color w:val="000000"/>
                <w:sz w:val="15"/>
                <w:szCs w:val="15"/>
              </w:rPr>
            </w:pPr>
          </w:p>
        </w:tc>
        <w:tc>
          <w:tcPr>
            <w:tcW w:w="446" w:type="pct"/>
            <w:vMerge/>
            <w:tcBorders>
              <w:top w:val="single" w:sz="4" w:space="0" w:color="000000"/>
              <w:left w:val="nil"/>
              <w:bottom w:val="single" w:sz="4" w:space="0" w:color="000000"/>
              <w:right w:val="single" w:sz="4" w:space="0" w:color="000000"/>
            </w:tcBorders>
            <w:shd w:val="clear" w:color="auto" w:fill="auto"/>
            <w:noWrap/>
            <w:vAlign w:val="center"/>
          </w:tcPr>
          <w:p w:rsidR="00EF2517" w:rsidRDefault="00EF2517">
            <w:pPr>
              <w:jc w:val="center"/>
              <w:rPr>
                <w:rFonts w:asciiTheme="minorEastAsia" w:hAnsiTheme="minorEastAsia" w:cstheme="minorEastAsia"/>
                <w:color w:val="000000"/>
                <w:sz w:val="15"/>
                <w:szCs w:val="15"/>
              </w:rPr>
            </w:pPr>
          </w:p>
        </w:tc>
        <w:tc>
          <w:tcPr>
            <w:tcW w:w="464" w:type="pct"/>
            <w:vMerge/>
            <w:tcBorders>
              <w:top w:val="single" w:sz="4" w:space="0" w:color="000000"/>
              <w:left w:val="nil"/>
              <w:bottom w:val="single" w:sz="4" w:space="0" w:color="000000"/>
              <w:right w:val="single" w:sz="4" w:space="0" w:color="000000"/>
            </w:tcBorders>
            <w:shd w:val="clear" w:color="auto" w:fill="auto"/>
            <w:noWrap/>
            <w:vAlign w:val="center"/>
          </w:tcPr>
          <w:p w:rsidR="00EF2517" w:rsidRDefault="00EF2517">
            <w:pPr>
              <w:jc w:val="center"/>
              <w:rPr>
                <w:rFonts w:asciiTheme="minorEastAsia" w:hAnsiTheme="minorEastAsia" w:cstheme="minorEastAsia"/>
                <w:color w:val="000000"/>
                <w:sz w:val="15"/>
                <w:szCs w:val="15"/>
              </w:rPr>
            </w:pPr>
          </w:p>
        </w:tc>
        <w:tc>
          <w:tcPr>
            <w:tcW w:w="442"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小计</w:t>
            </w:r>
          </w:p>
        </w:tc>
        <w:tc>
          <w:tcPr>
            <w:tcW w:w="419"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其中：教育收费</w:t>
            </w:r>
          </w:p>
        </w:tc>
        <w:tc>
          <w:tcPr>
            <w:tcW w:w="445" w:type="pct"/>
            <w:vMerge/>
            <w:tcBorders>
              <w:top w:val="single" w:sz="4" w:space="0" w:color="000000"/>
              <w:left w:val="nil"/>
              <w:bottom w:val="single" w:sz="4" w:space="0" w:color="000000"/>
              <w:right w:val="single" w:sz="4" w:space="0" w:color="000000"/>
            </w:tcBorders>
            <w:shd w:val="clear" w:color="auto" w:fill="auto"/>
            <w:noWrap/>
            <w:vAlign w:val="center"/>
          </w:tcPr>
          <w:p w:rsidR="00EF2517" w:rsidRDefault="00EF2517">
            <w:pPr>
              <w:jc w:val="center"/>
              <w:rPr>
                <w:rFonts w:asciiTheme="minorEastAsia" w:hAnsiTheme="minorEastAsia" w:cstheme="minorEastAsia"/>
                <w:color w:val="000000"/>
                <w:sz w:val="15"/>
                <w:szCs w:val="15"/>
              </w:rPr>
            </w:pPr>
          </w:p>
        </w:tc>
        <w:tc>
          <w:tcPr>
            <w:tcW w:w="434" w:type="pct"/>
            <w:vMerge/>
            <w:tcBorders>
              <w:top w:val="single" w:sz="4" w:space="0" w:color="000000"/>
              <w:left w:val="nil"/>
              <w:bottom w:val="single" w:sz="4" w:space="0" w:color="000000"/>
              <w:right w:val="single" w:sz="4" w:space="0" w:color="000000"/>
            </w:tcBorders>
            <w:shd w:val="clear" w:color="auto" w:fill="auto"/>
            <w:noWrap/>
            <w:vAlign w:val="center"/>
          </w:tcPr>
          <w:p w:rsidR="00EF2517" w:rsidRDefault="00EF2517">
            <w:pPr>
              <w:jc w:val="center"/>
              <w:rPr>
                <w:rFonts w:asciiTheme="minorEastAsia" w:hAnsiTheme="minorEastAsia" w:cstheme="minorEastAsia"/>
                <w:color w:val="000000"/>
                <w:sz w:val="15"/>
                <w:szCs w:val="15"/>
              </w:rPr>
            </w:pPr>
          </w:p>
        </w:tc>
        <w:tc>
          <w:tcPr>
            <w:tcW w:w="451" w:type="pct"/>
            <w:vMerge/>
            <w:tcBorders>
              <w:top w:val="single" w:sz="4" w:space="0" w:color="000000"/>
              <w:left w:val="nil"/>
              <w:bottom w:val="single" w:sz="4" w:space="0" w:color="000000"/>
              <w:right w:val="single" w:sz="4" w:space="0" w:color="000000"/>
            </w:tcBorders>
            <w:shd w:val="clear" w:color="auto" w:fill="auto"/>
            <w:noWrap/>
            <w:vAlign w:val="center"/>
          </w:tcPr>
          <w:p w:rsidR="00EF2517" w:rsidRDefault="00EF2517">
            <w:pPr>
              <w:jc w:val="center"/>
              <w:rPr>
                <w:rFonts w:asciiTheme="minorEastAsia" w:hAnsiTheme="minorEastAsia" w:cstheme="minorEastAsia"/>
                <w:color w:val="000000"/>
                <w:sz w:val="15"/>
                <w:szCs w:val="15"/>
              </w:rPr>
            </w:pPr>
          </w:p>
        </w:tc>
      </w:tr>
      <w:tr w:rsidR="00EF2517">
        <w:trPr>
          <w:trHeight w:val="880"/>
        </w:trPr>
        <w:tc>
          <w:tcPr>
            <w:tcW w:w="1399" w:type="pct"/>
            <w:gridSpan w:val="2"/>
            <w:tcBorders>
              <w:top w:val="nil"/>
              <w:left w:val="single" w:sz="4" w:space="0" w:color="000000"/>
              <w:bottom w:val="nil"/>
              <w:right w:val="single" w:sz="4" w:space="0" w:color="000000"/>
            </w:tcBorders>
            <w:shd w:val="clear" w:color="auto" w:fill="auto"/>
            <w:vAlign w:val="center"/>
          </w:tcPr>
          <w:p w:rsidR="00EF2517" w:rsidRDefault="002562F1">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合计</w:t>
            </w:r>
          </w:p>
        </w:tc>
        <w:tc>
          <w:tcPr>
            <w:tcW w:w="495" w:type="pct"/>
            <w:tcBorders>
              <w:top w:val="nil"/>
              <w:left w:val="nil"/>
              <w:bottom w:val="nil"/>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8,269,747.34</w:t>
            </w:r>
          </w:p>
        </w:tc>
        <w:tc>
          <w:tcPr>
            <w:tcW w:w="446" w:type="pct"/>
            <w:tcBorders>
              <w:top w:val="nil"/>
              <w:left w:val="nil"/>
              <w:bottom w:val="nil"/>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8,268,836.13</w:t>
            </w:r>
          </w:p>
        </w:tc>
        <w:tc>
          <w:tcPr>
            <w:tcW w:w="464" w:type="pct"/>
            <w:tcBorders>
              <w:top w:val="nil"/>
              <w:left w:val="nil"/>
              <w:bottom w:val="nil"/>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42" w:type="pct"/>
            <w:tcBorders>
              <w:top w:val="nil"/>
              <w:left w:val="nil"/>
              <w:bottom w:val="nil"/>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19" w:type="pct"/>
            <w:tcBorders>
              <w:top w:val="nil"/>
              <w:left w:val="nil"/>
              <w:bottom w:val="nil"/>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45" w:type="pct"/>
            <w:tcBorders>
              <w:top w:val="nil"/>
              <w:left w:val="nil"/>
              <w:bottom w:val="nil"/>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34" w:type="pct"/>
            <w:tcBorders>
              <w:top w:val="nil"/>
              <w:left w:val="nil"/>
              <w:bottom w:val="nil"/>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51" w:type="pct"/>
            <w:tcBorders>
              <w:top w:val="nil"/>
              <w:left w:val="nil"/>
              <w:bottom w:val="nil"/>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911.21</w:t>
            </w:r>
          </w:p>
        </w:tc>
      </w:tr>
      <w:tr w:rsidR="00EF2517">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社会保障和就业支出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729,090.00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729,090.00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r>
      <w:tr w:rsidR="00EF2517">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行政事业单位养老支出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729,090.00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729,090.00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r>
      <w:tr w:rsidR="00EF2517">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机关事业单位基本养老保险缴费支出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486,060.00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486,060.00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r>
      <w:tr w:rsidR="00EF2517">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2080506</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机关事业单位职业年金缴费支出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243,030.00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243,030.00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r>
      <w:tr w:rsidR="00EF2517">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卫生健康支出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364,546.35</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364,546.35</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r>
      <w:tr w:rsidR="00EF2517">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21011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行政事业单位医疗</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364,546.35</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364,546.35</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r>
      <w:tr w:rsidR="00EF2517">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2101101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行政单位医疗</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303,788.85</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303,788.85</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r>
      <w:tr w:rsidR="00EF2517">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lastRenderedPageBreak/>
              <w:t>2101103</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公务员医疗补助</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60,757.50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60,757.50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r>
      <w:tr w:rsidR="00EF2517">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5,655,521.99</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5,654,610.78</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911.21</w:t>
            </w:r>
          </w:p>
        </w:tc>
      </w:tr>
      <w:tr w:rsidR="00EF2517">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城乡社区管理事务</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5,655,521.99</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5,654,610.78</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911.21</w:t>
            </w:r>
          </w:p>
        </w:tc>
      </w:tr>
      <w:tr w:rsidR="00EF2517">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2120104</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城管执法</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5,655,521.99</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5,654,610.78</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911.21</w:t>
            </w:r>
          </w:p>
        </w:tc>
      </w:tr>
      <w:tr w:rsidR="00EF2517">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住房保障支出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1,520,589.00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1,520,589.00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r>
      <w:tr w:rsidR="00EF2517">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22102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住房改革支出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1,520,589.00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1,520,589.00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r>
      <w:tr w:rsidR="00EF2517">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2210201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住房公积金</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1,520,589.00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1,520,589.00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5"/>
                <w:szCs w:val="15"/>
              </w:rPr>
            </w:pPr>
          </w:p>
        </w:tc>
      </w:tr>
      <w:tr w:rsidR="00EF2517">
        <w:trPr>
          <w:trHeight w:val="308"/>
        </w:trPr>
        <w:tc>
          <w:tcPr>
            <w:tcW w:w="5000" w:type="pct"/>
            <w:gridSpan w:val="10"/>
            <w:tcBorders>
              <w:top w:val="nil"/>
              <w:left w:val="nil"/>
              <w:bottom w:val="nil"/>
              <w:right w:val="nil"/>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注：本表反映本年度取得的各项收入情况。</w:t>
            </w:r>
          </w:p>
        </w:tc>
      </w:tr>
    </w:tbl>
    <w:p w:rsidR="00EF2517" w:rsidRDefault="002562F1">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EF2517" w:rsidRDefault="002562F1">
      <w:pPr>
        <w:pStyle w:val="p1"/>
        <w:widowControl/>
        <w:rPr>
          <w:rFonts w:ascii="仿宋" w:eastAsia="仿宋" w:hAnsi="仿宋" w:cs="仿宋"/>
          <w:b/>
          <w:bCs/>
        </w:rPr>
      </w:pPr>
      <w:r>
        <w:rPr>
          <w:rFonts w:ascii="仿宋" w:eastAsia="仿宋" w:hAnsi="仿宋" w:cs="仿宋" w:hint="eastAsia"/>
          <w:b/>
          <w:bCs/>
        </w:rPr>
        <w:lastRenderedPageBreak/>
        <w:t>三、收入决算表</w:t>
      </w:r>
      <w:r>
        <w:rPr>
          <w:rFonts w:ascii="仿宋" w:eastAsia="仿宋" w:hAnsi="仿宋" w:cs="仿宋" w:hint="eastAsia"/>
          <w:b/>
          <w:bCs/>
        </w:rPr>
        <w:t>(</w:t>
      </w:r>
      <w:r>
        <w:rPr>
          <w:rFonts w:ascii="仿宋" w:eastAsia="仿宋" w:hAnsi="仿宋" w:cs="仿宋" w:hint="eastAsia"/>
          <w:b/>
          <w:bCs/>
        </w:rPr>
        <w:t>按单位列示</w:t>
      </w:r>
      <w:r>
        <w:rPr>
          <w:rFonts w:ascii="仿宋" w:eastAsia="仿宋" w:hAnsi="仿宋" w:cs="仿宋" w:hint="eastAsia"/>
          <w:b/>
          <w:bCs/>
        </w:rPr>
        <w:t>)</w:t>
      </w:r>
    </w:p>
    <w:tbl>
      <w:tblPr>
        <w:tblW w:w="5000" w:type="pct"/>
        <w:tblLayout w:type="fixed"/>
        <w:tblLook w:val="04A0"/>
      </w:tblPr>
      <w:tblGrid>
        <w:gridCol w:w="526"/>
        <w:gridCol w:w="1049"/>
        <w:gridCol w:w="548"/>
        <w:gridCol w:w="613"/>
        <w:gridCol w:w="649"/>
        <w:gridCol w:w="610"/>
        <w:gridCol w:w="660"/>
        <w:gridCol w:w="711"/>
        <w:gridCol w:w="658"/>
        <w:gridCol w:w="686"/>
        <w:gridCol w:w="649"/>
        <w:gridCol w:w="660"/>
        <w:gridCol w:w="353"/>
        <w:gridCol w:w="263"/>
        <w:gridCol w:w="624"/>
        <w:gridCol w:w="700"/>
        <w:gridCol w:w="711"/>
        <w:gridCol w:w="686"/>
        <w:gridCol w:w="714"/>
        <w:gridCol w:w="635"/>
        <w:gridCol w:w="635"/>
        <w:gridCol w:w="652"/>
      </w:tblGrid>
      <w:tr w:rsidR="00EF2517">
        <w:trPr>
          <w:trHeight w:val="320"/>
        </w:trPr>
        <w:tc>
          <w:tcPr>
            <w:tcW w:w="2153" w:type="pct"/>
            <w:gridSpan w:val="9"/>
            <w:tcBorders>
              <w:top w:val="nil"/>
              <w:left w:val="nil"/>
              <w:bottom w:val="nil"/>
              <w:right w:val="nil"/>
            </w:tcBorders>
            <w:shd w:val="clear" w:color="auto" w:fill="auto"/>
            <w:noWrap/>
            <w:vAlign w:val="bottom"/>
          </w:tcPr>
          <w:p w:rsidR="00EF2517" w:rsidRDefault="002562F1">
            <w:pPr>
              <w:widowControl/>
              <w:jc w:val="left"/>
              <w:textAlignment w:val="bottom"/>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部门（单位）：天津市东丽区城市管理综合行政执法支队</w:t>
            </w:r>
            <w:r>
              <w:rPr>
                <w:rFonts w:asciiTheme="minorEastAsia" w:hAnsiTheme="minorEastAsia" w:cstheme="minorEastAsia" w:hint="eastAsia"/>
                <w:color w:val="000000"/>
                <w:sz w:val="18"/>
                <w:szCs w:val="18"/>
                <w:lang/>
              </w:rPr>
              <w:t xml:space="preserve"> </w:t>
            </w:r>
          </w:p>
        </w:tc>
        <w:tc>
          <w:tcPr>
            <w:tcW w:w="245" w:type="pct"/>
            <w:tcBorders>
              <w:top w:val="nil"/>
              <w:left w:val="nil"/>
              <w:bottom w:val="nil"/>
              <w:right w:val="nil"/>
            </w:tcBorders>
            <w:shd w:val="clear" w:color="auto" w:fill="auto"/>
            <w:noWrap/>
            <w:vAlign w:val="bottom"/>
          </w:tcPr>
          <w:p w:rsidR="00EF2517" w:rsidRDefault="00EF2517">
            <w:pPr>
              <w:rPr>
                <w:rFonts w:asciiTheme="minorEastAsia" w:hAnsiTheme="minorEastAsia" w:cstheme="minorEastAsia"/>
                <w:color w:val="000000"/>
                <w:sz w:val="18"/>
                <w:szCs w:val="18"/>
              </w:rPr>
            </w:pPr>
          </w:p>
        </w:tc>
        <w:tc>
          <w:tcPr>
            <w:tcW w:w="232" w:type="pct"/>
            <w:tcBorders>
              <w:top w:val="nil"/>
              <w:left w:val="nil"/>
              <w:bottom w:val="nil"/>
              <w:right w:val="nil"/>
            </w:tcBorders>
            <w:shd w:val="clear" w:color="auto" w:fill="auto"/>
            <w:noWrap/>
            <w:vAlign w:val="bottom"/>
          </w:tcPr>
          <w:p w:rsidR="00EF2517" w:rsidRDefault="00EF2517">
            <w:pPr>
              <w:rPr>
                <w:rFonts w:asciiTheme="minorEastAsia" w:hAnsiTheme="minorEastAsia" w:cstheme="minorEastAsia"/>
                <w:color w:val="000000"/>
                <w:sz w:val="18"/>
                <w:szCs w:val="18"/>
              </w:rPr>
            </w:pPr>
          </w:p>
        </w:tc>
        <w:tc>
          <w:tcPr>
            <w:tcW w:w="236" w:type="pct"/>
            <w:tcBorders>
              <w:top w:val="nil"/>
              <w:left w:val="nil"/>
              <w:bottom w:val="nil"/>
              <w:right w:val="nil"/>
            </w:tcBorders>
            <w:shd w:val="clear" w:color="auto" w:fill="auto"/>
            <w:noWrap/>
            <w:vAlign w:val="bottom"/>
          </w:tcPr>
          <w:p w:rsidR="00EF2517" w:rsidRDefault="00EF2517">
            <w:pPr>
              <w:rPr>
                <w:rFonts w:asciiTheme="minorEastAsia" w:hAnsiTheme="minorEastAsia" w:cstheme="minorEastAsia"/>
                <w:color w:val="000000"/>
                <w:sz w:val="18"/>
                <w:szCs w:val="18"/>
              </w:rPr>
            </w:pPr>
          </w:p>
        </w:tc>
        <w:tc>
          <w:tcPr>
            <w:tcW w:w="126" w:type="pct"/>
            <w:tcBorders>
              <w:top w:val="nil"/>
              <w:left w:val="nil"/>
              <w:bottom w:val="nil"/>
              <w:right w:val="nil"/>
            </w:tcBorders>
            <w:shd w:val="clear" w:color="auto" w:fill="auto"/>
            <w:noWrap/>
            <w:vAlign w:val="bottom"/>
          </w:tcPr>
          <w:p w:rsidR="00EF2517" w:rsidRDefault="00EF2517">
            <w:pPr>
              <w:rPr>
                <w:rFonts w:asciiTheme="minorEastAsia" w:hAnsiTheme="minorEastAsia" w:cstheme="minorEastAsia"/>
                <w:color w:val="000000"/>
                <w:sz w:val="18"/>
                <w:szCs w:val="18"/>
              </w:rPr>
            </w:pPr>
          </w:p>
        </w:tc>
        <w:tc>
          <w:tcPr>
            <w:tcW w:w="316" w:type="pct"/>
            <w:gridSpan w:val="2"/>
            <w:tcBorders>
              <w:top w:val="nil"/>
              <w:left w:val="nil"/>
              <w:bottom w:val="nil"/>
              <w:right w:val="nil"/>
            </w:tcBorders>
            <w:shd w:val="clear" w:color="auto" w:fill="auto"/>
            <w:noWrap/>
            <w:vAlign w:val="bottom"/>
          </w:tcPr>
          <w:p w:rsidR="00EF2517" w:rsidRDefault="00EF2517">
            <w:pPr>
              <w:rPr>
                <w:rFonts w:asciiTheme="minorEastAsia" w:hAnsiTheme="minorEastAsia" w:cstheme="minorEastAsia"/>
                <w:color w:val="000000"/>
                <w:sz w:val="18"/>
                <w:szCs w:val="18"/>
              </w:rPr>
            </w:pPr>
          </w:p>
        </w:tc>
        <w:tc>
          <w:tcPr>
            <w:tcW w:w="250" w:type="pct"/>
            <w:tcBorders>
              <w:top w:val="nil"/>
              <w:left w:val="nil"/>
              <w:bottom w:val="nil"/>
              <w:right w:val="nil"/>
            </w:tcBorders>
            <w:shd w:val="clear" w:color="auto" w:fill="auto"/>
            <w:noWrap/>
            <w:vAlign w:val="bottom"/>
          </w:tcPr>
          <w:p w:rsidR="00EF2517" w:rsidRDefault="00EF2517">
            <w:pPr>
              <w:rPr>
                <w:rFonts w:asciiTheme="minorEastAsia" w:hAnsiTheme="minorEastAsia" w:cstheme="minorEastAsia"/>
                <w:color w:val="000000"/>
                <w:sz w:val="18"/>
                <w:szCs w:val="18"/>
              </w:rPr>
            </w:pPr>
          </w:p>
        </w:tc>
        <w:tc>
          <w:tcPr>
            <w:tcW w:w="254" w:type="pct"/>
            <w:tcBorders>
              <w:top w:val="nil"/>
              <w:left w:val="nil"/>
              <w:bottom w:val="nil"/>
              <w:right w:val="nil"/>
            </w:tcBorders>
            <w:shd w:val="clear" w:color="auto" w:fill="auto"/>
            <w:noWrap/>
            <w:vAlign w:val="bottom"/>
          </w:tcPr>
          <w:p w:rsidR="00EF2517" w:rsidRDefault="00EF2517">
            <w:pPr>
              <w:rPr>
                <w:rFonts w:asciiTheme="minorEastAsia" w:hAnsiTheme="minorEastAsia" w:cstheme="minorEastAsia"/>
                <w:color w:val="000000"/>
                <w:sz w:val="18"/>
                <w:szCs w:val="18"/>
              </w:rPr>
            </w:pPr>
          </w:p>
        </w:tc>
        <w:tc>
          <w:tcPr>
            <w:tcW w:w="245" w:type="pct"/>
            <w:tcBorders>
              <w:top w:val="nil"/>
              <w:left w:val="nil"/>
              <w:bottom w:val="nil"/>
              <w:right w:val="nil"/>
            </w:tcBorders>
            <w:shd w:val="clear" w:color="auto" w:fill="auto"/>
            <w:noWrap/>
            <w:vAlign w:val="bottom"/>
          </w:tcPr>
          <w:p w:rsidR="00EF2517" w:rsidRDefault="00EF2517">
            <w:pPr>
              <w:rPr>
                <w:rFonts w:asciiTheme="minorEastAsia" w:hAnsiTheme="minorEastAsia" w:cstheme="minorEastAsia"/>
                <w:color w:val="000000"/>
                <w:sz w:val="18"/>
                <w:szCs w:val="18"/>
              </w:rPr>
            </w:pPr>
          </w:p>
        </w:tc>
        <w:tc>
          <w:tcPr>
            <w:tcW w:w="254" w:type="pct"/>
            <w:tcBorders>
              <w:top w:val="nil"/>
              <w:left w:val="nil"/>
              <w:bottom w:val="nil"/>
              <w:right w:val="nil"/>
            </w:tcBorders>
            <w:shd w:val="clear" w:color="auto" w:fill="auto"/>
            <w:noWrap/>
            <w:vAlign w:val="bottom"/>
          </w:tcPr>
          <w:p w:rsidR="00EF2517" w:rsidRDefault="00EF2517">
            <w:pPr>
              <w:rPr>
                <w:rFonts w:asciiTheme="minorEastAsia" w:hAnsiTheme="minorEastAsia" w:cstheme="minorEastAsia"/>
                <w:color w:val="000000"/>
                <w:sz w:val="18"/>
                <w:szCs w:val="18"/>
              </w:rPr>
            </w:pPr>
          </w:p>
        </w:tc>
        <w:tc>
          <w:tcPr>
            <w:tcW w:w="227" w:type="pct"/>
            <w:tcBorders>
              <w:top w:val="nil"/>
              <w:left w:val="nil"/>
              <w:bottom w:val="nil"/>
              <w:right w:val="nil"/>
            </w:tcBorders>
            <w:shd w:val="clear" w:color="auto" w:fill="auto"/>
            <w:noWrap/>
            <w:vAlign w:val="bottom"/>
          </w:tcPr>
          <w:p w:rsidR="00EF2517" w:rsidRDefault="00EF2517">
            <w:pPr>
              <w:rPr>
                <w:rFonts w:asciiTheme="minorEastAsia" w:hAnsiTheme="minorEastAsia" w:cstheme="minorEastAsia"/>
                <w:color w:val="000000"/>
                <w:sz w:val="18"/>
                <w:szCs w:val="18"/>
              </w:rPr>
            </w:pPr>
          </w:p>
        </w:tc>
        <w:tc>
          <w:tcPr>
            <w:tcW w:w="456" w:type="pct"/>
            <w:gridSpan w:val="2"/>
            <w:tcBorders>
              <w:top w:val="nil"/>
              <w:left w:val="nil"/>
              <w:bottom w:val="nil"/>
              <w:right w:val="nil"/>
            </w:tcBorders>
            <w:shd w:val="clear" w:color="auto" w:fill="auto"/>
            <w:noWrap/>
            <w:vAlign w:val="bottom"/>
          </w:tcPr>
          <w:p w:rsidR="00EF2517" w:rsidRDefault="002562F1">
            <w:pPr>
              <w:widowControl/>
              <w:jc w:val="left"/>
              <w:textAlignment w:val="bottom"/>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单位：元</w:t>
            </w:r>
          </w:p>
        </w:tc>
      </w:tr>
      <w:tr w:rsidR="00EF2517">
        <w:trPr>
          <w:trHeight w:val="308"/>
        </w:trPr>
        <w:tc>
          <w:tcPr>
            <w:tcW w:w="1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部门（单位）代码</w:t>
            </w:r>
          </w:p>
        </w:tc>
        <w:tc>
          <w:tcPr>
            <w:tcW w:w="375" w:type="pct"/>
            <w:vMerge w:val="restart"/>
            <w:tcBorders>
              <w:top w:val="single" w:sz="4" w:space="0" w:color="000000"/>
              <w:left w:val="nil"/>
              <w:bottom w:val="single" w:sz="4" w:space="0" w:color="000000"/>
              <w:right w:val="single" w:sz="4" w:space="0" w:color="000000"/>
            </w:tcBorders>
            <w:shd w:val="clear" w:color="auto" w:fill="auto"/>
            <w:vAlign w:val="center"/>
          </w:tcPr>
          <w:p w:rsidR="00EF2517" w:rsidRDefault="002562F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部门（单位）名称</w:t>
            </w:r>
          </w:p>
        </w:tc>
        <w:tc>
          <w:tcPr>
            <w:tcW w:w="196" w:type="pct"/>
            <w:vMerge w:val="restart"/>
            <w:tcBorders>
              <w:top w:val="single" w:sz="4" w:space="0" w:color="000000"/>
              <w:left w:val="nil"/>
              <w:bottom w:val="single" w:sz="4" w:space="0" w:color="000000"/>
              <w:right w:val="single" w:sz="4" w:space="0" w:color="000000"/>
            </w:tcBorders>
            <w:shd w:val="clear" w:color="auto" w:fill="auto"/>
            <w:vAlign w:val="center"/>
          </w:tcPr>
          <w:p w:rsidR="00EF2517" w:rsidRDefault="002562F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合计</w:t>
            </w:r>
          </w:p>
        </w:tc>
        <w:tc>
          <w:tcPr>
            <w:tcW w:w="2327" w:type="pct"/>
            <w:gridSpan w:val="11"/>
            <w:tcBorders>
              <w:top w:val="single" w:sz="4" w:space="0" w:color="000000"/>
              <w:left w:val="nil"/>
              <w:bottom w:val="single" w:sz="4" w:space="0" w:color="000000"/>
              <w:right w:val="single" w:sz="4" w:space="0" w:color="000000"/>
            </w:tcBorders>
            <w:shd w:val="clear" w:color="auto" w:fill="auto"/>
            <w:vAlign w:val="center"/>
          </w:tcPr>
          <w:p w:rsidR="00EF2517" w:rsidRDefault="002562F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本年收入</w:t>
            </w:r>
          </w:p>
        </w:tc>
        <w:tc>
          <w:tcPr>
            <w:tcW w:w="1912" w:type="pct"/>
            <w:gridSpan w:val="8"/>
            <w:tcBorders>
              <w:top w:val="single" w:sz="4" w:space="0" w:color="000000"/>
              <w:left w:val="nil"/>
              <w:bottom w:val="single" w:sz="4" w:space="0" w:color="000000"/>
              <w:right w:val="single" w:sz="4" w:space="0" w:color="000000"/>
            </w:tcBorders>
            <w:shd w:val="clear" w:color="auto" w:fill="auto"/>
            <w:vAlign w:val="center"/>
          </w:tcPr>
          <w:p w:rsidR="00EF2517" w:rsidRDefault="002562F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上年结转和结余</w:t>
            </w:r>
          </w:p>
        </w:tc>
      </w:tr>
      <w:tr w:rsidR="00EF2517">
        <w:trPr>
          <w:trHeight w:val="308"/>
        </w:trPr>
        <w:tc>
          <w:tcPr>
            <w:tcW w:w="1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jc w:val="center"/>
              <w:rPr>
                <w:rFonts w:asciiTheme="minorEastAsia" w:hAnsiTheme="minorEastAsia" w:cstheme="minorEastAsia"/>
                <w:color w:val="000000"/>
                <w:sz w:val="13"/>
                <w:szCs w:val="13"/>
              </w:rPr>
            </w:pPr>
          </w:p>
        </w:tc>
        <w:tc>
          <w:tcPr>
            <w:tcW w:w="375" w:type="pct"/>
            <w:vMerge/>
            <w:tcBorders>
              <w:top w:val="single" w:sz="4" w:space="0" w:color="000000"/>
              <w:left w:val="nil"/>
              <w:bottom w:val="single" w:sz="4" w:space="0" w:color="000000"/>
              <w:right w:val="single" w:sz="4" w:space="0" w:color="000000"/>
            </w:tcBorders>
            <w:shd w:val="clear" w:color="auto" w:fill="auto"/>
            <w:vAlign w:val="center"/>
          </w:tcPr>
          <w:p w:rsidR="00EF2517" w:rsidRDefault="00EF2517">
            <w:pPr>
              <w:jc w:val="center"/>
              <w:rPr>
                <w:rFonts w:asciiTheme="minorEastAsia" w:hAnsiTheme="minorEastAsia" w:cstheme="minorEastAsia"/>
                <w:color w:val="000000"/>
                <w:sz w:val="13"/>
                <w:szCs w:val="13"/>
              </w:rPr>
            </w:pPr>
          </w:p>
        </w:tc>
        <w:tc>
          <w:tcPr>
            <w:tcW w:w="196" w:type="pct"/>
            <w:vMerge/>
            <w:tcBorders>
              <w:top w:val="single" w:sz="4" w:space="0" w:color="000000"/>
              <w:left w:val="nil"/>
              <w:bottom w:val="single" w:sz="4" w:space="0" w:color="000000"/>
              <w:right w:val="single" w:sz="4" w:space="0" w:color="000000"/>
            </w:tcBorders>
            <w:shd w:val="clear" w:color="auto" w:fill="auto"/>
            <w:vAlign w:val="center"/>
          </w:tcPr>
          <w:p w:rsidR="00EF2517" w:rsidRDefault="00EF2517">
            <w:pPr>
              <w:jc w:val="center"/>
              <w:rPr>
                <w:rFonts w:asciiTheme="minorEastAsia" w:hAnsiTheme="minorEastAsia" w:cstheme="minorEastAsia"/>
                <w:color w:val="000000"/>
                <w:sz w:val="13"/>
                <w:szCs w:val="13"/>
              </w:rPr>
            </w:pPr>
          </w:p>
        </w:tc>
        <w:tc>
          <w:tcPr>
            <w:tcW w:w="219" w:type="pct"/>
            <w:vMerge w:val="restart"/>
            <w:tcBorders>
              <w:top w:val="nil"/>
              <w:left w:val="nil"/>
              <w:bottom w:val="single" w:sz="4" w:space="0" w:color="000000"/>
              <w:right w:val="single" w:sz="4" w:space="0" w:color="000000"/>
            </w:tcBorders>
            <w:shd w:val="clear" w:color="auto" w:fill="auto"/>
            <w:vAlign w:val="center"/>
          </w:tcPr>
          <w:p w:rsidR="00EF2517" w:rsidRDefault="002562F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32" w:type="pct"/>
            <w:vMerge w:val="restart"/>
            <w:tcBorders>
              <w:top w:val="nil"/>
              <w:left w:val="nil"/>
              <w:bottom w:val="single" w:sz="4" w:space="0" w:color="000000"/>
              <w:right w:val="single" w:sz="4" w:space="0" w:color="000000"/>
            </w:tcBorders>
            <w:shd w:val="clear" w:color="auto" w:fill="auto"/>
            <w:vAlign w:val="center"/>
          </w:tcPr>
          <w:p w:rsidR="00EF2517" w:rsidRDefault="002562F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一般公共预算</w:t>
            </w:r>
          </w:p>
        </w:tc>
        <w:tc>
          <w:tcPr>
            <w:tcW w:w="218" w:type="pct"/>
            <w:vMerge w:val="restart"/>
            <w:tcBorders>
              <w:top w:val="nil"/>
              <w:left w:val="nil"/>
              <w:bottom w:val="single" w:sz="4" w:space="0" w:color="000000"/>
              <w:right w:val="single" w:sz="4" w:space="0" w:color="000000"/>
            </w:tcBorders>
            <w:shd w:val="clear" w:color="auto" w:fill="auto"/>
            <w:vAlign w:val="center"/>
          </w:tcPr>
          <w:p w:rsidR="00EF2517" w:rsidRDefault="002562F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政府性基金预算</w:t>
            </w:r>
          </w:p>
        </w:tc>
        <w:tc>
          <w:tcPr>
            <w:tcW w:w="236" w:type="pct"/>
            <w:vMerge w:val="restart"/>
            <w:tcBorders>
              <w:top w:val="nil"/>
              <w:left w:val="nil"/>
              <w:bottom w:val="single" w:sz="4" w:space="0" w:color="000000"/>
              <w:right w:val="single" w:sz="4" w:space="0" w:color="000000"/>
            </w:tcBorders>
            <w:shd w:val="clear" w:color="auto" w:fill="auto"/>
            <w:vAlign w:val="center"/>
          </w:tcPr>
          <w:p w:rsidR="00EF2517" w:rsidRDefault="002562F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国有资本经营预算</w:t>
            </w:r>
          </w:p>
        </w:tc>
        <w:tc>
          <w:tcPr>
            <w:tcW w:w="254" w:type="pct"/>
            <w:vMerge w:val="restart"/>
            <w:tcBorders>
              <w:top w:val="nil"/>
              <w:left w:val="nil"/>
              <w:bottom w:val="single" w:sz="4" w:space="0" w:color="000000"/>
              <w:right w:val="single" w:sz="4" w:space="0" w:color="000000"/>
            </w:tcBorders>
            <w:shd w:val="clear" w:color="auto" w:fill="auto"/>
            <w:vAlign w:val="center"/>
          </w:tcPr>
          <w:p w:rsidR="00EF2517" w:rsidRDefault="002562F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财政专户管理资金</w:t>
            </w:r>
          </w:p>
        </w:tc>
        <w:tc>
          <w:tcPr>
            <w:tcW w:w="232" w:type="pct"/>
            <w:vMerge w:val="restart"/>
            <w:tcBorders>
              <w:top w:val="nil"/>
              <w:left w:val="nil"/>
              <w:bottom w:val="single" w:sz="4" w:space="0" w:color="000000"/>
              <w:right w:val="single" w:sz="4" w:space="0" w:color="000000"/>
            </w:tcBorders>
            <w:shd w:val="clear" w:color="auto" w:fill="auto"/>
            <w:vAlign w:val="center"/>
          </w:tcPr>
          <w:p w:rsidR="00EF2517" w:rsidRDefault="002562F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事业收入</w:t>
            </w:r>
          </w:p>
        </w:tc>
        <w:tc>
          <w:tcPr>
            <w:tcW w:w="245" w:type="pct"/>
            <w:vMerge w:val="restart"/>
            <w:tcBorders>
              <w:top w:val="nil"/>
              <w:left w:val="nil"/>
              <w:bottom w:val="single" w:sz="4" w:space="0" w:color="000000"/>
              <w:right w:val="single" w:sz="4" w:space="0" w:color="000000"/>
            </w:tcBorders>
            <w:shd w:val="clear" w:color="auto" w:fill="auto"/>
            <w:vAlign w:val="center"/>
          </w:tcPr>
          <w:p w:rsidR="00EF2517" w:rsidRDefault="002562F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事业单位经营收入</w:t>
            </w:r>
          </w:p>
        </w:tc>
        <w:tc>
          <w:tcPr>
            <w:tcW w:w="232" w:type="pct"/>
            <w:vMerge w:val="restart"/>
            <w:tcBorders>
              <w:top w:val="nil"/>
              <w:left w:val="nil"/>
              <w:bottom w:val="single" w:sz="4" w:space="0" w:color="000000"/>
              <w:right w:val="single" w:sz="4" w:space="0" w:color="000000"/>
            </w:tcBorders>
            <w:shd w:val="clear" w:color="auto" w:fill="auto"/>
            <w:vAlign w:val="center"/>
          </w:tcPr>
          <w:p w:rsidR="00EF2517" w:rsidRDefault="002562F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上级补助收入</w:t>
            </w:r>
          </w:p>
        </w:tc>
        <w:tc>
          <w:tcPr>
            <w:tcW w:w="236" w:type="pct"/>
            <w:vMerge w:val="restart"/>
            <w:tcBorders>
              <w:top w:val="nil"/>
              <w:left w:val="nil"/>
              <w:bottom w:val="single" w:sz="4" w:space="0" w:color="000000"/>
              <w:right w:val="single" w:sz="4" w:space="0" w:color="000000"/>
            </w:tcBorders>
            <w:shd w:val="clear" w:color="auto" w:fill="auto"/>
            <w:vAlign w:val="center"/>
          </w:tcPr>
          <w:p w:rsidR="00EF2517" w:rsidRDefault="002562F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附属单位上缴收入</w:t>
            </w:r>
          </w:p>
        </w:tc>
        <w:tc>
          <w:tcPr>
            <w:tcW w:w="219" w:type="pct"/>
            <w:gridSpan w:val="2"/>
            <w:vMerge w:val="restart"/>
            <w:tcBorders>
              <w:top w:val="nil"/>
              <w:left w:val="nil"/>
              <w:bottom w:val="single" w:sz="4" w:space="0" w:color="000000"/>
              <w:right w:val="single" w:sz="4" w:space="0" w:color="000000"/>
            </w:tcBorders>
            <w:shd w:val="clear" w:color="auto" w:fill="auto"/>
            <w:vAlign w:val="center"/>
          </w:tcPr>
          <w:p w:rsidR="00EF2517" w:rsidRDefault="002562F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其他收入</w:t>
            </w:r>
          </w:p>
        </w:tc>
        <w:tc>
          <w:tcPr>
            <w:tcW w:w="223" w:type="pct"/>
            <w:vMerge w:val="restart"/>
            <w:tcBorders>
              <w:top w:val="nil"/>
              <w:left w:val="nil"/>
              <w:bottom w:val="single" w:sz="4" w:space="0" w:color="000000"/>
              <w:right w:val="single" w:sz="4" w:space="0" w:color="000000"/>
            </w:tcBorders>
            <w:shd w:val="clear" w:color="auto" w:fill="auto"/>
            <w:vAlign w:val="center"/>
          </w:tcPr>
          <w:p w:rsidR="00EF2517" w:rsidRDefault="002562F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1004" w:type="pct"/>
            <w:gridSpan w:val="4"/>
            <w:tcBorders>
              <w:top w:val="nil"/>
              <w:left w:val="nil"/>
              <w:bottom w:val="single" w:sz="4" w:space="0" w:color="000000"/>
              <w:right w:val="single" w:sz="4" w:space="0" w:color="000000"/>
            </w:tcBorders>
            <w:shd w:val="clear" w:color="auto" w:fill="auto"/>
            <w:vAlign w:val="center"/>
          </w:tcPr>
          <w:p w:rsidR="00EF2517" w:rsidRDefault="002562F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财政拨款结转结余</w:t>
            </w:r>
          </w:p>
        </w:tc>
        <w:tc>
          <w:tcPr>
            <w:tcW w:w="684" w:type="pct"/>
            <w:gridSpan w:val="3"/>
            <w:tcBorders>
              <w:top w:val="nil"/>
              <w:left w:val="nil"/>
              <w:bottom w:val="single" w:sz="4" w:space="0" w:color="000000"/>
              <w:right w:val="single" w:sz="4" w:space="0" w:color="000000"/>
            </w:tcBorders>
            <w:shd w:val="clear" w:color="auto" w:fill="auto"/>
            <w:vAlign w:val="center"/>
          </w:tcPr>
          <w:p w:rsidR="00EF2517" w:rsidRDefault="002562F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非财政拨款结转结余</w:t>
            </w:r>
          </w:p>
        </w:tc>
      </w:tr>
      <w:tr w:rsidR="00EF2517">
        <w:trPr>
          <w:trHeight w:val="780"/>
        </w:trPr>
        <w:tc>
          <w:tcPr>
            <w:tcW w:w="1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jc w:val="center"/>
              <w:rPr>
                <w:rFonts w:asciiTheme="minorEastAsia" w:hAnsiTheme="minorEastAsia" w:cstheme="minorEastAsia"/>
                <w:color w:val="000000"/>
                <w:sz w:val="13"/>
                <w:szCs w:val="13"/>
              </w:rPr>
            </w:pPr>
          </w:p>
        </w:tc>
        <w:tc>
          <w:tcPr>
            <w:tcW w:w="375" w:type="pct"/>
            <w:vMerge/>
            <w:tcBorders>
              <w:top w:val="single" w:sz="4" w:space="0" w:color="000000"/>
              <w:left w:val="nil"/>
              <w:bottom w:val="single" w:sz="4" w:space="0" w:color="000000"/>
              <w:right w:val="single" w:sz="4" w:space="0" w:color="000000"/>
            </w:tcBorders>
            <w:shd w:val="clear" w:color="auto" w:fill="auto"/>
            <w:vAlign w:val="center"/>
          </w:tcPr>
          <w:p w:rsidR="00EF2517" w:rsidRDefault="00EF2517">
            <w:pPr>
              <w:jc w:val="center"/>
              <w:rPr>
                <w:rFonts w:asciiTheme="minorEastAsia" w:hAnsiTheme="minorEastAsia" w:cstheme="minorEastAsia"/>
                <w:color w:val="000000"/>
                <w:sz w:val="13"/>
                <w:szCs w:val="13"/>
              </w:rPr>
            </w:pPr>
          </w:p>
        </w:tc>
        <w:tc>
          <w:tcPr>
            <w:tcW w:w="196" w:type="pct"/>
            <w:vMerge/>
            <w:tcBorders>
              <w:top w:val="single" w:sz="4" w:space="0" w:color="000000"/>
              <w:left w:val="nil"/>
              <w:bottom w:val="single" w:sz="4" w:space="0" w:color="000000"/>
              <w:right w:val="single" w:sz="4" w:space="0" w:color="000000"/>
            </w:tcBorders>
            <w:shd w:val="clear" w:color="auto" w:fill="auto"/>
            <w:vAlign w:val="center"/>
          </w:tcPr>
          <w:p w:rsidR="00EF2517" w:rsidRDefault="00EF2517">
            <w:pPr>
              <w:jc w:val="center"/>
              <w:rPr>
                <w:rFonts w:asciiTheme="minorEastAsia" w:hAnsiTheme="minorEastAsia" w:cstheme="minorEastAsia"/>
                <w:color w:val="000000"/>
                <w:sz w:val="13"/>
                <w:szCs w:val="13"/>
              </w:rPr>
            </w:pPr>
          </w:p>
        </w:tc>
        <w:tc>
          <w:tcPr>
            <w:tcW w:w="219" w:type="pct"/>
            <w:vMerge/>
            <w:tcBorders>
              <w:top w:val="nil"/>
              <w:left w:val="nil"/>
              <w:bottom w:val="single" w:sz="4" w:space="0" w:color="000000"/>
              <w:right w:val="single" w:sz="4" w:space="0" w:color="000000"/>
            </w:tcBorders>
            <w:shd w:val="clear" w:color="auto" w:fill="auto"/>
            <w:vAlign w:val="center"/>
          </w:tcPr>
          <w:p w:rsidR="00EF2517" w:rsidRDefault="00EF2517">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EF2517" w:rsidRDefault="00EF2517">
            <w:pPr>
              <w:jc w:val="center"/>
              <w:rPr>
                <w:rFonts w:asciiTheme="minorEastAsia" w:hAnsiTheme="minorEastAsia" w:cstheme="minorEastAsia"/>
                <w:color w:val="000000"/>
                <w:sz w:val="13"/>
                <w:szCs w:val="13"/>
              </w:rPr>
            </w:pPr>
          </w:p>
        </w:tc>
        <w:tc>
          <w:tcPr>
            <w:tcW w:w="218" w:type="pct"/>
            <w:vMerge/>
            <w:tcBorders>
              <w:top w:val="nil"/>
              <w:left w:val="nil"/>
              <w:bottom w:val="single" w:sz="4" w:space="0" w:color="000000"/>
              <w:right w:val="single" w:sz="4" w:space="0" w:color="000000"/>
            </w:tcBorders>
            <w:shd w:val="clear" w:color="auto" w:fill="auto"/>
            <w:vAlign w:val="center"/>
          </w:tcPr>
          <w:p w:rsidR="00EF2517" w:rsidRDefault="00EF2517">
            <w:pPr>
              <w:jc w:val="center"/>
              <w:rPr>
                <w:rFonts w:asciiTheme="minorEastAsia" w:hAnsiTheme="minorEastAsia" w:cstheme="minorEastAsia"/>
                <w:color w:val="000000"/>
                <w:sz w:val="13"/>
                <w:szCs w:val="13"/>
              </w:rPr>
            </w:pPr>
          </w:p>
        </w:tc>
        <w:tc>
          <w:tcPr>
            <w:tcW w:w="236" w:type="pct"/>
            <w:vMerge/>
            <w:tcBorders>
              <w:top w:val="nil"/>
              <w:left w:val="nil"/>
              <w:bottom w:val="single" w:sz="4" w:space="0" w:color="000000"/>
              <w:right w:val="single" w:sz="4" w:space="0" w:color="000000"/>
            </w:tcBorders>
            <w:shd w:val="clear" w:color="auto" w:fill="auto"/>
            <w:vAlign w:val="center"/>
          </w:tcPr>
          <w:p w:rsidR="00EF2517" w:rsidRDefault="00EF2517">
            <w:pPr>
              <w:jc w:val="center"/>
              <w:rPr>
                <w:rFonts w:asciiTheme="minorEastAsia" w:hAnsiTheme="minorEastAsia" w:cstheme="minorEastAsia"/>
                <w:color w:val="000000"/>
                <w:sz w:val="13"/>
                <w:szCs w:val="13"/>
              </w:rPr>
            </w:pPr>
          </w:p>
        </w:tc>
        <w:tc>
          <w:tcPr>
            <w:tcW w:w="254" w:type="pct"/>
            <w:vMerge/>
            <w:tcBorders>
              <w:top w:val="nil"/>
              <w:left w:val="nil"/>
              <w:bottom w:val="single" w:sz="4" w:space="0" w:color="000000"/>
              <w:right w:val="single" w:sz="4" w:space="0" w:color="000000"/>
            </w:tcBorders>
            <w:shd w:val="clear" w:color="auto" w:fill="auto"/>
            <w:vAlign w:val="center"/>
          </w:tcPr>
          <w:p w:rsidR="00EF2517" w:rsidRDefault="00EF2517">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EF2517" w:rsidRDefault="00EF2517">
            <w:pPr>
              <w:jc w:val="center"/>
              <w:rPr>
                <w:rFonts w:asciiTheme="minorEastAsia" w:hAnsiTheme="minorEastAsia" w:cstheme="minorEastAsia"/>
                <w:color w:val="000000"/>
                <w:sz w:val="13"/>
                <w:szCs w:val="13"/>
              </w:rPr>
            </w:pPr>
          </w:p>
        </w:tc>
        <w:tc>
          <w:tcPr>
            <w:tcW w:w="245" w:type="pct"/>
            <w:vMerge/>
            <w:tcBorders>
              <w:top w:val="nil"/>
              <w:left w:val="nil"/>
              <w:bottom w:val="single" w:sz="4" w:space="0" w:color="000000"/>
              <w:right w:val="single" w:sz="4" w:space="0" w:color="000000"/>
            </w:tcBorders>
            <w:shd w:val="clear" w:color="auto" w:fill="auto"/>
            <w:vAlign w:val="center"/>
          </w:tcPr>
          <w:p w:rsidR="00EF2517" w:rsidRDefault="00EF2517">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EF2517" w:rsidRDefault="00EF2517">
            <w:pPr>
              <w:jc w:val="center"/>
              <w:rPr>
                <w:rFonts w:asciiTheme="minorEastAsia" w:hAnsiTheme="minorEastAsia" w:cstheme="minorEastAsia"/>
                <w:color w:val="000000"/>
                <w:sz w:val="13"/>
                <w:szCs w:val="13"/>
              </w:rPr>
            </w:pPr>
          </w:p>
        </w:tc>
        <w:tc>
          <w:tcPr>
            <w:tcW w:w="236" w:type="pct"/>
            <w:vMerge/>
            <w:tcBorders>
              <w:top w:val="nil"/>
              <w:left w:val="nil"/>
              <w:bottom w:val="single" w:sz="4" w:space="0" w:color="000000"/>
              <w:right w:val="single" w:sz="4" w:space="0" w:color="000000"/>
            </w:tcBorders>
            <w:shd w:val="clear" w:color="auto" w:fill="auto"/>
            <w:vAlign w:val="center"/>
          </w:tcPr>
          <w:p w:rsidR="00EF2517" w:rsidRDefault="00EF2517">
            <w:pPr>
              <w:jc w:val="center"/>
              <w:rPr>
                <w:rFonts w:asciiTheme="minorEastAsia" w:hAnsiTheme="minorEastAsia" w:cstheme="minorEastAsia"/>
                <w:color w:val="000000"/>
                <w:sz w:val="13"/>
                <w:szCs w:val="13"/>
              </w:rPr>
            </w:pPr>
          </w:p>
        </w:tc>
        <w:tc>
          <w:tcPr>
            <w:tcW w:w="219" w:type="pct"/>
            <w:gridSpan w:val="2"/>
            <w:vMerge/>
            <w:tcBorders>
              <w:top w:val="nil"/>
              <w:left w:val="nil"/>
              <w:bottom w:val="single" w:sz="4" w:space="0" w:color="000000"/>
              <w:right w:val="single" w:sz="4" w:space="0" w:color="000000"/>
            </w:tcBorders>
            <w:shd w:val="clear" w:color="auto" w:fill="auto"/>
            <w:vAlign w:val="center"/>
          </w:tcPr>
          <w:p w:rsidR="00EF2517" w:rsidRDefault="00EF2517">
            <w:pPr>
              <w:jc w:val="center"/>
              <w:rPr>
                <w:rFonts w:asciiTheme="minorEastAsia" w:hAnsiTheme="minorEastAsia" w:cstheme="minorEastAsia"/>
                <w:color w:val="000000"/>
                <w:sz w:val="13"/>
                <w:szCs w:val="13"/>
              </w:rPr>
            </w:pPr>
          </w:p>
        </w:tc>
        <w:tc>
          <w:tcPr>
            <w:tcW w:w="223" w:type="pct"/>
            <w:vMerge/>
            <w:tcBorders>
              <w:top w:val="nil"/>
              <w:left w:val="nil"/>
              <w:bottom w:val="single" w:sz="4" w:space="0" w:color="000000"/>
              <w:right w:val="single" w:sz="4" w:space="0" w:color="000000"/>
            </w:tcBorders>
            <w:shd w:val="clear" w:color="auto" w:fill="auto"/>
            <w:vAlign w:val="center"/>
          </w:tcPr>
          <w:p w:rsidR="00EF2517" w:rsidRDefault="00EF2517">
            <w:pPr>
              <w:jc w:val="center"/>
              <w:rPr>
                <w:rFonts w:asciiTheme="minorEastAsia" w:hAnsiTheme="minorEastAsia" w:cstheme="minorEastAsia"/>
                <w:color w:val="000000"/>
                <w:sz w:val="13"/>
                <w:szCs w:val="13"/>
              </w:rPr>
            </w:pPr>
          </w:p>
        </w:tc>
        <w:tc>
          <w:tcPr>
            <w:tcW w:w="250" w:type="pct"/>
            <w:tcBorders>
              <w:top w:val="nil"/>
              <w:left w:val="nil"/>
              <w:bottom w:val="single" w:sz="4" w:space="0" w:color="000000"/>
              <w:right w:val="single" w:sz="4" w:space="0" w:color="000000"/>
            </w:tcBorders>
            <w:shd w:val="clear" w:color="auto" w:fill="auto"/>
            <w:vAlign w:val="center"/>
          </w:tcPr>
          <w:p w:rsidR="00EF2517" w:rsidRDefault="002562F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54" w:type="pct"/>
            <w:tcBorders>
              <w:top w:val="nil"/>
              <w:left w:val="nil"/>
              <w:bottom w:val="single" w:sz="4" w:space="0" w:color="000000"/>
              <w:right w:val="single" w:sz="4" w:space="0" w:color="000000"/>
            </w:tcBorders>
            <w:shd w:val="clear" w:color="auto" w:fill="auto"/>
            <w:vAlign w:val="center"/>
          </w:tcPr>
          <w:p w:rsidR="00EF2517" w:rsidRDefault="002562F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一般公共预算</w:t>
            </w:r>
          </w:p>
        </w:tc>
        <w:tc>
          <w:tcPr>
            <w:tcW w:w="245" w:type="pct"/>
            <w:tcBorders>
              <w:top w:val="nil"/>
              <w:left w:val="nil"/>
              <w:bottom w:val="single" w:sz="4" w:space="0" w:color="000000"/>
              <w:right w:val="single" w:sz="4" w:space="0" w:color="000000"/>
            </w:tcBorders>
            <w:shd w:val="clear" w:color="auto" w:fill="auto"/>
            <w:vAlign w:val="center"/>
          </w:tcPr>
          <w:p w:rsidR="00EF2517" w:rsidRDefault="002562F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政府性基金预算</w:t>
            </w:r>
          </w:p>
        </w:tc>
        <w:tc>
          <w:tcPr>
            <w:tcW w:w="254" w:type="pct"/>
            <w:tcBorders>
              <w:top w:val="nil"/>
              <w:left w:val="nil"/>
              <w:bottom w:val="single" w:sz="4" w:space="0" w:color="000000"/>
              <w:right w:val="single" w:sz="4" w:space="0" w:color="000000"/>
            </w:tcBorders>
            <w:shd w:val="clear" w:color="auto" w:fill="auto"/>
            <w:vAlign w:val="center"/>
          </w:tcPr>
          <w:p w:rsidR="00EF2517" w:rsidRDefault="002562F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国有资本经营预算</w:t>
            </w:r>
          </w:p>
        </w:tc>
        <w:tc>
          <w:tcPr>
            <w:tcW w:w="227" w:type="pct"/>
            <w:tcBorders>
              <w:top w:val="nil"/>
              <w:left w:val="nil"/>
              <w:bottom w:val="single" w:sz="4" w:space="0" w:color="000000"/>
              <w:right w:val="single" w:sz="4" w:space="0" w:color="000000"/>
            </w:tcBorders>
            <w:shd w:val="clear" w:color="auto" w:fill="auto"/>
            <w:vAlign w:val="center"/>
          </w:tcPr>
          <w:p w:rsidR="00EF2517" w:rsidRDefault="002562F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27" w:type="pct"/>
            <w:tcBorders>
              <w:top w:val="nil"/>
              <w:left w:val="nil"/>
              <w:bottom w:val="single" w:sz="4" w:space="0" w:color="000000"/>
              <w:right w:val="single" w:sz="4" w:space="0" w:color="000000"/>
            </w:tcBorders>
            <w:shd w:val="clear" w:color="auto" w:fill="auto"/>
            <w:vAlign w:val="center"/>
          </w:tcPr>
          <w:p w:rsidR="00EF2517" w:rsidRDefault="002562F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财政专户管理资金</w:t>
            </w:r>
          </w:p>
        </w:tc>
        <w:tc>
          <w:tcPr>
            <w:tcW w:w="228" w:type="pct"/>
            <w:tcBorders>
              <w:top w:val="nil"/>
              <w:left w:val="nil"/>
              <w:bottom w:val="single" w:sz="4" w:space="0" w:color="000000"/>
              <w:right w:val="single" w:sz="4" w:space="0" w:color="000000"/>
            </w:tcBorders>
            <w:shd w:val="clear" w:color="auto" w:fill="auto"/>
            <w:vAlign w:val="center"/>
          </w:tcPr>
          <w:p w:rsidR="00EF2517" w:rsidRDefault="002562F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单位资金</w:t>
            </w:r>
          </w:p>
        </w:tc>
      </w:tr>
      <w:tr w:rsidR="00EF2517">
        <w:trPr>
          <w:trHeight w:val="936"/>
        </w:trPr>
        <w:tc>
          <w:tcPr>
            <w:tcW w:w="563" w:type="pct"/>
            <w:gridSpan w:val="2"/>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合计</w:t>
            </w:r>
          </w:p>
        </w:tc>
        <w:tc>
          <w:tcPr>
            <w:tcW w:w="196"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8,280,067.09</w:t>
            </w:r>
          </w:p>
        </w:tc>
        <w:tc>
          <w:tcPr>
            <w:tcW w:w="219"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8,269,747.34</w:t>
            </w:r>
          </w:p>
        </w:tc>
        <w:tc>
          <w:tcPr>
            <w:tcW w:w="232"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8,268,836.13</w:t>
            </w:r>
          </w:p>
        </w:tc>
        <w:tc>
          <w:tcPr>
            <w:tcW w:w="218"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11"/>
                <w:szCs w:val="11"/>
              </w:rPr>
            </w:pPr>
          </w:p>
        </w:tc>
        <w:tc>
          <w:tcPr>
            <w:tcW w:w="663" w:type="dxa"/>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11"/>
                <w:szCs w:val="11"/>
              </w:rPr>
            </w:pPr>
          </w:p>
        </w:tc>
        <w:tc>
          <w:tcPr>
            <w:tcW w:w="650" w:type="dxa"/>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11"/>
                <w:szCs w:val="11"/>
              </w:rPr>
            </w:pPr>
          </w:p>
        </w:tc>
        <w:tc>
          <w:tcPr>
            <w:tcW w:w="688" w:type="dxa"/>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11"/>
                <w:szCs w:val="11"/>
              </w:rPr>
            </w:pPr>
          </w:p>
        </w:tc>
        <w:tc>
          <w:tcPr>
            <w:tcW w:w="650" w:type="dxa"/>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11"/>
                <w:szCs w:val="11"/>
              </w:rPr>
            </w:pPr>
          </w:p>
        </w:tc>
        <w:tc>
          <w:tcPr>
            <w:tcW w:w="662" w:type="dxa"/>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11"/>
                <w:szCs w:val="11"/>
              </w:rPr>
            </w:pPr>
          </w:p>
        </w:tc>
        <w:tc>
          <w:tcPr>
            <w:tcW w:w="613" w:type="dxa"/>
            <w:gridSpan w:val="2"/>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911.21</w:t>
            </w:r>
          </w:p>
        </w:tc>
        <w:tc>
          <w:tcPr>
            <w:tcW w:w="625" w:type="dxa"/>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10,319.75</w:t>
            </w:r>
          </w:p>
        </w:tc>
        <w:tc>
          <w:tcPr>
            <w:tcW w:w="700" w:type="dxa"/>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799.39</w:t>
            </w:r>
          </w:p>
        </w:tc>
        <w:tc>
          <w:tcPr>
            <w:tcW w:w="712" w:type="dxa"/>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799.39</w:t>
            </w:r>
          </w:p>
        </w:tc>
        <w:tc>
          <w:tcPr>
            <w:tcW w:w="688" w:type="dxa"/>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11"/>
                <w:szCs w:val="11"/>
              </w:rPr>
            </w:pPr>
          </w:p>
        </w:tc>
        <w:tc>
          <w:tcPr>
            <w:tcW w:w="638" w:type="dxa"/>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9,520.36</w:t>
            </w:r>
          </w:p>
        </w:tc>
        <w:tc>
          <w:tcPr>
            <w:tcW w:w="22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11"/>
                <w:szCs w:val="11"/>
              </w:rPr>
            </w:pPr>
          </w:p>
        </w:tc>
        <w:tc>
          <w:tcPr>
            <w:tcW w:w="228"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9,520.36</w:t>
            </w:r>
          </w:p>
        </w:tc>
      </w:tr>
      <w:tr w:rsidR="00EF2517">
        <w:trPr>
          <w:trHeight w:val="860"/>
        </w:trPr>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326301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天津市东丽区城市管理综合行政执法支队</w:t>
            </w: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8,280,067.09</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8,269,747.34</w:t>
            </w: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8,268,836.13</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1"/>
                <w:szCs w:val="11"/>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1"/>
                <w:szCs w:val="11"/>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1"/>
                <w:szCs w:val="11"/>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1"/>
                <w:szCs w:val="11"/>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1"/>
                <w:szCs w:val="11"/>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1"/>
                <w:szCs w:val="11"/>
              </w:rPr>
            </w:pPr>
          </w:p>
        </w:tc>
        <w:tc>
          <w:tcPr>
            <w:tcW w:w="2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911.21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10,319.75</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799.39</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799.39</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1"/>
                <w:szCs w:val="11"/>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9,520.36</w:t>
            </w: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11"/>
                <w:szCs w:val="11"/>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9,520.36</w:t>
            </w:r>
          </w:p>
        </w:tc>
      </w:tr>
      <w:tr w:rsidR="00EF2517">
        <w:trPr>
          <w:trHeight w:val="308"/>
        </w:trPr>
        <w:tc>
          <w:tcPr>
            <w:tcW w:w="5000" w:type="pct"/>
            <w:gridSpan w:val="22"/>
            <w:tcBorders>
              <w:top w:val="nil"/>
              <w:left w:val="nil"/>
              <w:bottom w:val="nil"/>
              <w:right w:val="nil"/>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注：本表反映本年度取得的各项收入情况。财政专户管理资金是指教育收费；事业收入不含教育收费。</w:t>
            </w:r>
          </w:p>
        </w:tc>
      </w:tr>
    </w:tbl>
    <w:p w:rsidR="00EF2517" w:rsidRDefault="002562F1">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EF2517" w:rsidRDefault="002562F1">
      <w:pPr>
        <w:pStyle w:val="p1"/>
        <w:widowControl/>
        <w:rPr>
          <w:rFonts w:ascii="仿宋" w:eastAsia="仿宋" w:hAnsi="仿宋" w:cs="仿宋"/>
          <w:b/>
          <w:bCs/>
        </w:rPr>
      </w:pPr>
      <w:r>
        <w:rPr>
          <w:rFonts w:ascii="仿宋" w:eastAsia="仿宋" w:hAnsi="仿宋" w:cs="仿宋" w:hint="eastAsia"/>
          <w:b/>
          <w:bCs/>
        </w:rPr>
        <w:lastRenderedPageBreak/>
        <w:t>四、支出决算表</w:t>
      </w:r>
      <w:r>
        <w:rPr>
          <w:rFonts w:ascii="仿宋" w:eastAsia="仿宋" w:hAnsi="仿宋" w:cs="仿宋" w:hint="eastAsia"/>
          <w:b/>
          <w:bCs/>
        </w:rPr>
        <w:t xml:space="preserve"> </w:t>
      </w:r>
    </w:p>
    <w:tbl>
      <w:tblPr>
        <w:tblW w:w="4999" w:type="pct"/>
        <w:tblLayout w:type="fixed"/>
        <w:tblLook w:val="04A0"/>
      </w:tblPr>
      <w:tblGrid>
        <w:gridCol w:w="1323"/>
        <w:gridCol w:w="2188"/>
        <w:gridCol w:w="1844"/>
        <w:gridCol w:w="1799"/>
        <w:gridCol w:w="1799"/>
        <w:gridCol w:w="1813"/>
        <w:gridCol w:w="1634"/>
        <w:gridCol w:w="1589"/>
      </w:tblGrid>
      <w:tr w:rsidR="00EF2517">
        <w:trPr>
          <w:trHeight w:val="320"/>
        </w:trPr>
        <w:tc>
          <w:tcPr>
            <w:tcW w:w="4432" w:type="pct"/>
            <w:gridSpan w:val="7"/>
            <w:tcBorders>
              <w:top w:val="nil"/>
              <w:left w:val="nil"/>
              <w:bottom w:val="nil"/>
              <w:right w:val="nil"/>
            </w:tcBorders>
            <w:shd w:val="clear" w:color="auto" w:fill="auto"/>
            <w:noWrap/>
            <w:vAlign w:val="bottom"/>
          </w:tcPr>
          <w:p w:rsidR="00EF2517" w:rsidRDefault="002562F1">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部门（单位）：天津市东丽区城市管理综合行政执法支队</w:t>
            </w:r>
            <w:r>
              <w:rPr>
                <w:rFonts w:asciiTheme="minorEastAsia" w:hAnsiTheme="minorEastAsia" w:cstheme="minorEastAsia" w:hint="eastAsia"/>
                <w:color w:val="000000"/>
                <w:sz w:val="22"/>
                <w:szCs w:val="22"/>
                <w:lang/>
              </w:rPr>
              <w:t xml:space="preserve"> </w:t>
            </w:r>
          </w:p>
        </w:tc>
        <w:tc>
          <w:tcPr>
            <w:tcW w:w="567" w:type="pct"/>
            <w:tcBorders>
              <w:top w:val="nil"/>
              <w:left w:val="nil"/>
              <w:bottom w:val="nil"/>
              <w:right w:val="nil"/>
            </w:tcBorders>
            <w:shd w:val="clear" w:color="auto" w:fill="auto"/>
            <w:noWrap/>
            <w:vAlign w:val="bottom"/>
          </w:tcPr>
          <w:p w:rsidR="00EF2517" w:rsidRDefault="002562F1">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EF2517">
        <w:trPr>
          <w:trHeight w:val="308"/>
        </w:trPr>
        <w:tc>
          <w:tcPr>
            <w:tcW w:w="125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659" w:type="pct"/>
            <w:vMerge w:val="restart"/>
            <w:tcBorders>
              <w:top w:val="single" w:sz="4" w:space="0" w:color="000000"/>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648" w:type="pct"/>
            <w:vMerge w:val="restart"/>
            <w:tcBorders>
              <w:top w:val="single" w:sz="4" w:space="0" w:color="000000"/>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上缴上级支出</w:t>
            </w:r>
          </w:p>
        </w:tc>
        <w:tc>
          <w:tcPr>
            <w:tcW w:w="581" w:type="pct"/>
            <w:vMerge w:val="restart"/>
            <w:tcBorders>
              <w:top w:val="single" w:sz="4" w:space="0" w:color="000000"/>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经营支出</w:t>
            </w:r>
          </w:p>
        </w:tc>
        <w:tc>
          <w:tcPr>
            <w:tcW w:w="567" w:type="pct"/>
            <w:vMerge w:val="restart"/>
            <w:tcBorders>
              <w:top w:val="single" w:sz="4" w:space="0" w:color="000000"/>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对附属单位补助支出</w:t>
            </w:r>
          </w:p>
        </w:tc>
      </w:tr>
      <w:tr w:rsidR="00EF2517">
        <w:trPr>
          <w:trHeight w:val="308"/>
        </w:trPr>
        <w:tc>
          <w:tcPr>
            <w:tcW w:w="473" w:type="pct"/>
            <w:tcBorders>
              <w:top w:val="nil"/>
              <w:left w:val="single" w:sz="4" w:space="0" w:color="000000"/>
              <w:bottom w:val="nil"/>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781" w:type="pct"/>
            <w:tcBorders>
              <w:top w:val="nil"/>
              <w:left w:val="nil"/>
              <w:bottom w:val="nil"/>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59" w:type="pct"/>
            <w:vMerge/>
            <w:tcBorders>
              <w:top w:val="single" w:sz="4" w:space="0" w:color="000000"/>
              <w:left w:val="nil"/>
              <w:bottom w:val="single" w:sz="4" w:space="0" w:color="000000"/>
              <w:right w:val="single" w:sz="4" w:space="0" w:color="000000"/>
            </w:tcBorders>
            <w:shd w:val="clear" w:color="auto" w:fill="auto"/>
            <w:noWrap/>
            <w:vAlign w:val="center"/>
          </w:tcPr>
          <w:p w:rsidR="00EF2517" w:rsidRDefault="00EF2517">
            <w:pPr>
              <w:jc w:val="center"/>
              <w:rPr>
                <w:rFonts w:asciiTheme="minorEastAsia" w:hAnsiTheme="minorEastAsia" w:cstheme="minorEastAsia"/>
                <w:color w:val="000000"/>
                <w:sz w:val="22"/>
                <w:szCs w:val="22"/>
              </w:rPr>
            </w:pP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EF2517" w:rsidRDefault="00EF2517">
            <w:pPr>
              <w:jc w:val="center"/>
              <w:rPr>
                <w:rFonts w:asciiTheme="minorEastAsia" w:hAnsiTheme="minorEastAsia" w:cstheme="minorEastAsia"/>
                <w:color w:val="000000"/>
                <w:sz w:val="22"/>
                <w:szCs w:val="22"/>
              </w:rPr>
            </w:pP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EF2517" w:rsidRDefault="00EF2517">
            <w:pPr>
              <w:jc w:val="center"/>
              <w:rPr>
                <w:rFonts w:asciiTheme="minorEastAsia" w:hAnsiTheme="minorEastAsia" w:cstheme="minorEastAsia"/>
                <w:color w:val="000000"/>
                <w:sz w:val="22"/>
                <w:szCs w:val="22"/>
              </w:rPr>
            </w:pPr>
          </w:p>
        </w:tc>
        <w:tc>
          <w:tcPr>
            <w:tcW w:w="648" w:type="pct"/>
            <w:vMerge/>
            <w:tcBorders>
              <w:top w:val="single" w:sz="4" w:space="0" w:color="000000"/>
              <w:left w:val="nil"/>
              <w:bottom w:val="single" w:sz="4" w:space="0" w:color="000000"/>
              <w:right w:val="single" w:sz="4" w:space="0" w:color="000000"/>
            </w:tcBorders>
            <w:shd w:val="clear" w:color="auto" w:fill="auto"/>
            <w:noWrap/>
            <w:vAlign w:val="center"/>
          </w:tcPr>
          <w:p w:rsidR="00EF2517" w:rsidRDefault="00EF2517">
            <w:pPr>
              <w:jc w:val="center"/>
              <w:rPr>
                <w:rFonts w:asciiTheme="minorEastAsia" w:hAnsiTheme="minorEastAsia" w:cstheme="minorEastAsia"/>
                <w:color w:val="000000"/>
                <w:sz w:val="22"/>
                <w:szCs w:val="22"/>
              </w:rPr>
            </w:pPr>
          </w:p>
        </w:tc>
        <w:tc>
          <w:tcPr>
            <w:tcW w:w="581" w:type="pct"/>
            <w:vMerge/>
            <w:tcBorders>
              <w:top w:val="single" w:sz="4" w:space="0" w:color="000000"/>
              <w:left w:val="nil"/>
              <w:bottom w:val="single" w:sz="4" w:space="0" w:color="000000"/>
              <w:right w:val="single" w:sz="4" w:space="0" w:color="000000"/>
            </w:tcBorders>
            <w:shd w:val="clear" w:color="auto" w:fill="auto"/>
            <w:noWrap/>
            <w:vAlign w:val="center"/>
          </w:tcPr>
          <w:p w:rsidR="00EF2517" w:rsidRDefault="00EF2517">
            <w:pPr>
              <w:jc w:val="center"/>
              <w:rPr>
                <w:rFonts w:asciiTheme="minorEastAsia" w:hAnsiTheme="minorEastAsia" w:cstheme="minorEastAsia"/>
                <w:color w:val="000000"/>
                <w:sz w:val="22"/>
                <w:szCs w:val="22"/>
              </w:rPr>
            </w:pPr>
          </w:p>
        </w:tc>
        <w:tc>
          <w:tcPr>
            <w:tcW w:w="567" w:type="pct"/>
            <w:vMerge/>
            <w:tcBorders>
              <w:top w:val="single" w:sz="4" w:space="0" w:color="000000"/>
              <w:left w:val="nil"/>
              <w:bottom w:val="single" w:sz="4" w:space="0" w:color="000000"/>
              <w:right w:val="single" w:sz="4" w:space="0" w:color="000000"/>
            </w:tcBorders>
            <w:shd w:val="clear" w:color="auto" w:fill="auto"/>
            <w:noWrap/>
            <w:vAlign w:val="center"/>
          </w:tcPr>
          <w:p w:rsidR="00EF2517" w:rsidRDefault="00EF2517">
            <w:pPr>
              <w:jc w:val="center"/>
              <w:rPr>
                <w:rFonts w:asciiTheme="minorEastAsia" w:hAnsiTheme="minorEastAsia" w:cstheme="minorEastAsia"/>
                <w:color w:val="000000"/>
                <w:sz w:val="22"/>
                <w:szCs w:val="22"/>
              </w:rPr>
            </w:pPr>
          </w:p>
        </w:tc>
      </w:tr>
      <w:tr w:rsidR="00EF2517">
        <w:trPr>
          <w:trHeight w:val="700"/>
        </w:trPr>
        <w:tc>
          <w:tcPr>
            <w:tcW w:w="125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8,269,598.52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7,591,461.88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678,136.64</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社会保障和就业支出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729,090.00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729,090.00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行政事业单位养老支出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729,090.00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729,090.00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机关事业单位基本养老保险缴费支出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486,060.00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486,060.00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2080506</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机关事业单位职业年金缴费支出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243,030.00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243,030.00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卫生健康支出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364,546.35</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364,546.35</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行政事业单位医疗</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364,546.35</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364,546.35</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行政单位医疗</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303,788.85</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303,788.85</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2101103</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公务员医疗补助</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60,757.50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60,757.50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5,655,373.17</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4,977,236.53</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678,136.64</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城乡社区管理事务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5,655,373.17</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4,977,236.53</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678,136.64</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2120104</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城管执法</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5,655,373.17</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4,977,236.53</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678,136.64</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住房保障支出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1,520,589.00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1,520,589.00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住房改革支出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1,520,589.00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1,520,589.00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2210201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住房公积金</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1,520,589.00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1,520,589.00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5000" w:type="pct"/>
            <w:gridSpan w:val="8"/>
            <w:tcBorders>
              <w:top w:val="nil"/>
              <w:left w:val="nil"/>
              <w:bottom w:val="nil"/>
              <w:right w:val="nil"/>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注：本表反映本年度各项支出情况。</w:t>
            </w:r>
          </w:p>
        </w:tc>
      </w:tr>
    </w:tbl>
    <w:p w:rsidR="00EF2517" w:rsidRDefault="002562F1">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EF2517" w:rsidRDefault="002562F1">
      <w:pPr>
        <w:pStyle w:val="p1"/>
        <w:widowControl/>
        <w:rPr>
          <w:rFonts w:ascii="仿宋" w:eastAsia="仿宋" w:hAnsi="仿宋" w:cs="仿宋"/>
          <w:b/>
          <w:bCs/>
        </w:rPr>
      </w:pPr>
      <w:r>
        <w:rPr>
          <w:rFonts w:ascii="仿宋" w:eastAsia="仿宋" w:hAnsi="仿宋" w:cs="仿宋" w:hint="eastAsia"/>
          <w:b/>
          <w:bCs/>
        </w:rPr>
        <w:lastRenderedPageBreak/>
        <w:t>五、财政拨款收入支出决算总表</w:t>
      </w:r>
    </w:p>
    <w:tbl>
      <w:tblPr>
        <w:tblW w:w="5000" w:type="pct"/>
        <w:tblLayout w:type="fixed"/>
        <w:tblLook w:val="04A0"/>
      </w:tblPr>
      <w:tblGrid>
        <w:gridCol w:w="2314"/>
        <w:gridCol w:w="1883"/>
        <w:gridCol w:w="2348"/>
        <w:gridCol w:w="1850"/>
        <w:gridCol w:w="1791"/>
        <w:gridCol w:w="1830"/>
        <w:gridCol w:w="1976"/>
      </w:tblGrid>
      <w:tr w:rsidR="00EF2517">
        <w:trPr>
          <w:trHeight w:val="320"/>
        </w:trPr>
        <w:tc>
          <w:tcPr>
            <w:tcW w:w="4294" w:type="pct"/>
            <w:gridSpan w:val="6"/>
            <w:tcBorders>
              <w:top w:val="nil"/>
              <w:left w:val="nil"/>
              <w:bottom w:val="nil"/>
              <w:right w:val="nil"/>
            </w:tcBorders>
            <w:shd w:val="clear" w:color="auto" w:fill="auto"/>
            <w:noWrap/>
            <w:vAlign w:val="bottom"/>
          </w:tcPr>
          <w:p w:rsidR="00EF2517" w:rsidRDefault="002562F1">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部门（单位）：天津市东丽区城市管理综合行政执法支队</w:t>
            </w:r>
            <w:r>
              <w:rPr>
                <w:rFonts w:asciiTheme="minorEastAsia" w:hAnsiTheme="minorEastAsia" w:cstheme="minorEastAsia" w:hint="eastAsia"/>
                <w:color w:val="000000"/>
                <w:sz w:val="22"/>
                <w:szCs w:val="22"/>
                <w:lang/>
              </w:rPr>
              <w:t xml:space="preserve"> </w:t>
            </w:r>
          </w:p>
        </w:tc>
        <w:tc>
          <w:tcPr>
            <w:tcW w:w="705" w:type="pct"/>
            <w:tcBorders>
              <w:top w:val="nil"/>
              <w:left w:val="nil"/>
              <w:bottom w:val="nil"/>
              <w:right w:val="nil"/>
            </w:tcBorders>
            <w:shd w:val="clear" w:color="auto" w:fill="auto"/>
            <w:noWrap/>
            <w:vAlign w:val="bottom"/>
          </w:tcPr>
          <w:p w:rsidR="00EF2517" w:rsidRDefault="002562F1">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EF2517">
        <w:trPr>
          <w:trHeight w:val="308"/>
        </w:trPr>
        <w:tc>
          <w:tcPr>
            <w:tcW w:w="150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w:t>
            </w:r>
          </w:p>
        </w:tc>
        <w:tc>
          <w:tcPr>
            <w:tcW w:w="3499" w:type="pct"/>
            <w:gridSpan w:val="5"/>
            <w:tcBorders>
              <w:top w:val="single" w:sz="4" w:space="0" w:color="000000"/>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w:t>
            </w:r>
          </w:p>
        </w:tc>
      </w:tr>
      <w:tr w:rsidR="00EF2517">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672"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839"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661"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4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一般公共预算财政拨款</w:t>
            </w:r>
          </w:p>
        </w:tc>
        <w:tc>
          <w:tcPr>
            <w:tcW w:w="652"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政府性基金预算财政拨款</w:t>
            </w:r>
          </w:p>
        </w:tc>
        <w:tc>
          <w:tcPr>
            <w:tcW w:w="705"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国有资本经营预算财政拨款</w:t>
            </w:r>
          </w:p>
        </w:tc>
      </w:tr>
      <w:tr w:rsidR="00EF2517">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一、一般公共预算财政拨款</w:t>
            </w:r>
          </w:p>
        </w:tc>
        <w:tc>
          <w:tcPr>
            <w:tcW w:w="672"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8,268,836.13</w:t>
            </w:r>
          </w:p>
        </w:tc>
        <w:tc>
          <w:tcPr>
            <w:tcW w:w="839"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一、一般公共服务支出</w:t>
            </w:r>
          </w:p>
        </w:tc>
        <w:tc>
          <w:tcPr>
            <w:tcW w:w="661"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二、政府性基金预算财政拨款</w:t>
            </w:r>
          </w:p>
        </w:tc>
        <w:tc>
          <w:tcPr>
            <w:tcW w:w="67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二、公共安全支出</w:t>
            </w:r>
          </w:p>
        </w:tc>
        <w:tc>
          <w:tcPr>
            <w:tcW w:w="661"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三、国有资本经营预算财政拨款</w:t>
            </w:r>
          </w:p>
        </w:tc>
        <w:tc>
          <w:tcPr>
            <w:tcW w:w="67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三、教育支出</w:t>
            </w:r>
          </w:p>
        </w:tc>
        <w:tc>
          <w:tcPr>
            <w:tcW w:w="661"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四、科学技术支出</w:t>
            </w:r>
          </w:p>
        </w:tc>
        <w:tc>
          <w:tcPr>
            <w:tcW w:w="661"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五、文化旅游体育与传媒支出</w:t>
            </w:r>
          </w:p>
        </w:tc>
        <w:tc>
          <w:tcPr>
            <w:tcW w:w="661"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六、社会保障和就业支出</w:t>
            </w:r>
          </w:p>
        </w:tc>
        <w:tc>
          <w:tcPr>
            <w:tcW w:w="661"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729,090.00</w:t>
            </w:r>
          </w:p>
        </w:tc>
        <w:tc>
          <w:tcPr>
            <w:tcW w:w="64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729,090.00</w:t>
            </w:r>
          </w:p>
        </w:tc>
        <w:tc>
          <w:tcPr>
            <w:tcW w:w="65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七、卫生健康支出</w:t>
            </w:r>
          </w:p>
        </w:tc>
        <w:tc>
          <w:tcPr>
            <w:tcW w:w="661"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364,546.35</w:t>
            </w:r>
          </w:p>
        </w:tc>
        <w:tc>
          <w:tcPr>
            <w:tcW w:w="64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364,546.35</w:t>
            </w:r>
          </w:p>
        </w:tc>
        <w:tc>
          <w:tcPr>
            <w:tcW w:w="65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八、节能环保支出</w:t>
            </w:r>
          </w:p>
        </w:tc>
        <w:tc>
          <w:tcPr>
            <w:tcW w:w="661"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九、城乡社区支出</w:t>
            </w:r>
          </w:p>
        </w:tc>
        <w:tc>
          <w:tcPr>
            <w:tcW w:w="661"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5,654,610.78</w:t>
            </w:r>
          </w:p>
        </w:tc>
        <w:tc>
          <w:tcPr>
            <w:tcW w:w="64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5,654,610.78</w:t>
            </w:r>
          </w:p>
        </w:tc>
        <w:tc>
          <w:tcPr>
            <w:tcW w:w="65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十、农林水支出</w:t>
            </w:r>
          </w:p>
        </w:tc>
        <w:tc>
          <w:tcPr>
            <w:tcW w:w="661"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十一、交通运输支出</w:t>
            </w:r>
          </w:p>
        </w:tc>
        <w:tc>
          <w:tcPr>
            <w:tcW w:w="661"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十二、资源勘探工业信息等支出</w:t>
            </w:r>
          </w:p>
        </w:tc>
        <w:tc>
          <w:tcPr>
            <w:tcW w:w="661"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十三、商业服务业等支出</w:t>
            </w:r>
          </w:p>
        </w:tc>
        <w:tc>
          <w:tcPr>
            <w:tcW w:w="661"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十四、金融支出</w:t>
            </w:r>
          </w:p>
        </w:tc>
        <w:tc>
          <w:tcPr>
            <w:tcW w:w="661"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十五、援助其他地区支出</w:t>
            </w:r>
          </w:p>
        </w:tc>
        <w:tc>
          <w:tcPr>
            <w:tcW w:w="661"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十六、自然资源海洋气象等支出</w:t>
            </w:r>
          </w:p>
        </w:tc>
        <w:tc>
          <w:tcPr>
            <w:tcW w:w="661"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十七、住房保障支出</w:t>
            </w:r>
          </w:p>
        </w:tc>
        <w:tc>
          <w:tcPr>
            <w:tcW w:w="661"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1,520,589.00</w:t>
            </w:r>
          </w:p>
        </w:tc>
        <w:tc>
          <w:tcPr>
            <w:tcW w:w="64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1,520,589.00</w:t>
            </w:r>
          </w:p>
        </w:tc>
        <w:tc>
          <w:tcPr>
            <w:tcW w:w="65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十八、粮油物资储备支出</w:t>
            </w:r>
          </w:p>
        </w:tc>
        <w:tc>
          <w:tcPr>
            <w:tcW w:w="661"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十九、国有资本经营预算支出</w:t>
            </w:r>
          </w:p>
        </w:tc>
        <w:tc>
          <w:tcPr>
            <w:tcW w:w="661"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二十、灾害防治及应急管理支出</w:t>
            </w:r>
          </w:p>
        </w:tc>
        <w:tc>
          <w:tcPr>
            <w:tcW w:w="661"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二十一、其他支出</w:t>
            </w:r>
          </w:p>
        </w:tc>
        <w:tc>
          <w:tcPr>
            <w:tcW w:w="661"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二十二、债务付息支出</w:t>
            </w:r>
          </w:p>
        </w:tc>
        <w:tc>
          <w:tcPr>
            <w:tcW w:w="661"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二十三、抗疫特别国债安排的支出</w:t>
            </w:r>
          </w:p>
        </w:tc>
        <w:tc>
          <w:tcPr>
            <w:tcW w:w="661"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本年收入合计</w:t>
            </w:r>
          </w:p>
        </w:tc>
        <w:tc>
          <w:tcPr>
            <w:tcW w:w="672"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8,268,836.13</w:t>
            </w:r>
          </w:p>
        </w:tc>
        <w:tc>
          <w:tcPr>
            <w:tcW w:w="839"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661"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8,268,836.13</w:t>
            </w:r>
          </w:p>
        </w:tc>
        <w:tc>
          <w:tcPr>
            <w:tcW w:w="64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8,268,836.13</w:t>
            </w:r>
          </w:p>
        </w:tc>
        <w:tc>
          <w:tcPr>
            <w:tcW w:w="65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年初财政拨款结转和结余</w:t>
            </w:r>
          </w:p>
        </w:tc>
        <w:tc>
          <w:tcPr>
            <w:tcW w:w="672"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799.39</w:t>
            </w:r>
          </w:p>
        </w:tc>
        <w:tc>
          <w:tcPr>
            <w:tcW w:w="839"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年末财政拨款结转和结余</w:t>
            </w:r>
          </w:p>
        </w:tc>
        <w:tc>
          <w:tcPr>
            <w:tcW w:w="661"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799.39</w:t>
            </w:r>
          </w:p>
        </w:tc>
        <w:tc>
          <w:tcPr>
            <w:tcW w:w="64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799.39</w:t>
            </w:r>
          </w:p>
        </w:tc>
        <w:tc>
          <w:tcPr>
            <w:tcW w:w="65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一般公共预算财政拨款</w:t>
            </w:r>
          </w:p>
        </w:tc>
        <w:tc>
          <w:tcPr>
            <w:tcW w:w="672"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799.39</w:t>
            </w:r>
          </w:p>
        </w:tc>
        <w:tc>
          <w:tcPr>
            <w:tcW w:w="839"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r>
      <w:tr w:rsidR="00EF2517">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政府性基金预</w:t>
            </w:r>
            <w:r>
              <w:rPr>
                <w:rFonts w:asciiTheme="minorEastAsia" w:hAnsiTheme="minorEastAsia" w:cstheme="minorEastAsia" w:hint="eastAsia"/>
                <w:color w:val="000000"/>
                <w:sz w:val="22"/>
                <w:szCs w:val="22"/>
                <w:lang/>
              </w:rPr>
              <w:lastRenderedPageBreak/>
              <w:t>算财政拨款</w:t>
            </w:r>
          </w:p>
        </w:tc>
        <w:tc>
          <w:tcPr>
            <w:tcW w:w="67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r>
      <w:tr w:rsidR="00EF2517">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 xml:space="preserve">      </w:t>
            </w:r>
            <w:r>
              <w:rPr>
                <w:rFonts w:asciiTheme="minorEastAsia" w:hAnsiTheme="minorEastAsia" w:cstheme="minorEastAsia" w:hint="eastAsia"/>
                <w:color w:val="000000"/>
                <w:sz w:val="22"/>
                <w:szCs w:val="22"/>
                <w:lang/>
              </w:rPr>
              <w:t>国有资本经营预算财政拨款</w:t>
            </w:r>
          </w:p>
        </w:tc>
        <w:tc>
          <w:tcPr>
            <w:tcW w:w="67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r>
      <w:tr w:rsidR="00EF2517">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72"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8,269,635.52</w:t>
            </w:r>
          </w:p>
        </w:tc>
        <w:tc>
          <w:tcPr>
            <w:tcW w:w="839"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61"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8,269,635.52</w:t>
            </w:r>
          </w:p>
        </w:tc>
        <w:tc>
          <w:tcPr>
            <w:tcW w:w="64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8,269,635.52</w:t>
            </w:r>
          </w:p>
        </w:tc>
        <w:tc>
          <w:tcPr>
            <w:tcW w:w="65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462"/>
        </w:trPr>
        <w:tc>
          <w:tcPr>
            <w:tcW w:w="5000" w:type="pct"/>
            <w:gridSpan w:val="7"/>
            <w:tcBorders>
              <w:top w:val="nil"/>
              <w:left w:val="nil"/>
              <w:bottom w:val="nil"/>
              <w:right w:val="nil"/>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注：本表反映本年度一般公共预算财政拨款、政府性基金预算财政拨款和国有资本经营预算财政拨款的总收支和年末结转结余情况。</w:t>
            </w:r>
          </w:p>
        </w:tc>
      </w:tr>
    </w:tbl>
    <w:p w:rsidR="00EF2517" w:rsidRDefault="002562F1">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EF2517" w:rsidRDefault="002562F1">
      <w:pPr>
        <w:pStyle w:val="p1"/>
        <w:widowControl/>
        <w:numPr>
          <w:ilvl w:val="0"/>
          <w:numId w:val="2"/>
        </w:numPr>
        <w:rPr>
          <w:rFonts w:ascii="仿宋" w:eastAsia="仿宋" w:hAnsi="仿宋" w:cs="仿宋"/>
          <w:b/>
          <w:bCs/>
        </w:rPr>
      </w:pPr>
      <w:r>
        <w:rPr>
          <w:rFonts w:ascii="仿宋" w:eastAsia="仿宋" w:hAnsi="仿宋" w:cs="仿宋" w:hint="eastAsia"/>
          <w:b/>
          <w:bCs/>
        </w:rPr>
        <w:lastRenderedPageBreak/>
        <w:t>一般公共预算财政拨款支出决算表</w:t>
      </w:r>
      <w:r>
        <w:rPr>
          <w:rFonts w:ascii="仿宋" w:eastAsia="仿宋" w:hAnsi="仿宋" w:cs="仿宋" w:hint="eastAsia"/>
          <w:b/>
          <w:bCs/>
        </w:rPr>
        <w:t xml:space="preserve"> </w:t>
      </w:r>
    </w:p>
    <w:tbl>
      <w:tblPr>
        <w:tblW w:w="5000" w:type="pct"/>
        <w:tblLayout w:type="fixed"/>
        <w:tblLook w:val="04A0"/>
      </w:tblPr>
      <w:tblGrid>
        <w:gridCol w:w="1319"/>
        <w:gridCol w:w="4091"/>
        <w:gridCol w:w="1799"/>
        <w:gridCol w:w="1659"/>
        <w:gridCol w:w="1738"/>
        <w:gridCol w:w="1713"/>
        <w:gridCol w:w="1673"/>
      </w:tblGrid>
      <w:tr w:rsidR="00EF2517">
        <w:trPr>
          <w:trHeight w:val="320"/>
        </w:trPr>
        <w:tc>
          <w:tcPr>
            <w:tcW w:w="4402" w:type="pct"/>
            <w:gridSpan w:val="6"/>
            <w:tcBorders>
              <w:top w:val="nil"/>
              <w:left w:val="nil"/>
              <w:bottom w:val="nil"/>
              <w:right w:val="nil"/>
            </w:tcBorders>
            <w:shd w:val="clear" w:color="auto" w:fill="auto"/>
            <w:noWrap/>
            <w:vAlign w:val="bottom"/>
          </w:tcPr>
          <w:p w:rsidR="00EF2517" w:rsidRDefault="002562F1">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天津市东丽区城市管理综合行政执法支队</w:t>
            </w:r>
            <w:r>
              <w:rPr>
                <w:rFonts w:ascii="Arial" w:eastAsia="宋体-简" w:hAnsi="Arial" w:cs="Arial"/>
                <w:color w:val="000000"/>
                <w:sz w:val="20"/>
                <w:szCs w:val="20"/>
                <w:lang/>
              </w:rPr>
              <w:t xml:space="preserve"> </w:t>
            </w:r>
          </w:p>
        </w:tc>
        <w:tc>
          <w:tcPr>
            <w:tcW w:w="597" w:type="pct"/>
            <w:tcBorders>
              <w:top w:val="nil"/>
              <w:left w:val="nil"/>
              <w:bottom w:val="nil"/>
              <w:right w:val="nil"/>
            </w:tcBorders>
            <w:shd w:val="clear" w:color="auto" w:fill="auto"/>
            <w:noWrap/>
            <w:vAlign w:val="bottom"/>
          </w:tcPr>
          <w:p w:rsidR="00EF2517" w:rsidRDefault="002562F1">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EF2517">
        <w:trPr>
          <w:trHeight w:val="308"/>
        </w:trPr>
        <w:tc>
          <w:tcPr>
            <w:tcW w:w="19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1825" w:type="pct"/>
            <w:gridSpan w:val="3"/>
            <w:tcBorders>
              <w:top w:val="single" w:sz="4" w:space="0" w:color="000000"/>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97" w:type="pct"/>
            <w:vMerge w:val="restart"/>
            <w:tcBorders>
              <w:top w:val="single" w:sz="4" w:space="0" w:color="000000"/>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r>
      <w:tr w:rsidR="00EF2517">
        <w:trPr>
          <w:trHeight w:val="308"/>
        </w:trPr>
        <w:tc>
          <w:tcPr>
            <w:tcW w:w="471" w:type="pct"/>
            <w:tcBorders>
              <w:top w:val="nil"/>
              <w:left w:val="single" w:sz="4" w:space="0" w:color="000000"/>
              <w:bottom w:val="nil"/>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462" w:type="pct"/>
            <w:tcBorders>
              <w:top w:val="nil"/>
              <w:left w:val="nil"/>
              <w:bottom w:val="nil"/>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EF2517" w:rsidRDefault="00EF2517">
            <w:pPr>
              <w:jc w:val="center"/>
              <w:rPr>
                <w:rFonts w:asciiTheme="minorEastAsia" w:hAnsiTheme="minorEastAsia" w:cstheme="minorEastAsia"/>
                <w:color w:val="000000"/>
                <w:sz w:val="22"/>
                <w:szCs w:val="22"/>
              </w:rPr>
            </w:pPr>
          </w:p>
        </w:tc>
        <w:tc>
          <w:tcPr>
            <w:tcW w:w="593" w:type="pct"/>
            <w:tcBorders>
              <w:top w:val="nil"/>
              <w:left w:val="nil"/>
              <w:bottom w:val="nil"/>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621" w:type="pct"/>
            <w:tcBorders>
              <w:top w:val="nil"/>
              <w:left w:val="nil"/>
              <w:bottom w:val="nil"/>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w:t>
            </w:r>
          </w:p>
        </w:tc>
        <w:tc>
          <w:tcPr>
            <w:tcW w:w="610" w:type="pct"/>
            <w:tcBorders>
              <w:top w:val="nil"/>
              <w:left w:val="nil"/>
              <w:bottom w:val="nil"/>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w:t>
            </w:r>
          </w:p>
        </w:tc>
        <w:tc>
          <w:tcPr>
            <w:tcW w:w="597" w:type="pct"/>
            <w:vMerge/>
            <w:tcBorders>
              <w:top w:val="single" w:sz="4" w:space="0" w:color="000000"/>
              <w:left w:val="nil"/>
              <w:bottom w:val="single" w:sz="4" w:space="0" w:color="000000"/>
              <w:right w:val="single" w:sz="4" w:space="0" w:color="000000"/>
            </w:tcBorders>
            <w:shd w:val="clear" w:color="auto" w:fill="auto"/>
            <w:noWrap/>
            <w:vAlign w:val="center"/>
          </w:tcPr>
          <w:p w:rsidR="00EF2517" w:rsidRDefault="00EF2517">
            <w:pPr>
              <w:jc w:val="center"/>
              <w:rPr>
                <w:rFonts w:asciiTheme="minorEastAsia" w:hAnsiTheme="minorEastAsia" w:cstheme="minorEastAsia"/>
                <w:color w:val="000000"/>
                <w:sz w:val="22"/>
                <w:szCs w:val="22"/>
              </w:rPr>
            </w:pPr>
          </w:p>
        </w:tc>
      </w:tr>
      <w:tr w:rsidR="00EF2517">
        <w:trPr>
          <w:trHeight w:val="680"/>
        </w:trPr>
        <w:tc>
          <w:tcPr>
            <w:tcW w:w="19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8,268,836.13</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7,590,699.49</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6,342,613.05</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1,248,086.44</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678,136.64</w:t>
            </w:r>
          </w:p>
        </w:tc>
      </w:tr>
      <w:tr w:rsidR="00EF2517">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社会保障和就业支出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729,090.00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729,090.00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729,090.00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行政事业单位养老支出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729,090.00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729,090.00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729,090.00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机关事业单位基本养老保险缴费支出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486,060.00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486,060.00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486,060.00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2080506</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机关事业单位职业年金缴费支出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243,030.00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243,030.00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243,030.00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卫生健康支出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364,546.35</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364,546.35</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364,546.35</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行政事业单位医疗</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364,546.35</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364,546.35</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364,546.35</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行政单位医疗</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303,788.85</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303,788.85</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303,788.85</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2101103</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公务员医疗补助</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60,757.50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60,757.50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60,757.50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212</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5,654,610.78</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4,976,474.14</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3,728,387.70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1,248,086.44</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678,136.64</w:t>
            </w:r>
          </w:p>
        </w:tc>
      </w:tr>
      <w:tr w:rsidR="00EF2517">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城乡社区管理事务</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5,654,610.78</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4,976,474.14</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3,728,387.70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1,248,086.44</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678,136.64</w:t>
            </w:r>
          </w:p>
        </w:tc>
      </w:tr>
      <w:tr w:rsidR="00EF2517">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2120104</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城管执法</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5,654,610.78</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4,976,474.14</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3,728,387.70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1,248,086.44</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678,136.64</w:t>
            </w:r>
          </w:p>
        </w:tc>
      </w:tr>
      <w:tr w:rsidR="00EF2517">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住房保障支出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1,520,589.00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1,520,589.00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1,520,589.00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住房改革支出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1,520,589.00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1,520,589.00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1,520,589.00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住房公积金</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1,520,589.00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1,520,589.00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1,520,589.00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5000" w:type="pct"/>
            <w:gridSpan w:val="7"/>
            <w:tcBorders>
              <w:top w:val="nil"/>
              <w:left w:val="nil"/>
              <w:bottom w:val="nil"/>
              <w:right w:val="nil"/>
            </w:tcBorders>
            <w:shd w:val="clear" w:color="auto" w:fill="auto"/>
            <w:noWrap/>
            <w:vAlign w:val="center"/>
          </w:tcPr>
          <w:p w:rsidR="00EF2517" w:rsidRDefault="002562F1">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注：本表反映本年度一般公共预算财政拨款支出情况。</w:t>
            </w:r>
          </w:p>
        </w:tc>
      </w:tr>
    </w:tbl>
    <w:p w:rsidR="00EF2517" w:rsidRDefault="002562F1">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EF2517" w:rsidRDefault="002562F1">
      <w:pPr>
        <w:pStyle w:val="p1"/>
        <w:widowControl/>
        <w:rPr>
          <w:rFonts w:ascii="仿宋" w:eastAsia="仿宋" w:hAnsi="仿宋" w:cs="仿宋"/>
          <w:b/>
          <w:bCs/>
        </w:rPr>
      </w:pPr>
      <w:r>
        <w:rPr>
          <w:rFonts w:ascii="仿宋" w:eastAsia="仿宋" w:hAnsi="仿宋" w:cs="仿宋" w:hint="eastAsia"/>
          <w:b/>
          <w:bCs/>
        </w:rPr>
        <w:lastRenderedPageBreak/>
        <w:t>七、一般公共预算财政拨款基本支出决算明细表</w:t>
      </w:r>
      <w:r>
        <w:rPr>
          <w:rFonts w:ascii="仿宋" w:eastAsia="仿宋" w:hAnsi="仿宋" w:cs="仿宋" w:hint="eastAsia"/>
          <w:b/>
          <w:bCs/>
        </w:rPr>
        <w:t xml:space="preserve"> </w:t>
      </w:r>
    </w:p>
    <w:tbl>
      <w:tblPr>
        <w:tblW w:w="5000" w:type="pct"/>
        <w:tblLayout w:type="fixed"/>
        <w:tblLook w:val="04A0"/>
      </w:tblPr>
      <w:tblGrid>
        <w:gridCol w:w="927"/>
        <w:gridCol w:w="1870"/>
        <w:gridCol w:w="1883"/>
        <w:gridCol w:w="876"/>
        <w:gridCol w:w="1799"/>
        <w:gridCol w:w="1830"/>
        <w:gridCol w:w="1091"/>
        <w:gridCol w:w="1987"/>
        <w:gridCol w:w="1729"/>
      </w:tblGrid>
      <w:tr w:rsidR="00EF2517">
        <w:trPr>
          <w:trHeight w:val="320"/>
        </w:trPr>
        <w:tc>
          <w:tcPr>
            <w:tcW w:w="4382" w:type="pct"/>
            <w:gridSpan w:val="8"/>
            <w:tcBorders>
              <w:top w:val="nil"/>
              <w:left w:val="nil"/>
              <w:bottom w:val="nil"/>
              <w:right w:val="nil"/>
            </w:tcBorders>
            <w:shd w:val="clear" w:color="auto" w:fill="auto"/>
            <w:noWrap/>
            <w:vAlign w:val="bottom"/>
          </w:tcPr>
          <w:p w:rsidR="00EF2517" w:rsidRDefault="002562F1">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部门（单位）：天津市东丽区城市管理综合行政执法支队</w:t>
            </w:r>
            <w:r>
              <w:rPr>
                <w:rFonts w:asciiTheme="minorEastAsia" w:hAnsiTheme="minorEastAsia" w:cstheme="minorEastAsia" w:hint="eastAsia"/>
                <w:color w:val="000000"/>
                <w:sz w:val="22"/>
                <w:szCs w:val="22"/>
                <w:lang/>
              </w:rPr>
              <w:t xml:space="preserve"> </w:t>
            </w:r>
          </w:p>
        </w:tc>
        <w:tc>
          <w:tcPr>
            <w:tcW w:w="617" w:type="pct"/>
            <w:tcBorders>
              <w:top w:val="nil"/>
              <w:left w:val="nil"/>
              <w:bottom w:val="nil"/>
              <w:right w:val="nil"/>
            </w:tcBorders>
            <w:shd w:val="clear" w:color="auto" w:fill="auto"/>
            <w:noWrap/>
            <w:vAlign w:val="bottom"/>
          </w:tcPr>
          <w:p w:rsidR="00EF2517" w:rsidRDefault="002562F1">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EF2517">
        <w:trPr>
          <w:trHeight w:val="308"/>
        </w:trPr>
        <w:tc>
          <w:tcPr>
            <w:tcW w:w="167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w:t>
            </w:r>
          </w:p>
        </w:tc>
        <w:tc>
          <w:tcPr>
            <w:tcW w:w="3327" w:type="pct"/>
            <w:gridSpan w:val="6"/>
            <w:tcBorders>
              <w:top w:val="single" w:sz="4" w:space="0" w:color="000000"/>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w:t>
            </w:r>
          </w:p>
        </w:tc>
      </w:tr>
      <w:tr w:rsidR="00EF2517">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66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72"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31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64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54"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39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708"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1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r>
      <w:tr w:rsidR="00EF2517">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w:t>
            </w:r>
          </w:p>
        </w:tc>
        <w:tc>
          <w:tcPr>
            <w:tcW w:w="66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工资福利支出</w:t>
            </w:r>
          </w:p>
        </w:tc>
        <w:tc>
          <w:tcPr>
            <w:tcW w:w="672"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6,318,429.93</w:t>
            </w:r>
          </w:p>
        </w:tc>
        <w:tc>
          <w:tcPr>
            <w:tcW w:w="31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w:t>
            </w:r>
          </w:p>
        </w:tc>
        <w:tc>
          <w:tcPr>
            <w:tcW w:w="64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商品和服务支出</w:t>
            </w:r>
          </w:p>
        </w:tc>
        <w:tc>
          <w:tcPr>
            <w:tcW w:w="654"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1,248,086.44</w:t>
            </w:r>
          </w:p>
        </w:tc>
        <w:tc>
          <w:tcPr>
            <w:tcW w:w="39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30703</w:t>
            </w:r>
          </w:p>
        </w:tc>
        <w:tc>
          <w:tcPr>
            <w:tcW w:w="708"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国内债务发行费用</w:t>
            </w:r>
          </w:p>
        </w:tc>
        <w:tc>
          <w:tcPr>
            <w:tcW w:w="61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30101</w:t>
            </w:r>
          </w:p>
        </w:tc>
        <w:tc>
          <w:tcPr>
            <w:tcW w:w="66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基本工资</w:t>
            </w:r>
          </w:p>
        </w:tc>
        <w:tc>
          <w:tcPr>
            <w:tcW w:w="672"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1,079,509.50</w:t>
            </w:r>
          </w:p>
        </w:tc>
        <w:tc>
          <w:tcPr>
            <w:tcW w:w="31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30201</w:t>
            </w:r>
          </w:p>
        </w:tc>
        <w:tc>
          <w:tcPr>
            <w:tcW w:w="64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办公费</w:t>
            </w:r>
          </w:p>
        </w:tc>
        <w:tc>
          <w:tcPr>
            <w:tcW w:w="654"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26,408.98</w:t>
            </w:r>
          </w:p>
        </w:tc>
        <w:tc>
          <w:tcPr>
            <w:tcW w:w="39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30704</w:t>
            </w:r>
          </w:p>
        </w:tc>
        <w:tc>
          <w:tcPr>
            <w:tcW w:w="708"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国外债务发行费用</w:t>
            </w:r>
          </w:p>
        </w:tc>
        <w:tc>
          <w:tcPr>
            <w:tcW w:w="61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30102</w:t>
            </w:r>
          </w:p>
        </w:tc>
        <w:tc>
          <w:tcPr>
            <w:tcW w:w="66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津贴补贴</w:t>
            </w:r>
          </w:p>
        </w:tc>
        <w:tc>
          <w:tcPr>
            <w:tcW w:w="672"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1,499,708.00</w:t>
            </w:r>
          </w:p>
        </w:tc>
        <w:tc>
          <w:tcPr>
            <w:tcW w:w="31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30202</w:t>
            </w:r>
          </w:p>
        </w:tc>
        <w:tc>
          <w:tcPr>
            <w:tcW w:w="64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印刷费</w:t>
            </w:r>
          </w:p>
        </w:tc>
        <w:tc>
          <w:tcPr>
            <w:tcW w:w="654"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w:t>
            </w:r>
          </w:p>
        </w:tc>
        <w:tc>
          <w:tcPr>
            <w:tcW w:w="708"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资本性支出</w:t>
            </w:r>
          </w:p>
        </w:tc>
        <w:tc>
          <w:tcPr>
            <w:tcW w:w="61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30103</w:t>
            </w:r>
          </w:p>
        </w:tc>
        <w:tc>
          <w:tcPr>
            <w:tcW w:w="66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奖金</w:t>
            </w:r>
          </w:p>
        </w:tc>
        <w:tc>
          <w:tcPr>
            <w:tcW w:w="672"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1,118,911.00</w:t>
            </w:r>
          </w:p>
        </w:tc>
        <w:tc>
          <w:tcPr>
            <w:tcW w:w="31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30203</w:t>
            </w:r>
          </w:p>
        </w:tc>
        <w:tc>
          <w:tcPr>
            <w:tcW w:w="64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咨询费</w:t>
            </w:r>
          </w:p>
        </w:tc>
        <w:tc>
          <w:tcPr>
            <w:tcW w:w="654"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31001</w:t>
            </w:r>
          </w:p>
        </w:tc>
        <w:tc>
          <w:tcPr>
            <w:tcW w:w="708"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房屋建筑物购建</w:t>
            </w:r>
          </w:p>
        </w:tc>
        <w:tc>
          <w:tcPr>
            <w:tcW w:w="61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30106</w:t>
            </w:r>
          </w:p>
        </w:tc>
        <w:tc>
          <w:tcPr>
            <w:tcW w:w="66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伙食补助费</w:t>
            </w:r>
          </w:p>
        </w:tc>
        <w:tc>
          <w:tcPr>
            <w:tcW w:w="67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30204</w:t>
            </w:r>
          </w:p>
        </w:tc>
        <w:tc>
          <w:tcPr>
            <w:tcW w:w="64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手续费</w:t>
            </w:r>
          </w:p>
        </w:tc>
        <w:tc>
          <w:tcPr>
            <w:tcW w:w="654"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31002</w:t>
            </w:r>
          </w:p>
        </w:tc>
        <w:tc>
          <w:tcPr>
            <w:tcW w:w="708"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办公设备购置</w:t>
            </w:r>
          </w:p>
        </w:tc>
        <w:tc>
          <w:tcPr>
            <w:tcW w:w="61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30107</w:t>
            </w:r>
          </w:p>
        </w:tc>
        <w:tc>
          <w:tcPr>
            <w:tcW w:w="66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绩效工资</w:t>
            </w:r>
          </w:p>
        </w:tc>
        <w:tc>
          <w:tcPr>
            <w:tcW w:w="67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30205</w:t>
            </w:r>
          </w:p>
        </w:tc>
        <w:tc>
          <w:tcPr>
            <w:tcW w:w="64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水费</w:t>
            </w:r>
          </w:p>
        </w:tc>
        <w:tc>
          <w:tcPr>
            <w:tcW w:w="654"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7,244.30</w:t>
            </w:r>
          </w:p>
        </w:tc>
        <w:tc>
          <w:tcPr>
            <w:tcW w:w="39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31003</w:t>
            </w:r>
          </w:p>
        </w:tc>
        <w:tc>
          <w:tcPr>
            <w:tcW w:w="708"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专用设备购置</w:t>
            </w:r>
          </w:p>
        </w:tc>
        <w:tc>
          <w:tcPr>
            <w:tcW w:w="61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30108</w:t>
            </w:r>
          </w:p>
        </w:tc>
        <w:tc>
          <w:tcPr>
            <w:tcW w:w="66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机关事业单位基本养老保险缴费</w:t>
            </w:r>
          </w:p>
        </w:tc>
        <w:tc>
          <w:tcPr>
            <w:tcW w:w="672"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486,060.00</w:t>
            </w:r>
          </w:p>
        </w:tc>
        <w:tc>
          <w:tcPr>
            <w:tcW w:w="31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30206</w:t>
            </w:r>
          </w:p>
        </w:tc>
        <w:tc>
          <w:tcPr>
            <w:tcW w:w="64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电费</w:t>
            </w:r>
          </w:p>
        </w:tc>
        <w:tc>
          <w:tcPr>
            <w:tcW w:w="654"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110,791.22</w:t>
            </w:r>
          </w:p>
        </w:tc>
        <w:tc>
          <w:tcPr>
            <w:tcW w:w="39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31005</w:t>
            </w:r>
          </w:p>
        </w:tc>
        <w:tc>
          <w:tcPr>
            <w:tcW w:w="708"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基础设施建设</w:t>
            </w:r>
          </w:p>
        </w:tc>
        <w:tc>
          <w:tcPr>
            <w:tcW w:w="61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30109</w:t>
            </w:r>
          </w:p>
        </w:tc>
        <w:tc>
          <w:tcPr>
            <w:tcW w:w="66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职业年金缴费</w:t>
            </w:r>
          </w:p>
        </w:tc>
        <w:tc>
          <w:tcPr>
            <w:tcW w:w="672"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243,030.00</w:t>
            </w:r>
          </w:p>
        </w:tc>
        <w:tc>
          <w:tcPr>
            <w:tcW w:w="31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30207</w:t>
            </w:r>
          </w:p>
        </w:tc>
        <w:tc>
          <w:tcPr>
            <w:tcW w:w="64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邮电费</w:t>
            </w:r>
          </w:p>
        </w:tc>
        <w:tc>
          <w:tcPr>
            <w:tcW w:w="654"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23,490.00</w:t>
            </w:r>
          </w:p>
        </w:tc>
        <w:tc>
          <w:tcPr>
            <w:tcW w:w="39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31006</w:t>
            </w:r>
          </w:p>
        </w:tc>
        <w:tc>
          <w:tcPr>
            <w:tcW w:w="708"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大型修缮</w:t>
            </w:r>
          </w:p>
        </w:tc>
        <w:tc>
          <w:tcPr>
            <w:tcW w:w="61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30110</w:t>
            </w:r>
          </w:p>
        </w:tc>
        <w:tc>
          <w:tcPr>
            <w:tcW w:w="66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职工基本医疗保险缴费</w:t>
            </w:r>
          </w:p>
        </w:tc>
        <w:tc>
          <w:tcPr>
            <w:tcW w:w="672"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303,788.85</w:t>
            </w:r>
          </w:p>
        </w:tc>
        <w:tc>
          <w:tcPr>
            <w:tcW w:w="31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30208</w:t>
            </w:r>
          </w:p>
        </w:tc>
        <w:tc>
          <w:tcPr>
            <w:tcW w:w="64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取暖费</w:t>
            </w:r>
          </w:p>
        </w:tc>
        <w:tc>
          <w:tcPr>
            <w:tcW w:w="654"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112,000.00</w:t>
            </w:r>
          </w:p>
        </w:tc>
        <w:tc>
          <w:tcPr>
            <w:tcW w:w="39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31007</w:t>
            </w:r>
          </w:p>
        </w:tc>
        <w:tc>
          <w:tcPr>
            <w:tcW w:w="708"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信息网络及软件购置更新</w:t>
            </w:r>
          </w:p>
        </w:tc>
        <w:tc>
          <w:tcPr>
            <w:tcW w:w="61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30111</w:t>
            </w:r>
          </w:p>
        </w:tc>
        <w:tc>
          <w:tcPr>
            <w:tcW w:w="66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公务员医疗补助缴费</w:t>
            </w:r>
          </w:p>
        </w:tc>
        <w:tc>
          <w:tcPr>
            <w:tcW w:w="672"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60,757.50</w:t>
            </w:r>
          </w:p>
        </w:tc>
        <w:tc>
          <w:tcPr>
            <w:tcW w:w="31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30209</w:t>
            </w:r>
          </w:p>
        </w:tc>
        <w:tc>
          <w:tcPr>
            <w:tcW w:w="64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物业管理费</w:t>
            </w:r>
          </w:p>
        </w:tc>
        <w:tc>
          <w:tcPr>
            <w:tcW w:w="654"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164,088.00</w:t>
            </w:r>
          </w:p>
        </w:tc>
        <w:tc>
          <w:tcPr>
            <w:tcW w:w="39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31008</w:t>
            </w:r>
          </w:p>
        </w:tc>
        <w:tc>
          <w:tcPr>
            <w:tcW w:w="708"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物资储备</w:t>
            </w:r>
          </w:p>
        </w:tc>
        <w:tc>
          <w:tcPr>
            <w:tcW w:w="61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30112</w:t>
            </w:r>
          </w:p>
        </w:tc>
        <w:tc>
          <w:tcPr>
            <w:tcW w:w="66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其他社会保障缴费</w:t>
            </w:r>
          </w:p>
        </w:tc>
        <w:tc>
          <w:tcPr>
            <w:tcW w:w="672"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6,076.08</w:t>
            </w:r>
          </w:p>
        </w:tc>
        <w:tc>
          <w:tcPr>
            <w:tcW w:w="31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30211</w:t>
            </w:r>
          </w:p>
        </w:tc>
        <w:tc>
          <w:tcPr>
            <w:tcW w:w="64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差旅费</w:t>
            </w:r>
          </w:p>
        </w:tc>
        <w:tc>
          <w:tcPr>
            <w:tcW w:w="654"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1,163.90</w:t>
            </w:r>
          </w:p>
        </w:tc>
        <w:tc>
          <w:tcPr>
            <w:tcW w:w="39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31009</w:t>
            </w:r>
          </w:p>
        </w:tc>
        <w:tc>
          <w:tcPr>
            <w:tcW w:w="708"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土地补偿</w:t>
            </w:r>
          </w:p>
        </w:tc>
        <w:tc>
          <w:tcPr>
            <w:tcW w:w="61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30113</w:t>
            </w:r>
          </w:p>
        </w:tc>
        <w:tc>
          <w:tcPr>
            <w:tcW w:w="66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住房公积金</w:t>
            </w:r>
          </w:p>
        </w:tc>
        <w:tc>
          <w:tcPr>
            <w:tcW w:w="672"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1,520,589.00</w:t>
            </w:r>
          </w:p>
        </w:tc>
        <w:tc>
          <w:tcPr>
            <w:tcW w:w="31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30212</w:t>
            </w:r>
          </w:p>
        </w:tc>
        <w:tc>
          <w:tcPr>
            <w:tcW w:w="64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因公出国（境）费用</w:t>
            </w:r>
          </w:p>
        </w:tc>
        <w:tc>
          <w:tcPr>
            <w:tcW w:w="654"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31010</w:t>
            </w:r>
          </w:p>
        </w:tc>
        <w:tc>
          <w:tcPr>
            <w:tcW w:w="708"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安置补助</w:t>
            </w:r>
          </w:p>
        </w:tc>
        <w:tc>
          <w:tcPr>
            <w:tcW w:w="61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30114</w:t>
            </w:r>
          </w:p>
        </w:tc>
        <w:tc>
          <w:tcPr>
            <w:tcW w:w="66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医疗费</w:t>
            </w:r>
          </w:p>
        </w:tc>
        <w:tc>
          <w:tcPr>
            <w:tcW w:w="67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30213</w:t>
            </w:r>
          </w:p>
        </w:tc>
        <w:tc>
          <w:tcPr>
            <w:tcW w:w="64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维修</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护</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费</w:t>
            </w:r>
          </w:p>
        </w:tc>
        <w:tc>
          <w:tcPr>
            <w:tcW w:w="654"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8,200.00</w:t>
            </w:r>
          </w:p>
        </w:tc>
        <w:tc>
          <w:tcPr>
            <w:tcW w:w="39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31011</w:t>
            </w:r>
          </w:p>
        </w:tc>
        <w:tc>
          <w:tcPr>
            <w:tcW w:w="708"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地上附着物和青苗补偿</w:t>
            </w:r>
          </w:p>
        </w:tc>
        <w:tc>
          <w:tcPr>
            <w:tcW w:w="61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30199</w:t>
            </w:r>
          </w:p>
        </w:tc>
        <w:tc>
          <w:tcPr>
            <w:tcW w:w="66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其他工资福利支出</w:t>
            </w:r>
          </w:p>
        </w:tc>
        <w:tc>
          <w:tcPr>
            <w:tcW w:w="67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30214</w:t>
            </w:r>
          </w:p>
        </w:tc>
        <w:tc>
          <w:tcPr>
            <w:tcW w:w="64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租赁费</w:t>
            </w:r>
          </w:p>
        </w:tc>
        <w:tc>
          <w:tcPr>
            <w:tcW w:w="654"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162,585.60</w:t>
            </w:r>
          </w:p>
        </w:tc>
        <w:tc>
          <w:tcPr>
            <w:tcW w:w="39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31012</w:t>
            </w:r>
          </w:p>
        </w:tc>
        <w:tc>
          <w:tcPr>
            <w:tcW w:w="708"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拆迁补偿</w:t>
            </w:r>
          </w:p>
        </w:tc>
        <w:tc>
          <w:tcPr>
            <w:tcW w:w="61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w:t>
            </w:r>
          </w:p>
        </w:tc>
        <w:tc>
          <w:tcPr>
            <w:tcW w:w="66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对个人和家庭的补助</w:t>
            </w:r>
          </w:p>
        </w:tc>
        <w:tc>
          <w:tcPr>
            <w:tcW w:w="672"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24,183.12</w:t>
            </w:r>
          </w:p>
        </w:tc>
        <w:tc>
          <w:tcPr>
            <w:tcW w:w="31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30215</w:t>
            </w:r>
          </w:p>
        </w:tc>
        <w:tc>
          <w:tcPr>
            <w:tcW w:w="64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会议费</w:t>
            </w:r>
          </w:p>
        </w:tc>
        <w:tc>
          <w:tcPr>
            <w:tcW w:w="654"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31013</w:t>
            </w:r>
          </w:p>
        </w:tc>
        <w:tc>
          <w:tcPr>
            <w:tcW w:w="708"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公务用车购置</w:t>
            </w:r>
          </w:p>
        </w:tc>
        <w:tc>
          <w:tcPr>
            <w:tcW w:w="61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30301</w:t>
            </w:r>
          </w:p>
        </w:tc>
        <w:tc>
          <w:tcPr>
            <w:tcW w:w="66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离休费</w:t>
            </w:r>
          </w:p>
        </w:tc>
        <w:tc>
          <w:tcPr>
            <w:tcW w:w="67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30216</w:t>
            </w:r>
          </w:p>
        </w:tc>
        <w:tc>
          <w:tcPr>
            <w:tcW w:w="64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培训费</w:t>
            </w:r>
          </w:p>
        </w:tc>
        <w:tc>
          <w:tcPr>
            <w:tcW w:w="654"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3,196.51</w:t>
            </w:r>
          </w:p>
        </w:tc>
        <w:tc>
          <w:tcPr>
            <w:tcW w:w="39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31019</w:t>
            </w:r>
          </w:p>
        </w:tc>
        <w:tc>
          <w:tcPr>
            <w:tcW w:w="708"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其他交通工具购置</w:t>
            </w:r>
          </w:p>
        </w:tc>
        <w:tc>
          <w:tcPr>
            <w:tcW w:w="61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30302</w:t>
            </w:r>
          </w:p>
        </w:tc>
        <w:tc>
          <w:tcPr>
            <w:tcW w:w="66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退休费</w:t>
            </w:r>
          </w:p>
        </w:tc>
        <w:tc>
          <w:tcPr>
            <w:tcW w:w="672"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24,033.12</w:t>
            </w:r>
          </w:p>
        </w:tc>
        <w:tc>
          <w:tcPr>
            <w:tcW w:w="31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30217</w:t>
            </w:r>
          </w:p>
        </w:tc>
        <w:tc>
          <w:tcPr>
            <w:tcW w:w="64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公务接待费</w:t>
            </w:r>
          </w:p>
        </w:tc>
        <w:tc>
          <w:tcPr>
            <w:tcW w:w="654"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31021</w:t>
            </w:r>
          </w:p>
        </w:tc>
        <w:tc>
          <w:tcPr>
            <w:tcW w:w="708"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文物和陈列品购置</w:t>
            </w:r>
          </w:p>
        </w:tc>
        <w:tc>
          <w:tcPr>
            <w:tcW w:w="61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30303</w:t>
            </w:r>
          </w:p>
        </w:tc>
        <w:tc>
          <w:tcPr>
            <w:tcW w:w="66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退职（役）费</w:t>
            </w:r>
          </w:p>
        </w:tc>
        <w:tc>
          <w:tcPr>
            <w:tcW w:w="67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30218</w:t>
            </w:r>
          </w:p>
        </w:tc>
        <w:tc>
          <w:tcPr>
            <w:tcW w:w="64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专用材料费</w:t>
            </w:r>
          </w:p>
        </w:tc>
        <w:tc>
          <w:tcPr>
            <w:tcW w:w="654"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31022</w:t>
            </w:r>
          </w:p>
        </w:tc>
        <w:tc>
          <w:tcPr>
            <w:tcW w:w="708"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无形资产购置</w:t>
            </w:r>
          </w:p>
        </w:tc>
        <w:tc>
          <w:tcPr>
            <w:tcW w:w="61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30304</w:t>
            </w:r>
          </w:p>
        </w:tc>
        <w:tc>
          <w:tcPr>
            <w:tcW w:w="66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抚恤金</w:t>
            </w:r>
          </w:p>
        </w:tc>
        <w:tc>
          <w:tcPr>
            <w:tcW w:w="67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30224</w:t>
            </w:r>
          </w:p>
        </w:tc>
        <w:tc>
          <w:tcPr>
            <w:tcW w:w="64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被装购置费</w:t>
            </w:r>
          </w:p>
        </w:tc>
        <w:tc>
          <w:tcPr>
            <w:tcW w:w="654"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31099</w:t>
            </w:r>
          </w:p>
        </w:tc>
        <w:tc>
          <w:tcPr>
            <w:tcW w:w="708"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其他资本性支出</w:t>
            </w:r>
          </w:p>
        </w:tc>
        <w:tc>
          <w:tcPr>
            <w:tcW w:w="61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30305</w:t>
            </w:r>
          </w:p>
        </w:tc>
        <w:tc>
          <w:tcPr>
            <w:tcW w:w="66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生活补助</w:t>
            </w:r>
          </w:p>
        </w:tc>
        <w:tc>
          <w:tcPr>
            <w:tcW w:w="67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30225</w:t>
            </w:r>
          </w:p>
        </w:tc>
        <w:tc>
          <w:tcPr>
            <w:tcW w:w="64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专用燃料费</w:t>
            </w:r>
          </w:p>
        </w:tc>
        <w:tc>
          <w:tcPr>
            <w:tcW w:w="654"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7,156.00</w:t>
            </w:r>
          </w:p>
        </w:tc>
        <w:tc>
          <w:tcPr>
            <w:tcW w:w="39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w:t>
            </w:r>
          </w:p>
        </w:tc>
        <w:tc>
          <w:tcPr>
            <w:tcW w:w="708"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对企业补助</w:t>
            </w:r>
          </w:p>
        </w:tc>
        <w:tc>
          <w:tcPr>
            <w:tcW w:w="61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30306</w:t>
            </w:r>
          </w:p>
        </w:tc>
        <w:tc>
          <w:tcPr>
            <w:tcW w:w="66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救济费</w:t>
            </w:r>
          </w:p>
        </w:tc>
        <w:tc>
          <w:tcPr>
            <w:tcW w:w="67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30226</w:t>
            </w:r>
          </w:p>
        </w:tc>
        <w:tc>
          <w:tcPr>
            <w:tcW w:w="64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劳务费</w:t>
            </w:r>
          </w:p>
        </w:tc>
        <w:tc>
          <w:tcPr>
            <w:tcW w:w="654"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31201</w:t>
            </w:r>
          </w:p>
        </w:tc>
        <w:tc>
          <w:tcPr>
            <w:tcW w:w="708"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资本金注入</w:t>
            </w:r>
          </w:p>
        </w:tc>
        <w:tc>
          <w:tcPr>
            <w:tcW w:w="61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30307</w:t>
            </w:r>
          </w:p>
        </w:tc>
        <w:tc>
          <w:tcPr>
            <w:tcW w:w="66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医疗费补助</w:t>
            </w:r>
          </w:p>
        </w:tc>
        <w:tc>
          <w:tcPr>
            <w:tcW w:w="67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30227</w:t>
            </w:r>
          </w:p>
        </w:tc>
        <w:tc>
          <w:tcPr>
            <w:tcW w:w="64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委托业务费</w:t>
            </w:r>
          </w:p>
        </w:tc>
        <w:tc>
          <w:tcPr>
            <w:tcW w:w="654"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31203</w:t>
            </w:r>
          </w:p>
        </w:tc>
        <w:tc>
          <w:tcPr>
            <w:tcW w:w="708"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政府投资基金股权投资</w:t>
            </w:r>
          </w:p>
        </w:tc>
        <w:tc>
          <w:tcPr>
            <w:tcW w:w="61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30308</w:t>
            </w:r>
          </w:p>
        </w:tc>
        <w:tc>
          <w:tcPr>
            <w:tcW w:w="66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助学金</w:t>
            </w:r>
          </w:p>
        </w:tc>
        <w:tc>
          <w:tcPr>
            <w:tcW w:w="67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30228</w:t>
            </w:r>
          </w:p>
        </w:tc>
        <w:tc>
          <w:tcPr>
            <w:tcW w:w="64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工会经费</w:t>
            </w:r>
          </w:p>
        </w:tc>
        <w:tc>
          <w:tcPr>
            <w:tcW w:w="654"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56,489.18</w:t>
            </w:r>
          </w:p>
        </w:tc>
        <w:tc>
          <w:tcPr>
            <w:tcW w:w="39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31204</w:t>
            </w:r>
          </w:p>
        </w:tc>
        <w:tc>
          <w:tcPr>
            <w:tcW w:w="708"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费用补贴</w:t>
            </w:r>
          </w:p>
        </w:tc>
        <w:tc>
          <w:tcPr>
            <w:tcW w:w="61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30309</w:t>
            </w:r>
          </w:p>
        </w:tc>
        <w:tc>
          <w:tcPr>
            <w:tcW w:w="66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奖励金</w:t>
            </w:r>
          </w:p>
        </w:tc>
        <w:tc>
          <w:tcPr>
            <w:tcW w:w="672"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150.00</w:t>
            </w:r>
          </w:p>
        </w:tc>
        <w:tc>
          <w:tcPr>
            <w:tcW w:w="31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30229</w:t>
            </w:r>
          </w:p>
        </w:tc>
        <w:tc>
          <w:tcPr>
            <w:tcW w:w="64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福利费</w:t>
            </w:r>
          </w:p>
        </w:tc>
        <w:tc>
          <w:tcPr>
            <w:tcW w:w="654"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21,632.00</w:t>
            </w:r>
          </w:p>
        </w:tc>
        <w:tc>
          <w:tcPr>
            <w:tcW w:w="39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31205</w:t>
            </w:r>
          </w:p>
        </w:tc>
        <w:tc>
          <w:tcPr>
            <w:tcW w:w="708"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利息补贴</w:t>
            </w:r>
          </w:p>
        </w:tc>
        <w:tc>
          <w:tcPr>
            <w:tcW w:w="61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30310</w:t>
            </w:r>
          </w:p>
        </w:tc>
        <w:tc>
          <w:tcPr>
            <w:tcW w:w="66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个人农业生产补贴</w:t>
            </w:r>
          </w:p>
        </w:tc>
        <w:tc>
          <w:tcPr>
            <w:tcW w:w="67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30231</w:t>
            </w:r>
          </w:p>
        </w:tc>
        <w:tc>
          <w:tcPr>
            <w:tcW w:w="64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公务用车运行维护费</w:t>
            </w:r>
          </w:p>
        </w:tc>
        <w:tc>
          <w:tcPr>
            <w:tcW w:w="654"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131,418.44</w:t>
            </w:r>
          </w:p>
        </w:tc>
        <w:tc>
          <w:tcPr>
            <w:tcW w:w="39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31206</w:t>
            </w:r>
          </w:p>
        </w:tc>
        <w:tc>
          <w:tcPr>
            <w:tcW w:w="708"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其他资本性补助</w:t>
            </w:r>
          </w:p>
        </w:tc>
        <w:tc>
          <w:tcPr>
            <w:tcW w:w="61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30311</w:t>
            </w:r>
          </w:p>
        </w:tc>
        <w:tc>
          <w:tcPr>
            <w:tcW w:w="66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代缴社会保险费</w:t>
            </w:r>
          </w:p>
        </w:tc>
        <w:tc>
          <w:tcPr>
            <w:tcW w:w="67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30239</w:t>
            </w:r>
          </w:p>
        </w:tc>
        <w:tc>
          <w:tcPr>
            <w:tcW w:w="64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其他交通费用</w:t>
            </w:r>
          </w:p>
        </w:tc>
        <w:tc>
          <w:tcPr>
            <w:tcW w:w="654"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205,245.00</w:t>
            </w:r>
          </w:p>
        </w:tc>
        <w:tc>
          <w:tcPr>
            <w:tcW w:w="39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31299</w:t>
            </w:r>
          </w:p>
        </w:tc>
        <w:tc>
          <w:tcPr>
            <w:tcW w:w="708"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其他对企业补助</w:t>
            </w:r>
          </w:p>
        </w:tc>
        <w:tc>
          <w:tcPr>
            <w:tcW w:w="61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30399</w:t>
            </w:r>
          </w:p>
        </w:tc>
        <w:tc>
          <w:tcPr>
            <w:tcW w:w="66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其他对个人和家庭的补助</w:t>
            </w:r>
          </w:p>
        </w:tc>
        <w:tc>
          <w:tcPr>
            <w:tcW w:w="672"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30240</w:t>
            </w:r>
          </w:p>
        </w:tc>
        <w:tc>
          <w:tcPr>
            <w:tcW w:w="64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税金及附加费用</w:t>
            </w:r>
          </w:p>
        </w:tc>
        <w:tc>
          <w:tcPr>
            <w:tcW w:w="654"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58,644.31</w:t>
            </w:r>
          </w:p>
        </w:tc>
        <w:tc>
          <w:tcPr>
            <w:tcW w:w="39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w:t>
            </w:r>
          </w:p>
        </w:tc>
        <w:tc>
          <w:tcPr>
            <w:tcW w:w="708"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其他支出</w:t>
            </w:r>
          </w:p>
        </w:tc>
        <w:tc>
          <w:tcPr>
            <w:tcW w:w="61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EF2517" w:rsidRDefault="00EF2517">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30299</w:t>
            </w:r>
          </w:p>
        </w:tc>
        <w:tc>
          <w:tcPr>
            <w:tcW w:w="64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其他商品和服务支出</w:t>
            </w:r>
          </w:p>
        </w:tc>
        <w:tc>
          <w:tcPr>
            <w:tcW w:w="654"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148,333.00</w:t>
            </w:r>
          </w:p>
        </w:tc>
        <w:tc>
          <w:tcPr>
            <w:tcW w:w="39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39907</w:t>
            </w:r>
          </w:p>
        </w:tc>
        <w:tc>
          <w:tcPr>
            <w:tcW w:w="708"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国家赔偿费用支出</w:t>
            </w:r>
          </w:p>
        </w:tc>
        <w:tc>
          <w:tcPr>
            <w:tcW w:w="61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EF2517" w:rsidRDefault="00EF2517">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w:t>
            </w:r>
          </w:p>
        </w:tc>
        <w:tc>
          <w:tcPr>
            <w:tcW w:w="64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债务利息及费用支出</w:t>
            </w:r>
          </w:p>
        </w:tc>
        <w:tc>
          <w:tcPr>
            <w:tcW w:w="654"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39908</w:t>
            </w:r>
          </w:p>
        </w:tc>
        <w:tc>
          <w:tcPr>
            <w:tcW w:w="708"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对民间非营利组织和群众性自治组织补贴</w:t>
            </w:r>
          </w:p>
        </w:tc>
        <w:tc>
          <w:tcPr>
            <w:tcW w:w="61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EF2517" w:rsidRDefault="00EF2517">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30701</w:t>
            </w:r>
          </w:p>
        </w:tc>
        <w:tc>
          <w:tcPr>
            <w:tcW w:w="64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国内债务付息</w:t>
            </w:r>
          </w:p>
        </w:tc>
        <w:tc>
          <w:tcPr>
            <w:tcW w:w="654"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39909</w:t>
            </w:r>
          </w:p>
        </w:tc>
        <w:tc>
          <w:tcPr>
            <w:tcW w:w="708"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经常性赠与</w:t>
            </w:r>
          </w:p>
        </w:tc>
        <w:tc>
          <w:tcPr>
            <w:tcW w:w="61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EF2517" w:rsidRDefault="00EF2517">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30702</w:t>
            </w:r>
          </w:p>
        </w:tc>
        <w:tc>
          <w:tcPr>
            <w:tcW w:w="643"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国外债务付息</w:t>
            </w:r>
          </w:p>
        </w:tc>
        <w:tc>
          <w:tcPr>
            <w:tcW w:w="654"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39910</w:t>
            </w:r>
          </w:p>
        </w:tc>
        <w:tc>
          <w:tcPr>
            <w:tcW w:w="708"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资本性赠与</w:t>
            </w:r>
          </w:p>
        </w:tc>
        <w:tc>
          <w:tcPr>
            <w:tcW w:w="61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EF2517" w:rsidRDefault="00EF2517">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43"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654" w:type="pct"/>
            <w:tcBorders>
              <w:top w:val="nil"/>
              <w:left w:val="nil"/>
              <w:bottom w:val="single" w:sz="4" w:space="0" w:color="000000"/>
              <w:right w:val="single" w:sz="4" w:space="0" w:color="000000"/>
            </w:tcBorders>
            <w:shd w:val="clear" w:color="auto" w:fill="auto"/>
            <w:noWrap/>
            <w:vAlign w:val="center"/>
          </w:tcPr>
          <w:p w:rsidR="00EF2517" w:rsidRDefault="00EF2517">
            <w:pPr>
              <w:jc w:val="left"/>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39999</w:t>
            </w:r>
          </w:p>
        </w:tc>
        <w:tc>
          <w:tcPr>
            <w:tcW w:w="708"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其他支出</w:t>
            </w:r>
          </w:p>
        </w:tc>
        <w:tc>
          <w:tcPr>
            <w:tcW w:w="617" w:type="pct"/>
            <w:tcBorders>
              <w:top w:val="nil"/>
              <w:left w:val="nil"/>
              <w:bottom w:val="single" w:sz="4" w:space="0" w:color="000000"/>
              <w:right w:val="single" w:sz="4" w:space="0" w:color="000000"/>
            </w:tcBorders>
            <w:shd w:val="clear" w:color="auto" w:fill="auto"/>
            <w:noWrap/>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999" w:type="pct"/>
            <w:gridSpan w:val="2"/>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人员经费合计</w:t>
            </w:r>
          </w:p>
        </w:tc>
        <w:tc>
          <w:tcPr>
            <w:tcW w:w="672"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6,342,613.05</w:t>
            </w:r>
          </w:p>
        </w:tc>
        <w:tc>
          <w:tcPr>
            <w:tcW w:w="2710" w:type="pct"/>
            <w:gridSpan w:val="5"/>
            <w:tcBorders>
              <w:top w:val="nil"/>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公用经费合计</w:t>
            </w:r>
          </w:p>
        </w:tc>
        <w:tc>
          <w:tcPr>
            <w:tcW w:w="617"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1,248,086.44</w:t>
            </w:r>
          </w:p>
        </w:tc>
      </w:tr>
      <w:tr w:rsidR="00EF2517">
        <w:trPr>
          <w:trHeight w:val="308"/>
        </w:trPr>
        <w:tc>
          <w:tcPr>
            <w:tcW w:w="5000" w:type="pct"/>
            <w:gridSpan w:val="9"/>
            <w:tcBorders>
              <w:top w:val="nil"/>
              <w:left w:val="nil"/>
              <w:bottom w:val="nil"/>
              <w:right w:val="nil"/>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注：本表反映本年度一般公共预算财政拨款基本支出明细情况。</w:t>
            </w:r>
          </w:p>
        </w:tc>
      </w:tr>
    </w:tbl>
    <w:p w:rsidR="00EF2517" w:rsidRDefault="002562F1">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EF2517" w:rsidRDefault="002562F1">
      <w:pPr>
        <w:pStyle w:val="p1"/>
        <w:widowControl/>
        <w:rPr>
          <w:rFonts w:asciiTheme="minorEastAsia" w:eastAsiaTheme="minorEastAsia" w:hAnsiTheme="minorEastAsia" w:cstheme="minorEastAsia"/>
          <w:color w:val="auto"/>
          <w:sz w:val="22"/>
          <w:szCs w:val="22"/>
        </w:rPr>
      </w:pPr>
      <w:r>
        <w:rPr>
          <w:rFonts w:ascii="仿宋" w:eastAsia="仿宋" w:hAnsi="仿宋" w:cs="仿宋" w:hint="eastAsia"/>
          <w:b/>
          <w:bCs/>
        </w:rPr>
        <w:lastRenderedPageBreak/>
        <w:t>八、政府性基金预算财政拨款收入支出决算表</w:t>
      </w:r>
      <w:r>
        <w:rPr>
          <w:rFonts w:ascii="仿宋" w:eastAsia="仿宋" w:hAnsi="仿宋" w:cs="仿宋" w:hint="eastAsia"/>
          <w:b/>
          <w:bCs/>
        </w:rPr>
        <w:t xml:space="preserve"> </w:t>
      </w:r>
    </w:p>
    <w:tbl>
      <w:tblPr>
        <w:tblW w:w="5000" w:type="pct"/>
        <w:tblLayout w:type="fixed"/>
        <w:tblLook w:val="04A0"/>
      </w:tblPr>
      <w:tblGrid>
        <w:gridCol w:w="1279"/>
        <w:gridCol w:w="3851"/>
        <w:gridCol w:w="1508"/>
        <w:gridCol w:w="1536"/>
        <w:gridCol w:w="1427"/>
        <w:gridCol w:w="1427"/>
        <w:gridCol w:w="1514"/>
        <w:gridCol w:w="1450"/>
      </w:tblGrid>
      <w:tr w:rsidR="00EF2517">
        <w:trPr>
          <w:trHeight w:val="320"/>
        </w:trPr>
        <w:tc>
          <w:tcPr>
            <w:tcW w:w="4482" w:type="pct"/>
            <w:gridSpan w:val="7"/>
            <w:tcBorders>
              <w:top w:val="nil"/>
              <w:left w:val="nil"/>
              <w:bottom w:val="nil"/>
              <w:right w:val="nil"/>
            </w:tcBorders>
            <w:shd w:val="clear" w:color="auto" w:fill="auto"/>
            <w:noWrap/>
            <w:vAlign w:val="bottom"/>
          </w:tcPr>
          <w:p w:rsidR="00EF2517" w:rsidRDefault="002562F1">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天津市东丽区城市管理综合行政执法支队</w:t>
            </w:r>
            <w:r>
              <w:rPr>
                <w:rFonts w:ascii="Arial" w:eastAsia="宋体-简" w:hAnsi="Arial" w:cs="Arial"/>
                <w:color w:val="000000"/>
                <w:sz w:val="20"/>
                <w:szCs w:val="20"/>
                <w:lang/>
              </w:rPr>
              <w:t xml:space="preserve"> </w:t>
            </w:r>
          </w:p>
        </w:tc>
        <w:tc>
          <w:tcPr>
            <w:tcW w:w="517" w:type="pct"/>
            <w:tcBorders>
              <w:top w:val="nil"/>
              <w:left w:val="nil"/>
              <w:bottom w:val="nil"/>
              <w:right w:val="nil"/>
            </w:tcBorders>
            <w:shd w:val="clear" w:color="auto" w:fill="auto"/>
            <w:noWrap/>
            <w:vAlign w:val="bottom"/>
          </w:tcPr>
          <w:p w:rsidR="00EF2517" w:rsidRDefault="002562F1">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EF2517">
        <w:trPr>
          <w:trHeight w:val="308"/>
        </w:trPr>
        <w:tc>
          <w:tcPr>
            <w:tcW w:w="18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539" w:type="pct"/>
            <w:vMerge w:val="restart"/>
            <w:tcBorders>
              <w:top w:val="single" w:sz="4" w:space="0" w:color="000000"/>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年初结转和结余</w:t>
            </w:r>
          </w:p>
        </w:tc>
        <w:tc>
          <w:tcPr>
            <w:tcW w:w="549" w:type="pct"/>
            <w:vMerge w:val="restart"/>
            <w:tcBorders>
              <w:top w:val="single" w:sz="4" w:space="0" w:color="000000"/>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w:t>
            </w:r>
          </w:p>
        </w:tc>
        <w:tc>
          <w:tcPr>
            <w:tcW w:w="1560" w:type="pct"/>
            <w:gridSpan w:val="3"/>
            <w:tcBorders>
              <w:top w:val="single" w:sz="4" w:space="0" w:color="000000"/>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c>
          <w:tcPr>
            <w:tcW w:w="517" w:type="pct"/>
            <w:vMerge w:val="restart"/>
            <w:tcBorders>
              <w:top w:val="single" w:sz="4" w:space="0" w:color="000000"/>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年末结转和结余</w:t>
            </w:r>
          </w:p>
        </w:tc>
      </w:tr>
      <w:tr w:rsidR="00EF2517">
        <w:trPr>
          <w:trHeight w:val="308"/>
        </w:trPr>
        <w:tc>
          <w:tcPr>
            <w:tcW w:w="457" w:type="pct"/>
            <w:tcBorders>
              <w:top w:val="nil"/>
              <w:left w:val="single" w:sz="4" w:space="0" w:color="000000"/>
              <w:bottom w:val="nil"/>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376" w:type="pct"/>
            <w:tcBorders>
              <w:top w:val="nil"/>
              <w:left w:val="nil"/>
              <w:bottom w:val="nil"/>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539" w:type="pct"/>
            <w:vMerge/>
            <w:tcBorders>
              <w:top w:val="single" w:sz="4" w:space="0" w:color="000000"/>
              <w:left w:val="nil"/>
              <w:bottom w:val="single" w:sz="4" w:space="0" w:color="000000"/>
              <w:right w:val="single" w:sz="4" w:space="0" w:color="000000"/>
            </w:tcBorders>
            <w:shd w:val="clear" w:color="auto" w:fill="auto"/>
            <w:noWrap/>
            <w:vAlign w:val="center"/>
          </w:tcPr>
          <w:p w:rsidR="00EF2517" w:rsidRDefault="00EF2517">
            <w:pPr>
              <w:jc w:val="center"/>
              <w:rPr>
                <w:rFonts w:asciiTheme="minorEastAsia" w:hAnsiTheme="minorEastAsia" w:cstheme="minorEastAsia"/>
                <w:color w:val="000000"/>
                <w:sz w:val="22"/>
                <w:szCs w:val="22"/>
              </w:rPr>
            </w:pPr>
          </w:p>
        </w:tc>
        <w:tc>
          <w:tcPr>
            <w:tcW w:w="549" w:type="pct"/>
            <w:vMerge/>
            <w:tcBorders>
              <w:top w:val="single" w:sz="4" w:space="0" w:color="000000"/>
              <w:left w:val="nil"/>
              <w:bottom w:val="single" w:sz="4" w:space="0" w:color="000000"/>
              <w:right w:val="single" w:sz="4" w:space="0" w:color="000000"/>
            </w:tcBorders>
            <w:shd w:val="clear" w:color="auto" w:fill="auto"/>
            <w:noWrap/>
            <w:vAlign w:val="center"/>
          </w:tcPr>
          <w:p w:rsidR="00EF2517" w:rsidRDefault="00EF2517">
            <w:pPr>
              <w:jc w:val="center"/>
              <w:rPr>
                <w:rFonts w:asciiTheme="minorEastAsia" w:hAnsiTheme="minorEastAsia" w:cstheme="minorEastAsia"/>
                <w:color w:val="000000"/>
                <w:sz w:val="22"/>
                <w:szCs w:val="22"/>
              </w:rPr>
            </w:pPr>
          </w:p>
        </w:tc>
        <w:tc>
          <w:tcPr>
            <w:tcW w:w="510" w:type="pct"/>
            <w:tcBorders>
              <w:top w:val="nil"/>
              <w:left w:val="nil"/>
              <w:bottom w:val="nil"/>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510" w:type="pct"/>
            <w:tcBorders>
              <w:top w:val="nil"/>
              <w:left w:val="nil"/>
              <w:bottom w:val="nil"/>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39" w:type="pct"/>
            <w:tcBorders>
              <w:top w:val="nil"/>
              <w:left w:val="nil"/>
              <w:bottom w:val="nil"/>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517" w:type="pct"/>
            <w:vMerge/>
            <w:tcBorders>
              <w:top w:val="single" w:sz="4" w:space="0" w:color="000000"/>
              <w:left w:val="nil"/>
              <w:bottom w:val="single" w:sz="4" w:space="0" w:color="000000"/>
              <w:right w:val="single" w:sz="4" w:space="0" w:color="000000"/>
            </w:tcBorders>
            <w:shd w:val="clear" w:color="auto" w:fill="auto"/>
            <w:noWrap/>
            <w:vAlign w:val="center"/>
          </w:tcPr>
          <w:p w:rsidR="00EF2517" w:rsidRDefault="00EF2517">
            <w:pPr>
              <w:jc w:val="center"/>
              <w:rPr>
                <w:rFonts w:asciiTheme="minorEastAsia" w:hAnsiTheme="minorEastAsia" w:cstheme="minorEastAsia"/>
                <w:color w:val="000000"/>
                <w:sz w:val="22"/>
                <w:szCs w:val="22"/>
              </w:rPr>
            </w:pPr>
          </w:p>
        </w:tc>
      </w:tr>
      <w:tr w:rsidR="00EF2517">
        <w:trPr>
          <w:trHeight w:val="800"/>
        </w:trPr>
        <w:tc>
          <w:tcPr>
            <w:tcW w:w="18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5000" w:type="pct"/>
            <w:gridSpan w:val="8"/>
            <w:tcBorders>
              <w:top w:val="nil"/>
              <w:left w:val="nil"/>
              <w:bottom w:val="nil"/>
              <w:right w:val="nil"/>
            </w:tcBorders>
            <w:shd w:val="clear" w:color="auto" w:fill="auto"/>
            <w:noWrap/>
            <w:vAlign w:val="center"/>
          </w:tcPr>
          <w:p w:rsidR="00EF2517" w:rsidRDefault="002562F1">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注：本表反映本年度政府性基金预算财政拨款收入、支出及结转和结余情况。</w:t>
            </w:r>
          </w:p>
        </w:tc>
      </w:tr>
    </w:tbl>
    <w:p w:rsidR="00EF2517" w:rsidRDefault="002562F1" w:rsidP="00840EFC">
      <w:pPr>
        <w:widowControl/>
        <w:ind w:firstLineChars="200" w:firstLine="600"/>
        <w:jc w:val="left"/>
        <w:rPr>
          <w:rFonts w:ascii="宋体" w:eastAsia="仿宋_GB2312"/>
          <w:sz w:val="30"/>
          <w:szCs w:val="30"/>
        </w:rPr>
      </w:pPr>
      <w:r>
        <w:rPr>
          <w:rFonts w:ascii="宋体" w:eastAsia="仿宋_GB2312"/>
          <w:sz w:val="30"/>
          <w:szCs w:val="30"/>
        </w:rPr>
        <w:t>天津市东丽区城市管理综合行政执法支队</w:t>
      </w:r>
      <w:r>
        <w:rPr>
          <w:rFonts w:ascii="宋体" w:eastAsia="仿宋_GB2312"/>
          <w:sz w:val="30"/>
          <w:szCs w:val="30"/>
        </w:rPr>
        <w:t>2024</w:t>
      </w:r>
      <w:r>
        <w:rPr>
          <w:rFonts w:ascii="宋体" w:eastAsia="仿宋_GB2312"/>
          <w:sz w:val="30"/>
          <w:szCs w:val="30"/>
        </w:rPr>
        <w:t>年政府性基金预算财政拨款收入支出决算表为空表。</w:t>
      </w:r>
    </w:p>
    <w:p w:rsidR="00EF2517" w:rsidRDefault="002562F1">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EF2517" w:rsidRDefault="002562F1">
      <w:pPr>
        <w:pStyle w:val="p1"/>
        <w:widowControl/>
        <w:rPr>
          <w:rFonts w:asciiTheme="minorEastAsia" w:eastAsiaTheme="minorEastAsia" w:hAnsiTheme="minorEastAsia" w:cstheme="minorEastAsia"/>
          <w:color w:val="auto"/>
          <w:sz w:val="22"/>
          <w:szCs w:val="22"/>
        </w:rPr>
      </w:pPr>
      <w:r>
        <w:rPr>
          <w:rFonts w:ascii="仿宋" w:eastAsia="仿宋" w:hAnsi="仿宋" w:cs="仿宋" w:hint="eastAsia"/>
          <w:b/>
          <w:bCs/>
        </w:rPr>
        <w:lastRenderedPageBreak/>
        <w:t>九、国有资本经营预算财政拨款支出决算表</w:t>
      </w:r>
      <w:r>
        <w:rPr>
          <w:rFonts w:ascii="仿宋" w:eastAsia="仿宋" w:hAnsi="仿宋" w:cs="仿宋" w:hint="eastAsia"/>
          <w:b/>
          <w:bCs/>
        </w:rPr>
        <w:t xml:space="preserve"> </w:t>
      </w:r>
    </w:p>
    <w:tbl>
      <w:tblPr>
        <w:tblW w:w="5000" w:type="pct"/>
        <w:tblLayout w:type="fixed"/>
        <w:tblLook w:val="04A0"/>
      </w:tblPr>
      <w:tblGrid>
        <w:gridCol w:w="1322"/>
        <w:gridCol w:w="3442"/>
        <w:gridCol w:w="1617"/>
        <w:gridCol w:w="1578"/>
        <w:gridCol w:w="1522"/>
        <w:gridCol w:w="1603"/>
        <w:gridCol w:w="1472"/>
        <w:gridCol w:w="1436"/>
      </w:tblGrid>
      <w:tr w:rsidR="00EF2517">
        <w:trPr>
          <w:trHeight w:val="320"/>
        </w:trPr>
        <w:tc>
          <w:tcPr>
            <w:tcW w:w="4487" w:type="pct"/>
            <w:gridSpan w:val="7"/>
            <w:tcBorders>
              <w:top w:val="nil"/>
              <w:left w:val="nil"/>
              <w:bottom w:val="nil"/>
              <w:right w:val="nil"/>
            </w:tcBorders>
            <w:shd w:val="clear" w:color="auto" w:fill="auto"/>
            <w:noWrap/>
            <w:vAlign w:val="bottom"/>
          </w:tcPr>
          <w:p w:rsidR="00EF2517" w:rsidRDefault="002562F1">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天津市东丽区城市管理综合行政执法支队</w:t>
            </w:r>
            <w:r>
              <w:rPr>
                <w:rFonts w:ascii="Arial" w:eastAsia="宋体-简" w:hAnsi="Arial" w:cs="Arial"/>
                <w:color w:val="000000"/>
                <w:sz w:val="20"/>
                <w:szCs w:val="20"/>
                <w:lang/>
              </w:rPr>
              <w:t xml:space="preserve"> </w:t>
            </w:r>
          </w:p>
        </w:tc>
        <w:tc>
          <w:tcPr>
            <w:tcW w:w="512" w:type="pct"/>
            <w:tcBorders>
              <w:top w:val="nil"/>
              <w:left w:val="nil"/>
              <w:bottom w:val="nil"/>
              <w:right w:val="nil"/>
            </w:tcBorders>
            <w:shd w:val="clear" w:color="auto" w:fill="auto"/>
            <w:noWrap/>
            <w:vAlign w:val="bottom"/>
          </w:tcPr>
          <w:p w:rsidR="00EF2517" w:rsidRDefault="002562F1">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EF2517">
        <w:trPr>
          <w:trHeight w:val="308"/>
        </w:trPr>
        <w:tc>
          <w:tcPr>
            <w:tcW w:w="170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年初结转和结余</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w:t>
            </w:r>
          </w:p>
        </w:tc>
        <w:tc>
          <w:tcPr>
            <w:tcW w:w="164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年末结转和结余</w:t>
            </w:r>
          </w:p>
        </w:tc>
      </w:tr>
      <w:tr w:rsidR="00EF2517">
        <w:trPr>
          <w:trHeight w:val="308"/>
        </w:trPr>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F2517" w:rsidRDefault="00EF2517">
            <w:pPr>
              <w:jc w:val="center"/>
              <w:rPr>
                <w:rFonts w:asciiTheme="minorEastAsia" w:hAnsiTheme="minorEastAsia" w:cstheme="minorEastAsia"/>
                <w:color w:val="000000"/>
                <w:sz w:val="22"/>
                <w:szCs w:val="22"/>
              </w:rPr>
            </w:pPr>
          </w:p>
        </w:tc>
        <w:tc>
          <w:tcPr>
            <w:tcW w:w="5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F2517" w:rsidRDefault="00EF2517">
            <w:pPr>
              <w:jc w:val="center"/>
              <w:rPr>
                <w:rFonts w:asciiTheme="minorEastAsia" w:hAnsiTheme="minorEastAsia" w:cstheme="minorEastAsia"/>
                <w:color w:val="000000"/>
                <w:sz w:val="22"/>
                <w:szCs w:val="22"/>
              </w:rPr>
            </w:pP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F2517" w:rsidRDefault="00EF2517">
            <w:pPr>
              <w:jc w:val="center"/>
              <w:rPr>
                <w:rFonts w:asciiTheme="minorEastAsia" w:hAnsiTheme="minorEastAsia" w:cstheme="minorEastAsia"/>
                <w:color w:val="000000"/>
                <w:sz w:val="22"/>
                <w:szCs w:val="22"/>
              </w:rPr>
            </w:pPr>
          </w:p>
        </w:tc>
      </w:tr>
      <w:tr w:rsidR="00EF2517">
        <w:trPr>
          <w:trHeight w:val="980"/>
        </w:trPr>
        <w:tc>
          <w:tcPr>
            <w:tcW w:w="170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5000" w:type="pct"/>
            <w:gridSpan w:val="8"/>
            <w:tcBorders>
              <w:top w:val="nil"/>
              <w:left w:val="nil"/>
              <w:bottom w:val="nil"/>
              <w:right w:val="nil"/>
            </w:tcBorders>
            <w:shd w:val="clear" w:color="auto" w:fill="auto"/>
            <w:noWrap/>
            <w:vAlign w:val="center"/>
          </w:tcPr>
          <w:p w:rsidR="00EF2517" w:rsidRDefault="002562F1">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注：本表反映本年度国有资本经营预算财政拨款收入、支出及结转和结余情况。</w:t>
            </w:r>
          </w:p>
        </w:tc>
      </w:tr>
    </w:tbl>
    <w:p w:rsidR="00EF2517" w:rsidRDefault="002562F1" w:rsidP="00840EFC">
      <w:pPr>
        <w:widowControl/>
        <w:ind w:firstLineChars="200" w:firstLine="600"/>
        <w:jc w:val="left"/>
        <w:rPr>
          <w:rFonts w:ascii="宋体" w:eastAsia="仿宋_GB2312"/>
          <w:sz w:val="30"/>
          <w:szCs w:val="30"/>
        </w:rPr>
      </w:pPr>
      <w:r>
        <w:rPr>
          <w:rFonts w:ascii="宋体" w:eastAsia="仿宋_GB2312"/>
          <w:sz w:val="30"/>
          <w:szCs w:val="30"/>
        </w:rPr>
        <w:t>天津市东丽区城市管理综合行政执法支队</w:t>
      </w:r>
      <w:r>
        <w:rPr>
          <w:rFonts w:ascii="宋体" w:eastAsia="仿宋_GB2312"/>
          <w:sz w:val="30"/>
          <w:szCs w:val="30"/>
        </w:rPr>
        <w:t>2024</w:t>
      </w:r>
      <w:r>
        <w:rPr>
          <w:rFonts w:ascii="宋体" w:eastAsia="仿宋_GB2312"/>
          <w:sz w:val="30"/>
          <w:szCs w:val="30"/>
        </w:rPr>
        <w:t>年国有资本经营预算财政拨款收入支出决算表为空表。</w:t>
      </w:r>
    </w:p>
    <w:p w:rsidR="00EF2517" w:rsidRDefault="002562F1">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EF2517" w:rsidRDefault="002562F1">
      <w:pPr>
        <w:pStyle w:val="p1"/>
        <w:widowControl/>
        <w:rPr>
          <w:rFonts w:ascii="仿宋" w:eastAsia="仿宋" w:hAnsi="仿宋" w:cs="仿宋"/>
          <w:b/>
          <w:bCs/>
        </w:rPr>
      </w:pPr>
      <w:r>
        <w:rPr>
          <w:rFonts w:ascii="仿宋" w:eastAsia="仿宋" w:hAnsi="仿宋" w:cs="仿宋" w:hint="eastAsia"/>
          <w:b/>
          <w:bCs/>
        </w:rPr>
        <w:lastRenderedPageBreak/>
        <w:t>十、财政拨款“三公”经费支出决算表</w:t>
      </w:r>
      <w:r>
        <w:rPr>
          <w:rFonts w:ascii="仿宋" w:eastAsia="仿宋" w:hAnsi="仿宋" w:cs="仿宋" w:hint="eastAsia"/>
          <w:b/>
          <w:bCs/>
        </w:rPr>
        <w:t xml:space="preserve"> </w:t>
      </w:r>
    </w:p>
    <w:tbl>
      <w:tblPr>
        <w:tblW w:w="13638" w:type="dxa"/>
        <w:tblInd w:w="88" w:type="dxa"/>
        <w:tblLayout w:type="fixed"/>
        <w:tblLook w:val="04A0"/>
      </w:tblPr>
      <w:tblGrid>
        <w:gridCol w:w="2169"/>
        <w:gridCol w:w="2108"/>
        <w:gridCol w:w="2400"/>
        <w:gridCol w:w="2385"/>
        <w:gridCol w:w="2430"/>
        <w:gridCol w:w="2146"/>
      </w:tblGrid>
      <w:tr w:rsidR="00EF2517">
        <w:trPr>
          <w:trHeight w:val="320"/>
        </w:trPr>
        <w:tc>
          <w:tcPr>
            <w:tcW w:w="11492" w:type="dxa"/>
            <w:gridSpan w:val="5"/>
            <w:tcBorders>
              <w:top w:val="nil"/>
              <w:left w:val="nil"/>
              <w:bottom w:val="nil"/>
              <w:right w:val="nil"/>
            </w:tcBorders>
            <w:shd w:val="clear" w:color="auto" w:fill="auto"/>
            <w:noWrap/>
            <w:vAlign w:val="bottom"/>
          </w:tcPr>
          <w:p w:rsidR="00EF2517" w:rsidRDefault="002562F1">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部门（单位）：天津市东丽区城市管理综合行政执法支队</w:t>
            </w:r>
            <w:r>
              <w:rPr>
                <w:rFonts w:asciiTheme="minorEastAsia" w:hAnsiTheme="minorEastAsia" w:cstheme="minorEastAsia" w:hint="eastAsia"/>
                <w:color w:val="000000"/>
                <w:sz w:val="22"/>
                <w:szCs w:val="22"/>
                <w:lang/>
              </w:rPr>
              <w:t xml:space="preserve"> </w:t>
            </w:r>
          </w:p>
        </w:tc>
        <w:tc>
          <w:tcPr>
            <w:tcW w:w="2146" w:type="dxa"/>
            <w:tcBorders>
              <w:top w:val="nil"/>
              <w:left w:val="nil"/>
              <w:bottom w:val="nil"/>
              <w:right w:val="nil"/>
            </w:tcBorders>
            <w:shd w:val="clear" w:color="auto" w:fill="auto"/>
            <w:noWrap/>
            <w:vAlign w:val="bottom"/>
          </w:tcPr>
          <w:p w:rsidR="00EF2517" w:rsidRDefault="002562F1">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EF2517">
        <w:trPr>
          <w:trHeight w:val="308"/>
        </w:trPr>
        <w:tc>
          <w:tcPr>
            <w:tcW w:w="216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2108" w:type="dxa"/>
            <w:vMerge w:val="restart"/>
            <w:tcBorders>
              <w:top w:val="single" w:sz="4" w:space="0" w:color="000000"/>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因公出国（境）费</w:t>
            </w:r>
          </w:p>
        </w:tc>
        <w:tc>
          <w:tcPr>
            <w:tcW w:w="7215" w:type="dxa"/>
            <w:gridSpan w:val="3"/>
            <w:tcBorders>
              <w:top w:val="single" w:sz="4" w:space="0" w:color="000000"/>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公务用车购置及运行维护费</w:t>
            </w:r>
          </w:p>
        </w:tc>
        <w:tc>
          <w:tcPr>
            <w:tcW w:w="2146" w:type="dxa"/>
            <w:vMerge w:val="restart"/>
            <w:tcBorders>
              <w:top w:val="single" w:sz="4" w:space="0" w:color="000000"/>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公务接待费</w:t>
            </w:r>
          </w:p>
        </w:tc>
      </w:tr>
      <w:tr w:rsidR="00EF2517">
        <w:trPr>
          <w:trHeight w:val="308"/>
        </w:trPr>
        <w:tc>
          <w:tcPr>
            <w:tcW w:w="21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F2517" w:rsidRDefault="00EF2517">
            <w:pPr>
              <w:jc w:val="center"/>
              <w:rPr>
                <w:rFonts w:asciiTheme="minorEastAsia" w:hAnsiTheme="minorEastAsia" w:cstheme="minorEastAsia"/>
                <w:color w:val="000000"/>
                <w:sz w:val="22"/>
                <w:szCs w:val="22"/>
              </w:rPr>
            </w:pPr>
          </w:p>
        </w:tc>
        <w:tc>
          <w:tcPr>
            <w:tcW w:w="2108" w:type="dxa"/>
            <w:vMerge/>
            <w:tcBorders>
              <w:top w:val="single" w:sz="4" w:space="0" w:color="000000"/>
              <w:left w:val="nil"/>
              <w:bottom w:val="single" w:sz="4" w:space="0" w:color="000000"/>
              <w:right w:val="single" w:sz="4" w:space="0" w:color="000000"/>
            </w:tcBorders>
            <w:shd w:val="clear" w:color="auto" w:fill="auto"/>
            <w:noWrap/>
            <w:vAlign w:val="center"/>
          </w:tcPr>
          <w:p w:rsidR="00EF2517" w:rsidRDefault="00EF2517">
            <w:pPr>
              <w:jc w:val="center"/>
              <w:rPr>
                <w:rFonts w:asciiTheme="minorEastAsia" w:hAnsiTheme="minorEastAsia" w:cstheme="minorEastAsia"/>
                <w:color w:val="000000"/>
                <w:sz w:val="22"/>
                <w:szCs w:val="22"/>
              </w:rPr>
            </w:pPr>
          </w:p>
        </w:tc>
        <w:tc>
          <w:tcPr>
            <w:tcW w:w="2400" w:type="dxa"/>
            <w:tcBorders>
              <w:top w:val="nil"/>
              <w:left w:val="nil"/>
              <w:bottom w:val="nil"/>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2385" w:type="dxa"/>
            <w:tcBorders>
              <w:top w:val="nil"/>
              <w:left w:val="nil"/>
              <w:bottom w:val="nil"/>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公务用车购置费</w:t>
            </w:r>
          </w:p>
        </w:tc>
        <w:tc>
          <w:tcPr>
            <w:tcW w:w="2430" w:type="dxa"/>
            <w:tcBorders>
              <w:top w:val="nil"/>
              <w:left w:val="nil"/>
              <w:bottom w:val="nil"/>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公务用车运行维护费</w:t>
            </w:r>
          </w:p>
        </w:tc>
        <w:tc>
          <w:tcPr>
            <w:tcW w:w="2146" w:type="dxa"/>
            <w:vMerge/>
            <w:tcBorders>
              <w:top w:val="single" w:sz="4" w:space="0" w:color="000000"/>
              <w:left w:val="nil"/>
              <w:bottom w:val="single" w:sz="4" w:space="0" w:color="000000"/>
              <w:right w:val="single" w:sz="4" w:space="0" w:color="000000"/>
            </w:tcBorders>
            <w:shd w:val="clear" w:color="auto" w:fill="auto"/>
            <w:noWrap/>
            <w:vAlign w:val="center"/>
          </w:tcPr>
          <w:p w:rsidR="00EF2517" w:rsidRDefault="00EF2517">
            <w:pPr>
              <w:jc w:val="center"/>
              <w:rPr>
                <w:rFonts w:asciiTheme="minorEastAsia" w:hAnsiTheme="minorEastAsia" w:cstheme="minorEastAsia"/>
                <w:color w:val="000000"/>
                <w:sz w:val="22"/>
                <w:szCs w:val="22"/>
              </w:rPr>
            </w:pPr>
          </w:p>
        </w:tc>
      </w:tr>
      <w:tr w:rsidR="00EF2517">
        <w:trPr>
          <w:trHeight w:val="720"/>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327,225.02</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327,225.02</w:t>
            </w:r>
          </w:p>
        </w:tc>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195,806.58</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131,418.44</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13638" w:type="dxa"/>
            <w:gridSpan w:val="6"/>
            <w:tcBorders>
              <w:top w:val="nil"/>
              <w:left w:val="nil"/>
              <w:bottom w:val="nil"/>
              <w:right w:val="nil"/>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注：本表反映本年度“三公”经费支出决算情况。其中决算数是包括当年财政拨款和以前年度结转资金安排的实际支出。</w:t>
            </w:r>
          </w:p>
        </w:tc>
      </w:tr>
    </w:tbl>
    <w:p w:rsidR="00EF2517" w:rsidRDefault="002562F1">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EF2517" w:rsidRDefault="002562F1">
      <w:pPr>
        <w:pStyle w:val="p1"/>
        <w:widowControl/>
        <w:rPr>
          <w:rFonts w:ascii="仿宋" w:eastAsia="仿宋" w:hAnsi="仿宋" w:cs="仿宋"/>
          <w:b/>
          <w:bCs/>
        </w:rPr>
      </w:pPr>
      <w:r>
        <w:rPr>
          <w:rFonts w:ascii="仿宋" w:eastAsia="仿宋" w:hAnsi="仿宋" w:cs="仿宋" w:hint="eastAsia"/>
          <w:b/>
          <w:bCs/>
        </w:rPr>
        <w:lastRenderedPageBreak/>
        <w:t>十一、项目支出决算表</w:t>
      </w:r>
      <w:r>
        <w:rPr>
          <w:rFonts w:ascii="仿宋" w:eastAsia="仿宋" w:hAnsi="仿宋" w:cs="仿宋" w:hint="eastAsia"/>
          <w:b/>
          <w:bCs/>
        </w:rPr>
        <w:t xml:space="preserve"> </w:t>
      </w:r>
    </w:p>
    <w:tbl>
      <w:tblPr>
        <w:tblW w:w="5000" w:type="pct"/>
        <w:tblLayout w:type="fixed"/>
        <w:tblLook w:val="04A0"/>
      </w:tblPr>
      <w:tblGrid>
        <w:gridCol w:w="1111"/>
        <w:gridCol w:w="2863"/>
        <w:gridCol w:w="1738"/>
        <w:gridCol w:w="1615"/>
        <w:gridCol w:w="1704"/>
        <w:gridCol w:w="1690"/>
        <w:gridCol w:w="1679"/>
        <w:gridCol w:w="1592"/>
      </w:tblGrid>
      <w:tr w:rsidR="00EF2517">
        <w:trPr>
          <w:trHeight w:val="320"/>
        </w:trPr>
        <w:tc>
          <w:tcPr>
            <w:tcW w:w="4431" w:type="pct"/>
            <w:gridSpan w:val="7"/>
            <w:tcBorders>
              <w:top w:val="nil"/>
              <w:left w:val="nil"/>
              <w:bottom w:val="nil"/>
              <w:right w:val="nil"/>
            </w:tcBorders>
            <w:shd w:val="clear" w:color="auto" w:fill="auto"/>
            <w:noWrap/>
            <w:vAlign w:val="bottom"/>
          </w:tcPr>
          <w:p w:rsidR="00EF2517" w:rsidRDefault="002562F1">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部门（单位）：天津市东丽区城市管理综合行政执法支队</w:t>
            </w:r>
            <w:r>
              <w:rPr>
                <w:rFonts w:asciiTheme="minorEastAsia" w:hAnsiTheme="minorEastAsia" w:cstheme="minorEastAsia" w:hint="eastAsia"/>
                <w:color w:val="000000"/>
                <w:sz w:val="22"/>
                <w:szCs w:val="22"/>
                <w:lang/>
              </w:rPr>
              <w:t xml:space="preserve"> </w:t>
            </w:r>
          </w:p>
        </w:tc>
        <w:tc>
          <w:tcPr>
            <w:tcW w:w="568" w:type="pct"/>
            <w:tcBorders>
              <w:top w:val="nil"/>
              <w:left w:val="nil"/>
              <w:bottom w:val="nil"/>
              <w:right w:val="nil"/>
            </w:tcBorders>
            <w:shd w:val="clear" w:color="auto" w:fill="auto"/>
            <w:noWrap/>
            <w:vAlign w:val="bottom"/>
          </w:tcPr>
          <w:p w:rsidR="00EF2517" w:rsidRDefault="002562F1">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EF2517">
        <w:trPr>
          <w:trHeight w:val="308"/>
        </w:trPr>
        <w:tc>
          <w:tcPr>
            <w:tcW w:w="142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w:t>
            </w:r>
          </w:p>
        </w:tc>
        <w:tc>
          <w:tcPr>
            <w:tcW w:w="3579" w:type="pct"/>
            <w:gridSpan w:val="6"/>
            <w:tcBorders>
              <w:top w:val="single" w:sz="4" w:space="0" w:color="000000"/>
              <w:left w:val="nil"/>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r>
      <w:tr w:rsidR="00EF2517">
        <w:trPr>
          <w:trHeight w:val="308"/>
        </w:trPr>
        <w:tc>
          <w:tcPr>
            <w:tcW w:w="397" w:type="pct"/>
            <w:tcBorders>
              <w:top w:val="nil"/>
              <w:left w:val="single" w:sz="4" w:space="0" w:color="000000"/>
              <w:bottom w:val="nil"/>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022" w:type="pct"/>
            <w:tcBorders>
              <w:top w:val="nil"/>
              <w:left w:val="nil"/>
              <w:bottom w:val="nil"/>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科目名称（二级项目名称）</w:t>
            </w:r>
          </w:p>
        </w:tc>
        <w:tc>
          <w:tcPr>
            <w:tcW w:w="621" w:type="pct"/>
            <w:tcBorders>
              <w:top w:val="nil"/>
              <w:left w:val="nil"/>
              <w:bottom w:val="nil"/>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77" w:type="pct"/>
            <w:tcBorders>
              <w:top w:val="nil"/>
              <w:left w:val="nil"/>
              <w:bottom w:val="nil"/>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一般公共预算</w:t>
            </w:r>
          </w:p>
        </w:tc>
        <w:tc>
          <w:tcPr>
            <w:tcW w:w="609" w:type="pct"/>
            <w:tcBorders>
              <w:top w:val="nil"/>
              <w:left w:val="nil"/>
              <w:bottom w:val="nil"/>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政府性基金预算</w:t>
            </w:r>
          </w:p>
        </w:tc>
        <w:tc>
          <w:tcPr>
            <w:tcW w:w="604" w:type="pct"/>
            <w:tcBorders>
              <w:top w:val="nil"/>
              <w:left w:val="nil"/>
              <w:bottom w:val="nil"/>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国有资本经营预算</w:t>
            </w:r>
          </w:p>
        </w:tc>
        <w:tc>
          <w:tcPr>
            <w:tcW w:w="598" w:type="pct"/>
            <w:tcBorders>
              <w:top w:val="nil"/>
              <w:left w:val="nil"/>
              <w:bottom w:val="nil"/>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财政专户管理资金</w:t>
            </w:r>
          </w:p>
        </w:tc>
        <w:tc>
          <w:tcPr>
            <w:tcW w:w="568" w:type="pct"/>
            <w:tcBorders>
              <w:top w:val="nil"/>
              <w:left w:val="nil"/>
              <w:bottom w:val="nil"/>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单位资金</w:t>
            </w:r>
          </w:p>
        </w:tc>
      </w:tr>
      <w:tr w:rsidR="00EF2517">
        <w:trPr>
          <w:trHeight w:val="1180"/>
        </w:trPr>
        <w:tc>
          <w:tcPr>
            <w:tcW w:w="142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678,136.64</w:t>
            </w:r>
          </w:p>
        </w:tc>
        <w:tc>
          <w:tcPr>
            <w:tcW w:w="5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678,136.64</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w:t>
            </w:r>
          </w:p>
        </w:tc>
        <w:tc>
          <w:tcPr>
            <w:tcW w:w="1022"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678,136.64</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678,136.64</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21201</w:t>
            </w:r>
          </w:p>
        </w:tc>
        <w:tc>
          <w:tcPr>
            <w:tcW w:w="1022"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城乡社区管理事务</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678,136.64</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678,136.64</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2120104</w:t>
            </w:r>
          </w:p>
        </w:tc>
        <w:tc>
          <w:tcPr>
            <w:tcW w:w="1022"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城管执法</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678,136.64</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678,136.64</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2120104</w:t>
            </w:r>
          </w:p>
        </w:tc>
        <w:tc>
          <w:tcPr>
            <w:tcW w:w="1022"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执法支队选派人员及其他人员伙食费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132,320.06</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132,320.06</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2120104</w:t>
            </w:r>
          </w:p>
        </w:tc>
        <w:tc>
          <w:tcPr>
            <w:tcW w:w="1022"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城管委执法支队物业管理服务项目</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350,010.00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350,010.00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2120104</w:t>
            </w:r>
          </w:p>
        </w:tc>
        <w:tc>
          <w:tcPr>
            <w:tcW w:w="1022" w:type="pct"/>
            <w:tcBorders>
              <w:top w:val="nil"/>
              <w:left w:val="nil"/>
              <w:bottom w:val="single" w:sz="4" w:space="0" w:color="000000"/>
              <w:right w:val="single" w:sz="4" w:space="0" w:color="000000"/>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执法支队执法车辆更新项目</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195,806.58</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EF2517" w:rsidRDefault="002562F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195,806.58</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EF2517" w:rsidRDefault="00EF2517">
            <w:pPr>
              <w:widowControl/>
              <w:jc w:val="right"/>
              <w:textAlignment w:val="center"/>
              <w:rPr>
                <w:rFonts w:asciiTheme="minorEastAsia" w:hAnsiTheme="minorEastAsia" w:cstheme="minorEastAsia"/>
                <w:color w:val="000000"/>
                <w:sz w:val="22"/>
                <w:szCs w:val="22"/>
              </w:rPr>
            </w:pPr>
          </w:p>
        </w:tc>
      </w:tr>
      <w:tr w:rsidR="00EF2517">
        <w:trPr>
          <w:trHeight w:val="308"/>
        </w:trPr>
        <w:tc>
          <w:tcPr>
            <w:tcW w:w="5000" w:type="pct"/>
            <w:gridSpan w:val="8"/>
            <w:tcBorders>
              <w:top w:val="nil"/>
              <w:left w:val="nil"/>
              <w:bottom w:val="nil"/>
              <w:right w:val="nil"/>
            </w:tcBorders>
            <w:shd w:val="clear" w:color="auto" w:fill="auto"/>
            <w:noWrap/>
            <w:vAlign w:val="center"/>
          </w:tcPr>
          <w:p w:rsidR="00EF2517" w:rsidRDefault="002562F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注：本表反映本年度项目支出决算情况，其中支出数包括当年预算资金和以前年度结转资金安排的合计实际支出。</w:t>
            </w:r>
          </w:p>
        </w:tc>
      </w:tr>
    </w:tbl>
    <w:p w:rsidR="00EF2517" w:rsidRDefault="00EF2517">
      <w:pPr>
        <w:rPr>
          <w:rFonts w:asciiTheme="minorEastAsia" w:hAnsiTheme="minorEastAsia" w:cstheme="minorEastAsia"/>
          <w:sz w:val="22"/>
          <w:szCs w:val="22"/>
        </w:rPr>
      </w:pPr>
    </w:p>
    <w:p w:rsidR="00EF2517" w:rsidRDefault="00EF2517">
      <w:pPr>
        <w:rPr>
          <w:rFonts w:asciiTheme="minorEastAsia" w:hAnsiTheme="minorEastAsia" w:cstheme="minorEastAsia"/>
          <w:sz w:val="22"/>
          <w:szCs w:val="22"/>
        </w:rPr>
        <w:sectPr w:rsidR="00EF2517">
          <w:footerReference w:type="default" r:id="rId10"/>
          <w:pgSz w:w="16838" w:h="11906" w:orient="landscape"/>
          <w:pgMar w:top="2098" w:right="1531" w:bottom="1984" w:left="1531" w:header="851" w:footer="992" w:gutter="0"/>
          <w:cols w:space="720"/>
          <w:docGrid w:type="lines" w:linePitch="312"/>
        </w:sectPr>
      </w:pPr>
    </w:p>
    <w:p w:rsidR="00EF2517" w:rsidRDefault="002562F1">
      <w:pPr>
        <w:widowControl/>
        <w:spacing w:line="360" w:lineRule="auto"/>
        <w:jc w:val="center"/>
        <w:outlineLvl w:val="0"/>
        <w:rPr>
          <w:rFonts w:ascii="黑体" w:eastAsia="黑体"/>
          <w:sz w:val="44"/>
          <w:szCs w:val="44"/>
        </w:rPr>
      </w:pPr>
      <w:r>
        <w:rPr>
          <w:rFonts w:ascii="黑体" w:eastAsia="黑体"/>
          <w:sz w:val="44"/>
          <w:szCs w:val="44"/>
        </w:rPr>
        <w:lastRenderedPageBreak/>
        <w:t>第三部分</w:t>
      </w:r>
      <w:r>
        <w:rPr>
          <w:rFonts w:ascii="黑体" w:eastAsia="黑体"/>
          <w:sz w:val="44"/>
          <w:szCs w:val="44"/>
        </w:rPr>
        <w:t> </w:t>
      </w:r>
      <w:r>
        <w:rPr>
          <w:rFonts w:ascii="黑体" w:eastAsia="黑体"/>
          <w:sz w:val="44"/>
          <w:szCs w:val="44"/>
        </w:rPr>
        <w:t xml:space="preserve"> </w:t>
      </w:r>
      <w:r>
        <w:rPr>
          <w:rFonts w:ascii="黑体" w:eastAsia="黑体"/>
          <w:sz w:val="44"/>
          <w:szCs w:val="44"/>
        </w:rPr>
        <w:t>2024</w:t>
      </w:r>
      <w:r>
        <w:rPr>
          <w:rFonts w:ascii="黑体" w:eastAsia="黑体"/>
          <w:sz w:val="44"/>
          <w:szCs w:val="44"/>
        </w:rPr>
        <w:t>年度部门决算情况说明</w:t>
      </w:r>
    </w:p>
    <w:p w:rsidR="00EF2517" w:rsidRDefault="002562F1" w:rsidP="00840EFC">
      <w:pPr>
        <w:widowControl/>
        <w:spacing w:line="360" w:lineRule="auto"/>
        <w:ind w:firstLineChars="200" w:firstLine="602"/>
        <w:jc w:val="left"/>
        <w:outlineLvl w:val="1"/>
        <w:rPr>
          <w:rFonts w:ascii="宋体" w:eastAsia="黑体"/>
          <w:sz w:val="30"/>
          <w:szCs w:val="30"/>
        </w:rPr>
      </w:pPr>
      <w:r>
        <w:rPr>
          <w:rFonts w:ascii="宋体" w:eastAsia="黑体"/>
          <w:b/>
          <w:sz w:val="30"/>
          <w:szCs w:val="30"/>
        </w:rPr>
        <w:t>一、收入支出决算总体情况说明</w:t>
      </w:r>
    </w:p>
    <w:p w:rsidR="00EF2517" w:rsidRDefault="002562F1" w:rsidP="00840EFC">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天津市东丽区城市管理综合行政执法支队</w:t>
      </w:r>
      <w:r>
        <w:rPr>
          <w:rFonts w:ascii="Times New Roman" w:eastAsia="仿宋_GB2312"/>
          <w:sz w:val="30"/>
          <w:szCs w:val="30"/>
        </w:rPr>
        <w:t>2024</w:t>
      </w:r>
      <w:r>
        <w:rPr>
          <w:rFonts w:ascii="Times New Roman" w:eastAsia="仿宋_GB2312"/>
          <w:sz w:val="30"/>
          <w:szCs w:val="30"/>
        </w:rPr>
        <w:t>年度收入、支出决算总计</w:t>
      </w:r>
      <w:r>
        <w:rPr>
          <w:rFonts w:ascii="Times New Roman" w:eastAsia="仿宋_GB2312"/>
          <w:sz w:val="30"/>
          <w:szCs w:val="30"/>
        </w:rPr>
        <w:t>8,280,067.09</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年度相比，收、支总计各减少</w:t>
      </w:r>
      <w:r>
        <w:rPr>
          <w:rFonts w:ascii="Times New Roman" w:eastAsia="仿宋_GB2312"/>
          <w:sz w:val="30"/>
          <w:szCs w:val="30"/>
        </w:rPr>
        <w:t>651,815.77</w:t>
      </w:r>
      <w:r>
        <w:rPr>
          <w:rFonts w:ascii="Times New Roman" w:eastAsia="仿宋_GB2312"/>
          <w:sz w:val="30"/>
          <w:szCs w:val="30"/>
        </w:rPr>
        <w:t>元，下降</w:t>
      </w:r>
      <w:r>
        <w:rPr>
          <w:rFonts w:ascii="Times New Roman" w:eastAsia="仿宋_GB2312"/>
          <w:sz w:val="30"/>
          <w:szCs w:val="30"/>
        </w:rPr>
        <w:t>7.298%</w:t>
      </w:r>
      <w:r>
        <w:rPr>
          <w:rFonts w:ascii="Times New Roman" w:eastAsia="仿宋_GB2312"/>
          <w:sz w:val="30"/>
          <w:szCs w:val="30"/>
        </w:rPr>
        <w:t>，主要原因是人员减少及项目支出减少。</w:t>
      </w:r>
    </w:p>
    <w:p w:rsidR="00EF2517" w:rsidRDefault="002562F1" w:rsidP="00840EFC">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收入包括：一般公共预算财政拨款收入</w:t>
      </w:r>
      <w:r>
        <w:rPr>
          <w:rFonts w:ascii="Times New Roman" w:eastAsia="仿宋_GB2312"/>
          <w:sz w:val="30"/>
          <w:szCs w:val="30"/>
        </w:rPr>
        <w:t>8,268,836.13</w:t>
      </w:r>
      <w:r>
        <w:rPr>
          <w:rFonts w:ascii="Times New Roman" w:eastAsia="仿宋_GB2312"/>
          <w:sz w:val="30"/>
          <w:szCs w:val="30"/>
        </w:rPr>
        <w:t>元、其他收入</w:t>
      </w:r>
      <w:r>
        <w:rPr>
          <w:rFonts w:ascii="Times New Roman" w:eastAsia="仿宋_GB2312"/>
          <w:sz w:val="30"/>
          <w:szCs w:val="30"/>
        </w:rPr>
        <w:t>911.21</w:t>
      </w:r>
      <w:r>
        <w:rPr>
          <w:rFonts w:ascii="Times New Roman" w:eastAsia="仿宋_GB2312"/>
          <w:sz w:val="30"/>
          <w:szCs w:val="30"/>
        </w:rPr>
        <w:t>元。</w:t>
      </w:r>
    </w:p>
    <w:p w:rsidR="00EF2517" w:rsidRDefault="002562F1" w:rsidP="00840EFC">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支出包括：</w:t>
      </w:r>
      <w:r>
        <w:rPr>
          <w:rFonts w:ascii="Times New Roman" w:eastAsia="仿宋_GB2312"/>
          <w:sz w:val="30"/>
          <w:szCs w:val="30"/>
        </w:rPr>
        <w:t>社会保障和就业支出</w:t>
      </w:r>
      <w:r>
        <w:rPr>
          <w:rFonts w:ascii="Times New Roman" w:eastAsia="仿宋_GB2312"/>
          <w:sz w:val="30"/>
          <w:szCs w:val="30"/>
        </w:rPr>
        <w:t>729,090.00</w:t>
      </w:r>
      <w:r>
        <w:rPr>
          <w:rFonts w:ascii="Times New Roman" w:eastAsia="仿宋_GB2312"/>
          <w:sz w:val="30"/>
          <w:szCs w:val="30"/>
        </w:rPr>
        <w:t>元、卫生健康支出</w:t>
      </w:r>
      <w:r>
        <w:rPr>
          <w:rFonts w:ascii="Times New Roman" w:eastAsia="仿宋_GB2312"/>
          <w:sz w:val="30"/>
          <w:szCs w:val="30"/>
        </w:rPr>
        <w:t>364,546.35</w:t>
      </w:r>
      <w:r>
        <w:rPr>
          <w:rFonts w:ascii="Times New Roman" w:eastAsia="仿宋_GB2312"/>
          <w:sz w:val="30"/>
          <w:szCs w:val="30"/>
        </w:rPr>
        <w:t>元、城乡社区支出</w:t>
      </w:r>
      <w:r>
        <w:rPr>
          <w:rFonts w:ascii="Times New Roman" w:eastAsia="仿宋_GB2312"/>
          <w:sz w:val="30"/>
          <w:szCs w:val="30"/>
        </w:rPr>
        <w:t>5,655,373.17</w:t>
      </w:r>
      <w:r>
        <w:rPr>
          <w:rFonts w:ascii="Times New Roman" w:eastAsia="仿宋_GB2312"/>
          <w:sz w:val="30"/>
          <w:szCs w:val="30"/>
        </w:rPr>
        <w:t>元、住房保障支出</w:t>
      </w:r>
      <w:r>
        <w:rPr>
          <w:rFonts w:ascii="Times New Roman" w:eastAsia="仿宋_GB2312"/>
          <w:sz w:val="30"/>
          <w:szCs w:val="30"/>
        </w:rPr>
        <w:t>1,520,589.00</w:t>
      </w:r>
      <w:r>
        <w:rPr>
          <w:rFonts w:ascii="Times New Roman" w:eastAsia="仿宋_GB2312"/>
          <w:sz w:val="30"/>
          <w:szCs w:val="30"/>
        </w:rPr>
        <w:t>元。</w:t>
      </w:r>
    </w:p>
    <w:p w:rsidR="00EF2517" w:rsidRDefault="002562F1" w:rsidP="00840EFC">
      <w:pPr>
        <w:widowControl/>
        <w:spacing w:line="360" w:lineRule="auto"/>
        <w:ind w:firstLineChars="200" w:firstLine="602"/>
        <w:jc w:val="left"/>
        <w:outlineLvl w:val="1"/>
        <w:rPr>
          <w:rFonts w:ascii="宋体" w:eastAsia="黑体"/>
          <w:sz w:val="30"/>
          <w:szCs w:val="30"/>
        </w:rPr>
      </w:pPr>
      <w:r>
        <w:rPr>
          <w:rFonts w:ascii="宋体" w:eastAsia="黑体"/>
          <w:b/>
          <w:sz w:val="30"/>
          <w:szCs w:val="30"/>
        </w:rPr>
        <w:t>二、收入决算情况说明</w:t>
      </w:r>
    </w:p>
    <w:p w:rsidR="00EF2517" w:rsidRDefault="002562F1" w:rsidP="00840EFC">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天津市东丽区城市管理综合行政执法支队</w:t>
      </w:r>
      <w:r>
        <w:rPr>
          <w:rFonts w:ascii="Times New Roman" w:eastAsia="仿宋_GB2312"/>
          <w:sz w:val="30"/>
          <w:szCs w:val="30"/>
        </w:rPr>
        <w:t>2024</w:t>
      </w:r>
      <w:r>
        <w:rPr>
          <w:rFonts w:ascii="Times New Roman" w:eastAsia="仿宋_GB2312"/>
          <w:sz w:val="30"/>
          <w:szCs w:val="30"/>
        </w:rPr>
        <w:t>年度本年收入合计</w:t>
      </w:r>
      <w:r>
        <w:rPr>
          <w:rFonts w:ascii="Times New Roman" w:eastAsia="仿宋_GB2312"/>
          <w:sz w:val="30"/>
          <w:szCs w:val="30"/>
        </w:rPr>
        <w:t>8,269,747.34</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年度相比减少</w:t>
      </w:r>
      <w:r>
        <w:rPr>
          <w:rFonts w:ascii="Times New Roman" w:eastAsia="仿宋_GB2312"/>
          <w:sz w:val="30"/>
          <w:szCs w:val="30"/>
        </w:rPr>
        <w:t>652,211.84</w:t>
      </w:r>
      <w:r>
        <w:rPr>
          <w:rFonts w:ascii="Times New Roman" w:eastAsia="仿宋_GB2312"/>
          <w:sz w:val="30"/>
          <w:szCs w:val="30"/>
        </w:rPr>
        <w:t>元，主要原因是人员减少及项目支出减少。其中：</w:t>
      </w:r>
    </w:p>
    <w:p w:rsidR="00EF2517" w:rsidRDefault="002562F1" w:rsidP="00840EFC">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一般公共预算财政拨款收入</w:t>
      </w:r>
      <w:r>
        <w:rPr>
          <w:rFonts w:ascii="Times New Roman" w:eastAsia="仿宋_GB2312"/>
          <w:sz w:val="30"/>
          <w:szCs w:val="30"/>
        </w:rPr>
        <w:t>8,268,836.13</w:t>
      </w:r>
      <w:r>
        <w:rPr>
          <w:rFonts w:ascii="Times New Roman" w:eastAsia="仿宋_GB2312"/>
          <w:sz w:val="30"/>
          <w:szCs w:val="30"/>
        </w:rPr>
        <w:t>元，占</w:t>
      </w:r>
      <w:r>
        <w:rPr>
          <w:rFonts w:ascii="Times New Roman" w:eastAsia="仿宋_GB2312"/>
          <w:sz w:val="30"/>
          <w:szCs w:val="30"/>
        </w:rPr>
        <w:t>99.989%</w:t>
      </w:r>
      <w:r>
        <w:rPr>
          <w:rFonts w:ascii="Times New Roman" w:eastAsia="仿宋_GB2312"/>
          <w:sz w:val="30"/>
          <w:szCs w:val="30"/>
        </w:rPr>
        <w:t>；其他收入</w:t>
      </w:r>
      <w:r>
        <w:rPr>
          <w:rFonts w:ascii="Times New Roman" w:eastAsia="仿宋_GB2312"/>
          <w:sz w:val="30"/>
          <w:szCs w:val="30"/>
        </w:rPr>
        <w:t>911.21</w:t>
      </w:r>
      <w:r>
        <w:rPr>
          <w:rFonts w:ascii="Times New Roman" w:eastAsia="仿宋_GB2312"/>
          <w:sz w:val="30"/>
          <w:szCs w:val="30"/>
        </w:rPr>
        <w:t>元，占</w:t>
      </w:r>
      <w:r>
        <w:rPr>
          <w:rFonts w:ascii="Times New Roman" w:eastAsia="仿宋_GB2312"/>
          <w:sz w:val="30"/>
          <w:szCs w:val="30"/>
        </w:rPr>
        <w:t>0.011%</w:t>
      </w:r>
      <w:r>
        <w:rPr>
          <w:rFonts w:ascii="Times New Roman" w:eastAsia="仿宋_GB2312"/>
          <w:sz w:val="30"/>
          <w:szCs w:val="30"/>
        </w:rPr>
        <w:t>。</w:t>
      </w:r>
    </w:p>
    <w:p w:rsidR="00EF2517" w:rsidRDefault="002562F1" w:rsidP="00840EFC">
      <w:pPr>
        <w:widowControl/>
        <w:spacing w:line="360" w:lineRule="auto"/>
        <w:ind w:firstLineChars="200" w:firstLine="602"/>
        <w:jc w:val="left"/>
        <w:outlineLvl w:val="1"/>
        <w:rPr>
          <w:rFonts w:ascii="宋体" w:eastAsia="黑体"/>
          <w:sz w:val="30"/>
          <w:szCs w:val="30"/>
        </w:rPr>
      </w:pPr>
      <w:r>
        <w:rPr>
          <w:rFonts w:ascii="宋体" w:eastAsia="黑体"/>
          <w:b/>
          <w:sz w:val="30"/>
          <w:szCs w:val="30"/>
        </w:rPr>
        <w:t>三、支出决算情况说明</w:t>
      </w:r>
    </w:p>
    <w:p w:rsidR="00EF2517" w:rsidRDefault="002562F1" w:rsidP="00840EFC">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天津市东丽区城市管理</w:t>
      </w:r>
      <w:r>
        <w:rPr>
          <w:rFonts w:ascii="Times New Roman" w:eastAsia="仿宋_GB2312"/>
          <w:sz w:val="30"/>
          <w:szCs w:val="30"/>
        </w:rPr>
        <w:t>综合行政执法支队</w:t>
      </w:r>
      <w:r>
        <w:rPr>
          <w:rFonts w:ascii="Times New Roman" w:eastAsia="仿宋_GB2312"/>
          <w:sz w:val="30"/>
          <w:szCs w:val="30"/>
        </w:rPr>
        <w:t>2024</w:t>
      </w:r>
      <w:r>
        <w:rPr>
          <w:rFonts w:ascii="Times New Roman" w:eastAsia="仿宋_GB2312"/>
          <w:sz w:val="30"/>
          <w:szCs w:val="30"/>
        </w:rPr>
        <w:t>年度本年支出合计</w:t>
      </w:r>
      <w:r>
        <w:rPr>
          <w:rFonts w:ascii="Times New Roman" w:eastAsia="仿宋_GB2312"/>
          <w:sz w:val="30"/>
          <w:szCs w:val="30"/>
        </w:rPr>
        <w:t>8,269,598.52</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年度相比减少</w:t>
      </w:r>
      <w:r>
        <w:rPr>
          <w:rFonts w:ascii="Times New Roman" w:eastAsia="仿宋_GB2312"/>
          <w:sz w:val="30"/>
          <w:szCs w:val="30"/>
        </w:rPr>
        <w:t>651,964.59</w:t>
      </w:r>
      <w:r>
        <w:rPr>
          <w:rFonts w:ascii="Times New Roman" w:eastAsia="仿宋_GB2312"/>
          <w:sz w:val="30"/>
          <w:szCs w:val="30"/>
        </w:rPr>
        <w:t>元，主要原因是人员减少及项目支出减少。其中：</w:t>
      </w:r>
    </w:p>
    <w:p w:rsidR="00EF2517" w:rsidRDefault="002562F1" w:rsidP="00840EFC">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基本支出</w:t>
      </w:r>
      <w:r>
        <w:rPr>
          <w:rFonts w:ascii="Times New Roman" w:eastAsia="仿宋_GB2312"/>
          <w:sz w:val="30"/>
          <w:szCs w:val="30"/>
        </w:rPr>
        <w:t>7,591,461.88</w:t>
      </w:r>
      <w:r>
        <w:rPr>
          <w:rFonts w:ascii="Times New Roman" w:eastAsia="仿宋_GB2312"/>
          <w:sz w:val="30"/>
          <w:szCs w:val="30"/>
        </w:rPr>
        <w:t>元，占</w:t>
      </w:r>
      <w:r>
        <w:rPr>
          <w:rFonts w:ascii="Times New Roman" w:eastAsia="仿宋_GB2312"/>
          <w:sz w:val="30"/>
          <w:szCs w:val="30"/>
        </w:rPr>
        <w:t>91.800%</w:t>
      </w:r>
      <w:r>
        <w:rPr>
          <w:rFonts w:ascii="Times New Roman" w:eastAsia="仿宋_GB2312"/>
          <w:sz w:val="30"/>
          <w:szCs w:val="30"/>
        </w:rPr>
        <w:t>；项目支出</w:t>
      </w:r>
      <w:r>
        <w:rPr>
          <w:rFonts w:ascii="Times New Roman" w:eastAsia="仿宋_GB2312"/>
          <w:sz w:val="30"/>
          <w:szCs w:val="30"/>
        </w:rPr>
        <w:t>678,136.64</w:t>
      </w:r>
      <w:r>
        <w:rPr>
          <w:rFonts w:ascii="Times New Roman" w:eastAsia="仿宋_GB2312"/>
          <w:sz w:val="30"/>
          <w:szCs w:val="30"/>
        </w:rPr>
        <w:t>元，占</w:t>
      </w:r>
      <w:r>
        <w:rPr>
          <w:rFonts w:ascii="Times New Roman" w:eastAsia="仿宋_GB2312"/>
          <w:sz w:val="30"/>
          <w:szCs w:val="30"/>
        </w:rPr>
        <w:t>8.200%</w:t>
      </w:r>
      <w:r>
        <w:rPr>
          <w:rFonts w:ascii="Times New Roman" w:eastAsia="仿宋_GB2312"/>
          <w:sz w:val="30"/>
          <w:szCs w:val="30"/>
        </w:rPr>
        <w:t>。</w:t>
      </w:r>
    </w:p>
    <w:p w:rsidR="00EF2517" w:rsidRDefault="002562F1" w:rsidP="00840EFC">
      <w:pPr>
        <w:widowControl/>
        <w:spacing w:line="360" w:lineRule="auto"/>
        <w:ind w:firstLineChars="200" w:firstLine="602"/>
        <w:jc w:val="left"/>
        <w:outlineLvl w:val="1"/>
        <w:rPr>
          <w:rFonts w:ascii="宋体" w:eastAsia="黑体"/>
          <w:sz w:val="30"/>
          <w:szCs w:val="30"/>
        </w:rPr>
      </w:pPr>
      <w:r>
        <w:rPr>
          <w:rFonts w:ascii="宋体" w:eastAsia="黑体"/>
          <w:b/>
          <w:sz w:val="30"/>
          <w:szCs w:val="30"/>
        </w:rPr>
        <w:t>四、财政拨款收支决算总体情况说明</w:t>
      </w:r>
    </w:p>
    <w:p w:rsidR="00EF2517" w:rsidRDefault="002562F1" w:rsidP="00840EFC">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天津市东丽区城市管理综合行政执法支队</w:t>
      </w:r>
      <w:r>
        <w:rPr>
          <w:rFonts w:ascii="Times New Roman" w:eastAsia="仿宋_GB2312"/>
          <w:sz w:val="30"/>
          <w:szCs w:val="30"/>
        </w:rPr>
        <w:t>2024</w:t>
      </w:r>
      <w:r>
        <w:rPr>
          <w:rFonts w:ascii="Times New Roman" w:eastAsia="仿宋_GB2312"/>
          <w:sz w:val="30"/>
          <w:szCs w:val="30"/>
        </w:rPr>
        <w:t>年度财政拨款收入、支出决算总计</w:t>
      </w:r>
      <w:r>
        <w:rPr>
          <w:rFonts w:ascii="Times New Roman" w:eastAsia="仿宋_GB2312"/>
          <w:sz w:val="30"/>
          <w:szCs w:val="30"/>
        </w:rPr>
        <w:t>8,269,635.52</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年度相比，财政拨款收、支总计各减少</w:t>
      </w:r>
      <w:r>
        <w:rPr>
          <w:rFonts w:ascii="Times New Roman" w:eastAsia="仿宋_GB2312"/>
          <w:sz w:val="30"/>
          <w:szCs w:val="30"/>
        </w:rPr>
        <w:t>651,327.45</w:t>
      </w:r>
      <w:r>
        <w:rPr>
          <w:rFonts w:ascii="Times New Roman" w:eastAsia="仿宋_GB2312"/>
          <w:sz w:val="30"/>
          <w:szCs w:val="30"/>
        </w:rPr>
        <w:t>元，下降</w:t>
      </w:r>
      <w:r>
        <w:rPr>
          <w:rFonts w:ascii="Times New Roman" w:eastAsia="仿宋_GB2312"/>
          <w:sz w:val="30"/>
          <w:szCs w:val="30"/>
        </w:rPr>
        <w:t>7.301%</w:t>
      </w:r>
      <w:r>
        <w:rPr>
          <w:rFonts w:ascii="Times New Roman" w:eastAsia="仿宋_GB2312"/>
          <w:sz w:val="30"/>
          <w:szCs w:val="30"/>
        </w:rPr>
        <w:t>，主要原因是人员减少及项目支出减</w:t>
      </w:r>
      <w:r>
        <w:rPr>
          <w:rFonts w:ascii="Times New Roman" w:eastAsia="仿宋_GB2312"/>
          <w:sz w:val="30"/>
          <w:szCs w:val="30"/>
        </w:rPr>
        <w:t>少。</w:t>
      </w:r>
    </w:p>
    <w:p w:rsidR="00EF2517" w:rsidRDefault="002562F1" w:rsidP="00840EFC">
      <w:pPr>
        <w:widowControl/>
        <w:spacing w:line="360" w:lineRule="auto"/>
        <w:ind w:firstLineChars="200" w:firstLine="600"/>
        <w:jc w:val="left"/>
        <w:outlineLvl w:val="1"/>
        <w:rPr>
          <w:rFonts w:ascii="Times New Roman" w:eastAsia="仿宋_GB2312"/>
          <w:sz w:val="30"/>
          <w:szCs w:val="30"/>
        </w:rPr>
      </w:pPr>
      <w:r>
        <w:rPr>
          <w:rFonts w:ascii="Times New Roman" w:eastAsia="仿宋_GB2312"/>
          <w:sz w:val="30"/>
          <w:szCs w:val="30"/>
        </w:rPr>
        <w:t>收入包括：一般公共预算财政拨款</w:t>
      </w:r>
      <w:r>
        <w:rPr>
          <w:rFonts w:ascii="Times New Roman" w:eastAsia="仿宋_GB2312"/>
          <w:sz w:val="30"/>
          <w:szCs w:val="30"/>
        </w:rPr>
        <w:t>8,268,836.13</w:t>
      </w:r>
      <w:r>
        <w:rPr>
          <w:rFonts w:ascii="Times New Roman" w:eastAsia="仿宋_GB2312"/>
          <w:sz w:val="30"/>
          <w:szCs w:val="30"/>
        </w:rPr>
        <w:t>元、年初财政拨款结转和结余</w:t>
      </w:r>
      <w:r>
        <w:rPr>
          <w:rFonts w:ascii="Times New Roman" w:eastAsia="仿宋_GB2312"/>
          <w:sz w:val="30"/>
          <w:szCs w:val="30"/>
        </w:rPr>
        <w:t>799.39</w:t>
      </w:r>
      <w:r>
        <w:rPr>
          <w:rFonts w:ascii="Times New Roman" w:eastAsia="仿宋_GB2312"/>
          <w:sz w:val="30"/>
          <w:szCs w:val="30"/>
        </w:rPr>
        <w:t>元。</w:t>
      </w:r>
    </w:p>
    <w:p w:rsidR="00EF2517" w:rsidRDefault="002562F1" w:rsidP="00840EFC">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支出包括：社会保障和就业支出</w:t>
      </w:r>
      <w:r>
        <w:rPr>
          <w:rFonts w:ascii="Times New Roman" w:eastAsia="仿宋_GB2312"/>
          <w:sz w:val="30"/>
          <w:szCs w:val="30"/>
        </w:rPr>
        <w:t>729,090.00</w:t>
      </w:r>
      <w:r>
        <w:rPr>
          <w:rFonts w:ascii="Times New Roman" w:eastAsia="仿宋_GB2312"/>
          <w:sz w:val="30"/>
          <w:szCs w:val="30"/>
        </w:rPr>
        <w:t>元、卫生健康支出</w:t>
      </w:r>
      <w:r>
        <w:rPr>
          <w:rFonts w:ascii="Times New Roman" w:eastAsia="仿宋_GB2312"/>
          <w:sz w:val="30"/>
          <w:szCs w:val="30"/>
        </w:rPr>
        <w:t>364,546.35</w:t>
      </w:r>
      <w:r>
        <w:rPr>
          <w:rFonts w:ascii="Times New Roman" w:eastAsia="仿宋_GB2312"/>
          <w:sz w:val="30"/>
          <w:szCs w:val="30"/>
        </w:rPr>
        <w:t>元、城乡社区支出</w:t>
      </w:r>
      <w:r>
        <w:rPr>
          <w:rFonts w:ascii="Times New Roman" w:eastAsia="仿宋_GB2312"/>
          <w:sz w:val="30"/>
          <w:szCs w:val="30"/>
        </w:rPr>
        <w:t>5,654,610.78</w:t>
      </w:r>
      <w:r>
        <w:rPr>
          <w:rFonts w:ascii="Times New Roman" w:eastAsia="仿宋_GB2312"/>
          <w:sz w:val="30"/>
          <w:szCs w:val="30"/>
        </w:rPr>
        <w:t>元、住房保障支出</w:t>
      </w:r>
      <w:r>
        <w:rPr>
          <w:rFonts w:ascii="Times New Roman" w:eastAsia="仿宋_GB2312"/>
          <w:sz w:val="30"/>
          <w:szCs w:val="30"/>
        </w:rPr>
        <w:t>1,520,589.00</w:t>
      </w:r>
      <w:r>
        <w:rPr>
          <w:rFonts w:ascii="Times New Roman" w:eastAsia="仿宋_GB2312"/>
          <w:sz w:val="30"/>
          <w:szCs w:val="30"/>
        </w:rPr>
        <w:t>元。</w:t>
      </w:r>
    </w:p>
    <w:p w:rsidR="00EF2517" w:rsidRDefault="002562F1" w:rsidP="00840EFC">
      <w:pPr>
        <w:widowControl/>
        <w:spacing w:line="360" w:lineRule="auto"/>
        <w:ind w:firstLineChars="200" w:firstLine="602"/>
        <w:jc w:val="left"/>
        <w:outlineLvl w:val="1"/>
        <w:rPr>
          <w:rFonts w:ascii="宋体" w:eastAsia="黑体"/>
          <w:sz w:val="30"/>
          <w:szCs w:val="30"/>
        </w:rPr>
      </w:pPr>
      <w:r>
        <w:rPr>
          <w:rFonts w:ascii="宋体" w:eastAsia="黑体"/>
          <w:b/>
          <w:sz w:val="30"/>
          <w:szCs w:val="30"/>
        </w:rPr>
        <w:t>五、一般公共预算财政拨款支出决算情况说明</w:t>
      </w:r>
    </w:p>
    <w:p w:rsidR="00EF2517" w:rsidRDefault="002562F1" w:rsidP="00840EFC">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rsidR="00EF2517" w:rsidRDefault="002562F1" w:rsidP="00840EFC">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天津市东丽区城市管理综合行政执法支队</w:t>
      </w:r>
      <w:r>
        <w:rPr>
          <w:rFonts w:ascii="Times New Roman" w:eastAsia="仿宋_GB2312"/>
          <w:sz w:val="30"/>
          <w:szCs w:val="30"/>
        </w:rPr>
        <w:t>2024</w:t>
      </w:r>
      <w:r>
        <w:rPr>
          <w:rFonts w:ascii="Times New Roman" w:eastAsia="仿宋_GB2312"/>
          <w:sz w:val="30"/>
          <w:szCs w:val="30"/>
        </w:rPr>
        <w:t>年度部门决算一般公共预算财政拨款支出合计</w:t>
      </w:r>
      <w:r>
        <w:rPr>
          <w:rFonts w:ascii="Times New Roman" w:eastAsia="仿宋_GB2312"/>
          <w:sz w:val="30"/>
          <w:szCs w:val="30"/>
        </w:rPr>
        <w:t>8,268,836.13</w:t>
      </w:r>
      <w:r>
        <w:rPr>
          <w:rFonts w:ascii="Times New Roman" w:eastAsia="仿宋_GB2312"/>
          <w:sz w:val="30"/>
          <w:szCs w:val="30"/>
        </w:rPr>
        <w:t>元，占本年支出合计的</w:t>
      </w:r>
      <w:r>
        <w:rPr>
          <w:rFonts w:ascii="Times New Roman" w:eastAsia="仿宋_GB2312"/>
          <w:sz w:val="30"/>
          <w:szCs w:val="30"/>
        </w:rPr>
        <w:lastRenderedPageBreak/>
        <w:t>99.991</w:t>
      </w:r>
      <w:r>
        <w:rPr>
          <w:rFonts w:ascii="Times New Roman" w:eastAsia="仿宋_GB2312"/>
          <w:sz w:val="30"/>
          <w:szCs w:val="30"/>
        </w:rPr>
        <w:t>%</w:t>
      </w:r>
      <w:r>
        <w:rPr>
          <w:rFonts w:ascii="Times New Roman" w:eastAsia="仿宋_GB2312"/>
          <w:sz w:val="30"/>
          <w:szCs w:val="30"/>
        </w:rPr>
        <w:t>。与</w:t>
      </w:r>
      <w:r>
        <w:rPr>
          <w:rFonts w:ascii="Times New Roman" w:eastAsia="仿宋_GB2312"/>
          <w:sz w:val="30"/>
          <w:szCs w:val="30"/>
        </w:rPr>
        <w:t>2023</w:t>
      </w:r>
      <w:r>
        <w:rPr>
          <w:rFonts w:ascii="Times New Roman" w:eastAsia="仿宋_GB2312"/>
          <w:sz w:val="30"/>
          <w:szCs w:val="30"/>
        </w:rPr>
        <w:t>年度相比，一般公共预算财政拨款支出减少</w:t>
      </w:r>
      <w:r>
        <w:rPr>
          <w:rFonts w:ascii="Times New Roman" w:eastAsia="仿宋_GB2312"/>
          <w:sz w:val="30"/>
          <w:szCs w:val="30"/>
        </w:rPr>
        <w:t>651,327.45</w:t>
      </w:r>
      <w:r>
        <w:rPr>
          <w:rFonts w:ascii="Times New Roman" w:eastAsia="仿宋_GB2312"/>
          <w:sz w:val="30"/>
          <w:szCs w:val="30"/>
        </w:rPr>
        <w:t>元，下降</w:t>
      </w:r>
      <w:r>
        <w:rPr>
          <w:rFonts w:ascii="Times New Roman" w:eastAsia="仿宋_GB2312"/>
          <w:sz w:val="30"/>
          <w:szCs w:val="30"/>
        </w:rPr>
        <w:t>7.302%</w:t>
      </w:r>
      <w:r>
        <w:rPr>
          <w:rFonts w:ascii="Times New Roman" w:eastAsia="仿宋_GB2312"/>
          <w:sz w:val="30"/>
          <w:szCs w:val="30"/>
        </w:rPr>
        <w:t>，主要原因是人员减少及项目支出减少。</w:t>
      </w:r>
    </w:p>
    <w:p w:rsidR="00EF2517" w:rsidRDefault="002562F1" w:rsidP="00840EFC">
      <w:pPr>
        <w:widowControl/>
        <w:spacing w:line="360" w:lineRule="auto"/>
        <w:ind w:firstLineChars="200" w:firstLine="602"/>
        <w:jc w:val="left"/>
        <w:rPr>
          <w:rFonts w:ascii="楷体" w:eastAsia="楷体"/>
          <w:sz w:val="30"/>
          <w:szCs w:val="30"/>
        </w:rPr>
      </w:pPr>
      <w:r>
        <w:rPr>
          <w:rFonts w:ascii="楷体" w:eastAsia="楷体"/>
          <w:b/>
          <w:sz w:val="30"/>
          <w:szCs w:val="30"/>
        </w:rPr>
        <w:t>（二）支出结构情况</w:t>
      </w:r>
    </w:p>
    <w:p w:rsidR="00EF2517" w:rsidRDefault="002562F1" w:rsidP="00840EFC">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年度一般公共预算财政拨款支出</w:t>
      </w:r>
      <w:r>
        <w:rPr>
          <w:rFonts w:ascii="Times New Roman" w:eastAsia="仿宋_GB2312"/>
          <w:sz w:val="30"/>
          <w:szCs w:val="30"/>
        </w:rPr>
        <w:t>8,268,836.13</w:t>
      </w:r>
      <w:r>
        <w:rPr>
          <w:rFonts w:ascii="Times New Roman" w:eastAsia="仿宋_GB2312"/>
          <w:sz w:val="30"/>
          <w:szCs w:val="30"/>
        </w:rPr>
        <w:t>元，主要用于以下方面：社会保障和就业支出（类）</w:t>
      </w:r>
      <w:r>
        <w:rPr>
          <w:rFonts w:ascii="Times New Roman" w:eastAsia="仿宋_GB2312"/>
          <w:sz w:val="30"/>
          <w:szCs w:val="30"/>
        </w:rPr>
        <w:t>729,090.00</w:t>
      </w:r>
      <w:r>
        <w:rPr>
          <w:rFonts w:ascii="Times New Roman" w:eastAsia="仿宋_GB2312"/>
          <w:sz w:val="30"/>
          <w:szCs w:val="30"/>
        </w:rPr>
        <w:t>元，占</w:t>
      </w:r>
      <w:r>
        <w:rPr>
          <w:rFonts w:ascii="Times New Roman" w:eastAsia="仿宋_GB2312"/>
          <w:sz w:val="30"/>
          <w:szCs w:val="30"/>
        </w:rPr>
        <w:t>8.817%</w:t>
      </w:r>
      <w:r>
        <w:rPr>
          <w:rFonts w:ascii="Times New Roman" w:eastAsia="仿宋_GB2312"/>
          <w:sz w:val="30"/>
          <w:szCs w:val="30"/>
        </w:rPr>
        <w:t>；卫生健康支出（类）</w:t>
      </w:r>
      <w:r>
        <w:rPr>
          <w:rFonts w:ascii="Times New Roman" w:eastAsia="仿宋_GB2312"/>
          <w:sz w:val="30"/>
          <w:szCs w:val="30"/>
        </w:rPr>
        <w:t>364,546.35</w:t>
      </w:r>
      <w:r>
        <w:rPr>
          <w:rFonts w:ascii="Times New Roman" w:eastAsia="仿宋_GB2312"/>
          <w:sz w:val="30"/>
          <w:szCs w:val="30"/>
        </w:rPr>
        <w:t>元，占</w:t>
      </w:r>
      <w:r>
        <w:rPr>
          <w:rFonts w:ascii="Times New Roman" w:eastAsia="仿宋_GB2312"/>
          <w:sz w:val="30"/>
          <w:szCs w:val="30"/>
        </w:rPr>
        <w:t>4.409%</w:t>
      </w:r>
      <w:r>
        <w:rPr>
          <w:rFonts w:ascii="Times New Roman" w:eastAsia="仿宋_GB2312"/>
          <w:sz w:val="30"/>
          <w:szCs w:val="30"/>
        </w:rPr>
        <w:t>；城乡社区支出（类）</w:t>
      </w:r>
      <w:r>
        <w:rPr>
          <w:rFonts w:ascii="Times New Roman" w:eastAsia="仿宋_GB2312"/>
          <w:sz w:val="30"/>
          <w:szCs w:val="30"/>
        </w:rPr>
        <w:t>5,654,610.78</w:t>
      </w:r>
      <w:r>
        <w:rPr>
          <w:rFonts w:ascii="Times New Roman" w:eastAsia="仿宋_GB2312"/>
          <w:sz w:val="30"/>
          <w:szCs w:val="30"/>
        </w:rPr>
        <w:t>元，占</w:t>
      </w:r>
      <w:r>
        <w:rPr>
          <w:rFonts w:ascii="Times New Roman" w:eastAsia="仿宋_GB2312"/>
          <w:sz w:val="30"/>
          <w:szCs w:val="30"/>
        </w:rPr>
        <w:t>68.385%</w:t>
      </w:r>
      <w:r>
        <w:rPr>
          <w:rFonts w:ascii="Times New Roman" w:eastAsia="仿宋_GB2312"/>
          <w:sz w:val="30"/>
          <w:szCs w:val="30"/>
        </w:rPr>
        <w:t>；住房保障支出（类）</w:t>
      </w:r>
      <w:r>
        <w:rPr>
          <w:rFonts w:ascii="Times New Roman" w:eastAsia="仿宋_GB2312"/>
          <w:sz w:val="30"/>
          <w:szCs w:val="30"/>
        </w:rPr>
        <w:t>1,520,589.00</w:t>
      </w:r>
      <w:r>
        <w:rPr>
          <w:rFonts w:ascii="Times New Roman" w:eastAsia="仿宋_GB2312"/>
          <w:sz w:val="30"/>
          <w:szCs w:val="30"/>
        </w:rPr>
        <w:t>元，占</w:t>
      </w:r>
      <w:r>
        <w:rPr>
          <w:rFonts w:ascii="Times New Roman" w:eastAsia="仿宋_GB2312"/>
          <w:sz w:val="30"/>
          <w:szCs w:val="30"/>
        </w:rPr>
        <w:t>18.389%</w:t>
      </w:r>
      <w:r>
        <w:rPr>
          <w:rFonts w:ascii="Times New Roman" w:eastAsia="仿宋_GB2312"/>
          <w:sz w:val="30"/>
          <w:szCs w:val="30"/>
        </w:rPr>
        <w:t>。</w:t>
      </w:r>
    </w:p>
    <w:p w:rsidR="00EF2517" w:rsidRDefault="002562F1" w:rsidP="00840EFC">
      <w:pPr>
        <w:widowControl/>
        <w:spacing w:line="360" w:lineRule="auto"/>
        <w:ind w:firstLineChars="200" w:firstLine="602"/>
        <w:jc w:val="left"/>
        <w:rPr>
          <w:rFonts w:ascii="楷体" w:eastAsia="楷体"/>
          <w:sz w:val="30"/>
          <w:szCs w:val="30"/>
        </w:rPr>
      </w:pPr>
      <w:r>
        <w:rPr>
          <w:rFonts w:ascii="楷体" w:eastAsia="楷体"/>
          <w:b/>
          <w:sz w:val="30"/>
          <w:szCs w:val="30"/>
        </w:rPr>
        <w:t>（三）具体情况</w:t>
      </w:r>
    </w:p>
    <w:p w:rsidR="00EF2517" w:rsidRDefault="002562F1" w:rsidP="00840EFC">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w:t>
      </w:r>
      <w:r>
        <w:rPr>
          <w:rFonts w:ascii="Times New Roman" w:eastAsia="仿宋_GB2312"/>
          <w:sz w:val="30"/>
          <w:szCs w:val="30"/>
        </w:rPr>
        <w:t>一般公共预算财政拨款支出年初预算为</w:t>
      </w:r>
      <w:r>
        <w:rPr>
          <w:rFonts w:ascii="Times New Roman" w:eastAsia="仿宋_GB2312"/>
          <w:sz w:val="30"/>
          <w:szCs w:val="30"/>
        </w:rPr>
        <w:t>8,114,916.66</w:t>
      </w:r>
      <w:r>
        <w:rPr>
          <w:rFonts w:ascii="Times New Roman" w:eastAsia="仿宋_GB2312"/>
          <w:sz w:val="30"/>
          <w:szCs w:val="30"/>
        </w:rPr>
        <w:t>元，支出决算为</w:t>
      </w:r>
      <w:r>
        <w:rPr>
          <w:rFonts w:ascii="Times New Roman" w:eastAsia="仿宋_GB2312"/>
          <w:sz w:val="30"/>
          <w:szCs w:val="30"/>
        </w:rPr>
        <w:t>8,268,836.13</w:t>
      </w:r>
      <w:r>
        <w:rPr>
          <w:rFonts w:ascii="Times New Roman" w:eastAsia="仿宋_GB2312"/>
          <w:sz w:val="30"/>
          <w:szCs w:val="30"/>
        </w:rPr>
        <w:t>元，完成年初预算的</w:t>
      </w:r>
      <w:r>
        <w:rPr>
          <w:rFonts w:ascii="Times New Roman" w:eastAsia="仿宋_GB2312"/>
          <w:sz w:val="30"/>
          <w:szCs w:val="30"/>
        </w:rPr>
        <w:t>101.897%</w:t>
      </w:r>
      <w:r>
        <w:rPr>
          <w:rFonts w:ascii="Times New Roman" w:eastAsia="仿宋_GB2312"/>
          <w:sz w:val="30"/>
          <w:szCs w:val="30"/>
        </w:rPr>
        <w:t>。其中：</w:t>
      </w:r>
      <w:r>
        <w:rPr>
          <w:rFonts w:ascii="Times New Roman" w:eastAsia="仿宋_GB2312"/>
          <w:sz w:val="30"/>
          <w:szCs w:val="30"/>
        </w:rPr>
        <w:t> </w:t>
      </w:r>
    </w:p>
    <w:p w:rsidR="00EF2517" w:rsidRDefault="002562F1" w:rsidP="00840EFC">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行政事业单位养老支出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机关事业单位基本养老保险缴费支出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535,014.88</w:t>
      </w:r>
      <w:r>
        <w:rPr>
          <w:rFonts w:ascii="Times New Roman" w:eastAsia="仿宋_GB2312"/>
          <w:sz w:val="30"/>
          <w:szCs w:val="30"/>
        </w:rPr>
        <w:t>元，支出决算为</w:t>
      </w:r>
      <w:r>
        <w:rPr>
          <w:rFonts w:ascii="Times New Roman" w:eastAsia="仿宋_GB2312"/>
          <w:sz w:val="30"/>
          <w:szCs w:val="30"/>
        </w:rPr>
        <w:t>486,060.00</w:t>
      </w:r>
      <w:r>
        <w:rPr>
          <w:rFonts w:ascii="Times New Roman" w:eastAsia="仿宋_GB2312"/>
          <w:sz w:val="30"/>
          <w:szCs w:val="30"/>
        </w:rPr>
        <w:t>元，完成年初预算的</w:t>
      </w:r>
      <w:r>
        <w:rPr>
          <w:rFonts w:ascii="Times New Roman" w:eastAsia="仿宋_GB2312"/>
          <w:sz w:val="30"/>
          <w:szCs w:val="30"/>
        </w:rPr>
        <w:t>90.850%</w:t>
      </w:r>
      <w:r>
        <w:rPr>
          <w:rFonts w:ascii="Times New Roman" w:eastAsia="仿宋_GB2312"/>
          <w:sz w:val="30"/>
          <w:szCs w:val="30"/>
        </w:rPr>
        <w:t>，决算数小于年初预算数的主要原因是：人员减少。</w:t>
      </w:r>
    </w:p>
    <w:p w:rsidR="00EF2517" w:rsidRDefault="002562F1" w:rsidP="00840EFC">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行政事业单位养老支出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机关事业单位职业年金缴费支出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267,507.44</w:t>
      </w:r>
      <w:r>
        <w:rPr>
          <w:rFonts w:ascii="Times New Roman" w:eastAsia="仿宋_GB2312"/>
          <w:sz w:val="30"/>
          <w:szCs w:val="30"/>
        </w:rPr>
        <w:t>元，支出决算</w:t>
      </w:r>
      <w:r>
        <w:rPr>
          <w:rFonts w:ascii="Times New Roman" w:eastAsia="仿宋_GB2312"/>
          <w:sz w:val="30"/>
          <w:szCs w:val="30"/>
        </w:rPr>
        <w:t>为</w:t>
      </w:r>
      <w:r>
        <w:rPr>
          <w:rFonts w:ascii="Times New Roman" w:eastAsia="仿宋_GB2312"/>
          <w:sz w:val="30"/>
          <w:szCs w:val="30"/>
        </w:rPr>
        <w:t>243,030.00</w:t>
      </w:r>
      <w:r>
        <w:rPr>
          <w:rFonts w:ascii="Times New Roman" w:eastAsia="仿宋_GB2312"/>
          <w:sz w:val="30"/>
          <w:szCs w:val="30"/>
        </w:rPr>
        <w:t>元，完成年初预算的</w:t>
      </w:r>
      <w:r>
        <w:rPr>
          <w:rFonts w:ascii="Times New Roman" w:eastAsia="仿宋_GB2312"/>
          <w:sz w:val="30"/>
          <w:szCs w:val="30"/>
        </w:rPr>
        <w:t>90.850%</w:t>
      </w:r>
      <w:r>
        <w:rPr>
          <w:rFonts w:ascii="Times New Roman" w:eastAsia="仿宋_GB2312"/>
          <w:sz w:val="30"/>
          <w:szCs w:val="30"/>
        </w:rPr>
        <w:t>，决算数小于年初预算数的主要原因是：人员减少。</w:t>
      </w:r>
    </w:p>
    <w:p w:rsidR="00EF2517" w:rsidRDefault="002562F1" w:rsidP="00840EFC">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3.</w:t>
      </w:r>
      <w:r>
        <w:rPr>
          <w:rFonts w:ascii="Times New Roman" w:eastAsia="仿宋_GB2312"/>
          <w:sz w:val="30"/>
          <w:szCs w:val="30"/>
        </w:rPr>
        <w:t>​</w:t>
      </w:r>
      <w:r>
        <w:rPr>
          <w:rFonts w:ascii="Times New Roman" w:eastAsia="仿宋_GB2312"/>
          <w:sz w:val="30"/>
          <w:szCs w:val="30"/>
        </w:rPr>
        <w:t>卫生健康支出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行政事业单位医疗</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行政单位医疗</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334,384.30</w:t>
      </w:r>
      <w:r>
        <w:rPr>
          <w:rFonts w:ascii="Times New Roman" w:eastAsia="仿宋_GB2312"/>
          <w:sz w:val="30"/>
          <w:szCs w:val="30"/>
        </w:rPr>
        <w:t>元，支出决算为</w:t>
      </w:r>
      <w:r>
        <w:rPr>
          <w:rFonts w:ascii="Times New Roman" w:eastAsia="仿宋_GB2312"/>
          <w:sz w:val="30"/>
          <w:szCs w:val="30"/>
        </w:rPr>
        <w:t>303,788.85</w:t>
      </w:r>
      <w:r>
        <w:rPr>
          <w:rFonts w:ascii="Times New Roman" w:eastAsia="仿宋_GB2312"/>
          <w:sz w:val="30"/>
          <w:szCs w:val="30"/>
        </w:rPr>
        <w:t>元，完成年初预算的</w:t>
      </w:r>
      <w:r>
        <w:rPr>
          <w:rFonts w:ascii="Times New Roman" w:eastAsia="仿宋_GB2312"/>
          <w:sz w:val="30"/>
          <w:szCs w:val="30"/>
        </w:rPr>
        <w:t>90.850%</w:t>
      </w:r>
      <w:r>
        <w:rPr>
          <w:rFonts w:ascii="Times New Roman" w:eastAsia="仿宋_GB2312"/>
          <w:sz w:val="30"/>
          <w:szCs w:val="30"/>
        </w:rPr>
        <w:t>，决算数小于年初预算数的主要原因是：人员减少。</w:t>
      </w:r>
    </w:p>
    <w:p w:rsidR="00EF2517" w:rsidRDefault="002562F1" w:rsidP="00840EFC">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4.</w:t>
      </w:r>
      <w:r>
        <w:rPr>
          <w:rFonts w:ascii="Times New Roman" w:eastAsia="仿宋_GB2312"/>
          <w:sz w:val="30"/>
          <w:szCs w:val="30"/>
        </w:rPr>
        <w:t>​</w:t>
      </w:r>
      <w:r>
        <w:rPr>
          <w:rFonts w:ascii="Times New Roman" w:eastAsia="仿宋_GB2312"/>
          <w:sz w:val="30"/>
          <w:szCs w:val="30"/>
        </w:rPr>
        <w:t>卫生健康支出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行政事业单位医疗</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公务员医疗补助</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66,876.86</w:t>
      </w:r>
      <w:r>
        <w:rPr>
          <w:rFonts w:ascii="Times New Roman" w:eastAsia="仿宋_GB2312"/>
          <w:sz w:val="30"/>
          <w:szCs w:val="30"/>
        </w:rPr>
        <w:t>元，支出决算为</w:t>
      </w:r>
      <w:r>
        <w:rPr>
          <w:rFonts w:ascii="Times New Roman" w:eastAsia="仿宋_GB2312"/>
          <w:sz w:val="30"/>
          <w:szCs w:val="30"/>
        </w:rPr>
        <w:t>60,757.50</w:t>
      </w:r>
      <w:r>
        <w:rPr>
          <w:rFonts w:ascii="Times New Roman" w:eastAsia="仿宋_GB2312"/>
          <w:sz w:val="30"/>
          <w:szCs w:val="30"/>
        </w:rPr>
        <w:t>元，完成年初预算的</w:t>
      </w:r>
      <w:r>
        <w:rPr>
          <w:rFonts w:ascii="Times New Roman" w:eastAsia="仿宋_GB2312"/>
          <w:sz w:val="30"/>
          <w:szCs w:val="30"/>
        </w:rPr>
        <w:t>90.850%</w:t>
      </w:r>
      <w:r>
        <w:rPr>
          <w:rFonts w:ascii="Times New Roman" w:eastAsia="仿宋_GB2312"/>
          <w:sz w:val="30"/>
          <w:szCs w:val="30"/>
        </w:rPr>
        <w:t>，决算数小于年初预算数的主要原因是：人员减少</w:t>
      </w:r>
      <w:r>
        <w:rPr>
          <w:rFonts w:ascii="Times New Roman" w:eastAsia="仿宋_GB2312"/>
          <w:sz w:val="30"/>
          <w:szCs w:val="30"/>
        </w:rPr>
        <w:t>。</w:t>
      </w:r>
    </w:p>
    <w:p w:rsidR="00EF2517" w:rsidRDefault="002562F1" w:rsidP="00840EFC">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5.</w:t>
      </w:r>
      <w:r>
        <w:rPr>
          <w:rFonts w:ascii="Times New Roman" w:eastAsia="仿宋_GB2312"/>
          <w:sz w:val="30"/>
          <w:szCs w:val="30"/>
        </w:rPr>
        <w:t>​</w:t>
      </w:r>
      <w:r>
        <w:rPr>
          <w:rFonts w:ascii="Times New Roman" w:eastAsia="仿宋_GB2312"/>
          <w:sz w:val="30"/>
          <w:szCs w:val="30"/>
        </w:rPr>
        <w:t>城乡社区支出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城乡社区管理事务</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城管执法</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5,250,009.18</w:t>
      </w:r>
      <w:r>
        <w:rPr>
          <w:rFonts w:ascii="Times New Roman" w:eastAsia="仿宋_GB2312"/>
          <w:sz w:val="30"/>
          <w:szCs w:val="30"/>
        </w:rPr>
        <w:t>元，支出决算为</w:t>
      </w:r>
      <w:r>
        <w:rPr>
          <w:rFonts w:ascii="Times New Roman" w:eastAsia="仿宋_GB2312"/>
          <w:sz w:val="30"/>
          <w:szCs w:val="30"/>
        </w:rPr>
        <w:t>5,654,610.78</w:t>
      </w:r>
      <w:r>
        <w:rPr>
          <w:rFonts w:ascii="Times New Roman" w:eastAsia="仿宋_GB2312"/>
          <w:sz w:val="30"/>
          <w:szCs w:val="30"/>
        </w:rPr>
        <w:t>元，完成年初预算的</w:t>
      </w:r>
      <w:r>
        <w:rPr>
          <w:rFonts w:ascii="Times New Roman" w:eastAsia="仿宋_GB2312"/>
          <w:sz w:val="30"/>
          <w:szCs w:val="30"/>
        </w:rPr>
        <w:t>107.707%</w:t>
      </w:r>
      <w:r>
        <w:rPr>
          <w:rFonts w:ascii="Times New Roman" w:eastAsia="仿宋_GB2312"/>
          <w:sz w:val="30"/>
          <w:szCs w:val="30"/>
        </w:rPr>
        <w:t>，决算数大于年初预算数的主要原因是：年中追加项目支出，主要为物业管理服务项目、执法车辆更新项目、选派人员及其他人员伙食费项目。。</w:t>
      </w:r>
    </w:p>
    <w:p w:rsidR="00EF2517" w:rsidRDefault="002562F1" w:rsidP="00840EFC">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6.</w:t>
      </w:r>
      <w:r>
        <w:rPr>
          <w:rFonts w:ascii="Times New Roman" w:eastAsia="仿宋_GB2312"/>
          <w:sz w:val="30"/>
          <w:szCs w:val="30"/>
        </w:rPr>
        <w:t>​</w:t>
      </w:r>
      <w:r>
        <w:rPr>
          <w:rFonts w:ascii="Times New Roman" w:eastAsia="仿宋_GB2312"/>
          <w:sz w:val="30"/>
          <w:szCs w:val="30"/>
        </w:rPr>
        <w:t>住房保障支出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住房改革支出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住房公积金</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1,661,124.00</w:t>
      </w:r>
      <w:r>
        <w:rPr>
          <w:rFonts w:ascii="Times New Roman" w:eastAsia="仿宋_GB2312"/>
          <w:sz w:val="30"/>
          <w:szCs w:val="30"/>
        </w:rPr>
        <w:t>元，支出决算为</w:t>
      </w:r>
      <w:r>
        <w:rPr>
          <w:rFonts w:ascii="Times New Roman" w:eastAsia="仿宋_GB2312"/>
          <w:sz w:val="30"/>
          <w:szCs w:val="30"/>
        </w:rPr>
        <w:t>1,520,589.00</w:t>
      </w:r>
      <w:r>
        <w:rPr>
          <w:rFonts w:ascii="Times New Roman" w:eastAsia="仿宋_GB2312"/>
          <w:sz w:val="30"/>
          <w:szCs w:val="30"/>
        </w:rPr>
        <w:t>元，完成年初预算的</w:t>
      </w:r>
      <w:r>
        <w:rPr>
          <w:rFonts w:ascii="Times New Roman" w:eastAsia="仿宋_GB2312"/>
          <w:sz w:val="30"/>
          <w:szCs w:val="30"/>
        </w:rPr>
        <w:t>91.540%</w:t>
      </w:r>
      <w:r>
        <w:rPr>
          <w:rFonts w:ascii="Times New Roman" w:eastAsia="仿宋_GB2312"/>
          <w:sz w:val="30"/>
          <w:szCs w:val="30"/>
        </w:rPr>
        <w:t>，决算数小于年初预算数的主要原因是：人员减少。</w:t>
      </w:r>
    </w:p>
    <w:p w:rsidR="00EF2517" w:rsidRDefault="002562F1" w:rsidP="00840EFC">
      <w:pPr>
        <w:widowControl/>
        <w:spacing w:line="360" w:lineRule="auto"/>
        <w:ind w:firstLineChars="200" w:firstLine="602"/>
        <w:jc w:val="left"/>
        <w:outlineLvl w:val="1"/>
        <w:rPr>
          <w:rFonts w:ascii="宋体" w:eastAsia="黑体"/>
          <w:sz w:val="30"/>
          <w:szCs w:val="30"/>
        </w:rPr>
      </w:pPr>
      <w:r>
        <w:rPr>
          <w:rFonts w:ascii="宋体" w:eastAsia="黑体"/>
          <w:b/>
          <w:sz w:val="30"/>
          <w:szCs w:val="30"/>
        </w:rPr>
        <w:t>六</w:t>
      </w:r>
      <w:r>
        <w:rPr>
          <w:rFonts w:ascii="宋体" w:eastAsia="黑体"/>
          <w:b/>
          <w:sz w:val="30"/>
          <w:szCs w:val="30"/>
        </w:rPr>
        <w:t>、一般公共预算财政拨款基本支出决算情况说明</w:t>
      </w:r>
    </w:p>
    <w:p w:rsidR="00EF2517" w:rsidRDefault="002562F1" w:rsidP="00840EFC">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天津市东丽区城市管理综合行政执法支队</w:t>
      </w:r>
      <w:r>
        <w:rPr>
          <w:rFonts w:ascii="Times New Roman" w:eastAsia="仿宋_GB2312"/>
          <w:sz w:val="30"/>
          <w:szCs w:val="30"/>
        </w:rPr>
        <w:t>2024</w:t>
      </w:r>
      <w:r>
        <w:rPr>
          <w:rFonts w:ascii="Times New Roman" w:eastAsia="仿宋_GB2312"/>
          <w:sz w:val="30"/>
          <w:szCs w:val="30"/>
        </w:rPr>
        <w:t>年度部门决算一般公共预算财政拨款基本支出合计</w:t>
      </w:r>
      <w:r>
        <w:rPr>
          <w:rFonts w:ascii="Times New Roman" w:eastAsia="仿宋_GB2312"/>
          <w:sz w:val="30"/>
          <w:szCs w:val="30"/>
        </w:rPr>
        <w:t>7,590,699.49</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年度相比减少</w:t>
      </w:r>
      <w:r>
        <w:rPr>
          <w:rFonts w:ascii="Times New Roman" w:eastAsia="仿宋_GB2312"/>
          <w:sz w:val="30"/>
          <w:szCs w:val="30"/>
        </w:rPr>
        <w:t>362,687.28</w:t>
      </w:r>
      <w:r>
        <w:rPr>
          <w:rFonts w:ascii="Times New Roman" w:eastAsia="仿宋_GB2312"/>
          <w:sz w:val="30"/>
          <w:szCs w:val="30"/>
        </w:rPr>
        <w:t>元，主要原因是人员减少。其中：</w:t>
      </w:r>
    </w:p>
    <w:p w:rsidR="00EF2517" w:rsidRDefault="002562F1" w:rsidP="00840EFC">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人员经费</w:t>
      </w:r>
      <w:r>
        <w:rPr>
          <w:rFonts w:ascii="Times New Roman" w:eastAsia="仿宋_GB2312"/>
          <w:sz w:val="30"/>
          <w:szCs w:val="30"/>
        </w:rPr>
        <w:t>6,342,613.05</w:t>
      </w:r>
      <w:r>
        <w:rPr>
          <w:rFonts w:ascii="Times New Roman" w:eastAsia="仿宋_GB2312"/>
          <w:sz w:val="30"/>
          <w:szCs w:val="30"/>
        </w:rPr>
        <w:t>元，主要包括基本工资、津贴补贴、奖金、机关事业单位基本养老保险缴费、职业年金缴费、职工基本医疗保险缴费、公务员医疗补助缴费、其他社会保障缴费、住房公积金、退休费和奖励金。</w:t>
      </w:r>
    </w:p>
    <w:p w:rsidR="00EF2517" w:rsidRDefault="002562F1" w:rsidP="00840EFC">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公用经费</w:t>
      </w:r>
      <w:r>
        <w:rPr>
          <w:rFonts w:ascii="Times New Roman" w:eastAsia="仿宋_GB2312"/>
          <w:sz w:val="30"/>
          <w:szCs w:val="30"/>
        </w:rPr>
        <w:t>1,248,086.44</w:t>
      </w:r>
      <w:r>
        <w:rPr>
          <w:rFonts w:ascii="Times New Roman" w:eastAsia="仿宋_GB2312"/>
          <w:sz w:val="30"/>
          <w:szCs w:val="30"/>
        </w:rPr>
        <w:t>元，主要包括办公费、水费、电费、邮电费、取</w:t>
      </w:r>
      <w:r>
        <w:rPr>
          <w:rFonts w:ascii="Times New Roman" w:eastAsia="仿宋_GB2312"/>
          <w:sz w:val="30"/>
          <w:szCs w:val="30"/>
        </w:rPr>
        <w:t>暖费、物业管理费、差旅费、维修</w:t>
      </w:r>
      <w:r>
        <w:rPr>
          <w:rFonts w:ascii="Times New Roman" w:eastAsia="仿宋_GB2312"/>
          <w:sz w:val="30"/>
          <w:szCs w:val="30"/>
        </w:rPr>
        <w:t>(</w:t>
      </w:r>
      <w:r>
        <w:rPr>
          <w:rFonts w:ascii="Times New Roman" w:eastAsia="仿宋_GB2312"/>
          <w:sz w:val="30"/>
          <w:szCs w:val="30"/>
        </w:rPr>
        <w:t>护</w:t>
      </w:r>
      <w:r>
        <w:rPr>
          <w:rFonts w:ascii="Times New Roman" w:eastAsia="仿宋_GB2312"/>
          <w:sz w:val="30"/>
          <w:szCs w:val="30"/>
        </w:rPr>
        <w:t>)</w:t>
      </w:r>
      <w:r>
        <w:rPr>
          <w:rFonts w:ascii="Times New Roman" w:eastAsia="仿宋_GB2312"/>
          <w:sz w:val="30"/>
          <w:szCs w:val="30"/>
        </w:rPr>
        <w:t>费、租赁费、培训费、专用燃料费、工会经费、福利费、公务用车运行维护费、其他交通费用、税金及附加费用和其他商品和服务支出。</w:t>
      </w:r>
    </w:p>
    <w:p w:rsidR="00EF2517" w:rsidRDefault="002562F1" w:rsidP="00840EFC">
      <w:pPr>
        <w:widowControl/>
        <w:spacing w:line="360" w:lineRule="auto"/>
        <w:ind w:firstLineChars="200" w:firstLine="602"/>
        <w:jc w:val="left"/>
        <w:outlineLvl w:val="1"/>
        <w:rPr>
          <w:rFonts w:ascii="宋体" w:eastAsia="黑体"/>
          <w:sz w:val="30"/>
          <w:szCs w:val="30"/>
        </w:rPr>
      </w:pPr>
      <w:r>
        <w:rPr>
          <w:rFonts w:ascii="宋体" w:eastAsia="黑体"/>
          <w:b/>
          <w:sz w:val="30"/>
          <w:szCs w:val="30"/>
        </w:rPr>
        <w:t>七、政府性基金预算财政拨款收支决算情况说明</w:t>
      </w:r>
    </w:p>
    <w:p w:rsidR="00EF2517" w:rsidRDefault="002562F1" w:rsidP="00840EFC">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天津市东丽区城市管理综合行政执法支队</w:t>
      </w:r>
      <w:r>
        <w:rPr>
          <w:rFonts w:ascii="Times New Roman" w:eastAsia="仿宋_GB2312"/>
          <w:sz w:val="30"/>
          <w:szCs w:val="30"/>
        </w:rPr>
        <w:t>2024</w:t>
      </w:r>
      <w:r>
        <w:rPr>
          <w:rFonts w:ascii="Times New Roman" w:eastAsia="仿宋_GB2312"/>
          <w:sz w:val="30"/>
          <w:szCs w:val="30"/>
        </w:rPr>
        <w:t>年度无政府性基金预算财政拨款收入、支出和结转结余。</w:t>
      </w:r>
    </w:p>
    <w:p w:rsidR="00EF2517" w:rsidRDefault="002562F1" w:rsidP="00840EFC">
      <w:pPr>
        <w:widowControl/>
        <w:spacing w:line="360" w:lineRule="auto"/>
        <w:ind w:firstLineChars="200" w:firstLine="602"/>
        <w:jc w:val="left"/>
        <w:outlineLvl w:val="1"/>
        <w:rPr>
          <w:rFonts w:ascii="宋体" w:eastAsia="黑体"/>
          <w:sz w:val="30"/>
          <w:szCs w:val="30"/>
        </w:rPr>
      </w:pPr>
      <w:r>
        <w:rPr>
          <w:rFonts w:ascii="宋体" w:eastAsia="黑体"/>
          <w:b/>
          <w:sz w:val="30"/>
          <w:szCs w:val="30"/>
        </w:rPr>
        <w:t>八、国有资本经营预算财政拨款收支决算情况说明</w:t>
      </w:r>
    </w:p>
    <w:p w:rsidR="00EF2517" w:rsidRDefault="002562F1" w:rsidP="00840EFC">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天津市东丽区城市管理综合行政执法支队</w:t>
      </w:r>
      <w:r>
        <w:rPr>
          <w:rFonts w:ascii="Times New Roman" w:eastAsia="仿宋_GB2312"/>
          <w:sz w:val="30"/>
          <w:szCs w:val="30"/>
        </w:rPr>
        <w:t>2024</w:t>
      </w:r>
      <w:r>
        <w:rPr>
          <w:rFonts w:ascii="Times New Roman" w:eastAsia="仿宋_GB2312"/>
          <w:sz w:val="30"/>
          <w:szCs w:val="30"/>
        </w:rPr>
        <w:t>年度无国有资本经营预算财政拨款收入、支出和结转结余。</w:t>
      </w:r>
    </w:p>
    <w:p w:rsidR="00EF2517" w:rsidRDefault="002562F1" w:rsidP="00840EFC">
      <w:pPr>
        <w:widowControl/>
        <w:spacing w:line="360" w:lineRule="auto"/>
        <w:ind w:firstLineChars="200" w:firstLine="602"/>
        <w:jc w:val="left"/>
        <w:outlineLvl w:val="1"/>
        <w:rPr>
          <w:rFonts w:ascii="宋体" w:eastAsia="黑体"/>
          <w:sz w:val="30"/>
          <w:szCs w:val="30"/>
        </w:rPr>
      </w:pPr>
      <w:r>
        <w:rPr>
          <w:rFonts w:ascii="宋体" w:eastAsia="黑体"/>
          <w:b/>
          <w:sz w:val="30"/>
          <w:szCs w:val="30"/>
        </w:rPr>
        <w:t>九、财政拨款</w:t>
      </w:r>
      <w:r>
        <w:rPr>
          <w:rFonts w:ascii="宋体" w:eastAsia="黑体"/>
          <w:b/>
          <w:sz w:val="30"/>
          <w:szCs w:val="30"/>
        </w:rPr>
        <w:t>“</w:t>
      </w:r>
      <w:r>
        <w:rPr>
          <w:rFonts w:ascii="宋体" w:eastAsia="黑体"/>
          <w:b/>
          <w:sz w:val="30"/>
          <w:szCs w:val="30"/>
        </w:rPr>
        <w:t>三公</w:t>
      </w:r>
      <w:r>
        <w:rPr>
          <w:rFonts w:ascii="宋体" w:eastAsia="黑体"/>
          <w:b/>
          <w:sz w:val="30"/>
          <w:szCs w:val="30"/>
        </w:rPr>
        <w:t>”</w:t>
      </w:r>
      <w:r>
        <w:rPr>
          <w:rFonts w:ascii="宋体" w:eastAsia="黑体"/>
          <w:b/>
          <w:sz w:val="30"/>
          <w:szCs w:val="30"/>
        </w:rPr>
        <w:t>经费支出决算情况说明</w:t>
      </w:r>
    </w:p>
    <w:p w:rsidR="00EF2517" w:rsidRDefault="002562F1" w:rsidP="00840EFC">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rsidR="00EF2517" w:rsidRDefault="002562F1" w:rsidP="00840EFC">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年财</w:t>
      </w:r>
      <w:r>
        <w:rPr>
          <w:rFonts w:ascii="Times New Roman" w:eastAsia="仿宋_GB2312"/>
          <w:sz w:val="30"/>
          <w:szCs w:val="30"/>
        </w:rPr>
        <w:t>政拨款</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经费预算</w:t>
      </w:r>
      <w:r>
        <w:rPr>
          <w:rFonts w:ascii="Times New Roman" w:eastAsia="仿宋_GB2312"/>
          <w:sz w:val="30"/>
          <w:szCs w:val="30"/>
        </w:rPr>
        <w:t>327,225.02</w:t>
      </w:r>
      <w:r>
        <w:rPr>
          <w:rFonts w:ascii="Times New Roman" w:eastAsia="仿宋_GB2312"/>
          <w:sz w:val="30"/>
          <w:szCs w:val="30"/>
        </w:rPr>
        <w:t>元，支出决算</w:t>
      </w:r>
      <w:r>
        <w:rPr>
          <w:rFonts w:ascii="Times New Roman" w:eastAsia="仿宋_GB2312"/>
          <w:sz w:val="30"/>
          <w:szCs w:val="30"/>
        </w:rPr>
        <w:t>327,225.02</w:t>
      </w:r>
      <w:r>
        <w:rPr>
          <w:rFonts w:ascii="Times New Roman" w:eastAsia="仿宋_GB2312"/>
          <w:sz w:val="30"/>
          <w:szCs w:val="30"/>
        </w:rPr>
        <w:t>元，与</w:t>
      </w:r>
      <w:r>
        <w:rPr>
          <w:rFonts w:ascii="Times New Roman" w:eastAsia="仿宋_GB2312"/>
          <w:sz w:val="30"/>
          <w:szCs w:val="30"/>
        </w:rPr>
        <w:t>2024</w:t>
      </w:r>
      <w:r>
        <w:rPr>
          <w:rFonts w:ascii="Times New Roman" w:eastAsia="仿宋_GB2312"/>
          <w:sz w:val="30"/>
          <w:szCs w:val="30"/>
        </w:rPr>
        <w:t>年预算相比持平，完成预算的</w:t>
      </w:r>
      <w:r>
        <w:rPr>
          <w:rFonts w:ascii="Times New Roman" w:eastAsia="仿宋_GB2312"/>
          <w:sz w:val="30"/>
          <w:szCs w:val="30"/>
        </w:rPr>
        <w:t>100.000%</w:t>
      </w:r>
      <w:r>
        <w:rPr>
          <w:rFonts w:ascii="Times New Roman" w:eastAsia="仿宋_GB2312"/>
          <w:sz w:val="30"/>
          <w:szCs w:val="30"/>
        </w:rPr>
        <w:t>；支出决算较上年增加</w:t>
      </w:r>
      <w:r>
        <w:rPr>
          <w:rFonts w:ascii="Times New Roman" w:eastAsia="仿宋_GB2312"/>
          <w:sz w:val="30"/>
          <w:szCs w:val="30"/>
        </w:rPr>
        <w:t>195,795.85</w:t>
      </w:r>
      <w:r>
        <w:rPr>
          <w:rFonts w:ascii="Times New Roman" w:eastAsia="仿宋_GB2312"/>
          <w:sz w:val="30"/>
          <w:szCs w:val="30"/>
        </w:rPr>
        <w:t>元，增长</w:t>
      </w:r>
      <w:r>
        <w:rPr>
          <w:rFonts w:ascii="Times New Roman" w:eastAsia="仿宋_GB2312"/>
          <w:sz w:val="30"/>
          <w:szCs w:val="30"/>
        </w:rPr>
        <w:t>148.974%</w:t>
      </w:r>
      <w:r>
        <w:rPr>
          <w:rFonts w:ascii="Times New Roman" w:eastAsia="仿宋_GB2312"/>
          <w:sz w:val="30"/>
          <w:szCs w:val="30"/>
        </w:rPr>
        <w:t>。决算数与预算数持平</w:t>
      </w:r>
      <w:r>
        <w:rPr>
          <w:rFonts w:ascii="Times New Roman" w:eastAsia="仿宋_GB2312"/>
          <w:sz w:val="30"/>
          <w:szCs w:val="30"/>
        </w:rPr>
        <w:lastRenderedPageBreak/>
        <w:t>的主要原因是严格执行预算；决算数较上年增加的主要原因是本年因业务需要，新增公务用车购置支出。</w:t>
      </w:r>
    </w:p>
    <w:p w:rsidR="00EF2517" w:rsidRDefault="002562F1" w:rsidP="00840EFC">
      <w:pPr>
        <w:widowControl/>
        <w:spacing w:line="360" w:lineRule="auto"/>
        <w:ind w:firstLineChars="200" w:firstLine="602"/>
        <w:jc w:val="left"/>
        <w:rPr>
          <w:rFonts w:ascii="楷体" w:eastAsia="楷体"/>
          <w:sz w:val="30"/>
          <w:szCs w:val="30"/>
        </w:rPr>
      </w:pPr>
      <w:r>
        <w:rPr>
          <w:rFonts w:ascii="楷体" w:eastAsia="楷体"/>
          <w:b/>
          <w:sz w:val="30"/>
          <w:szCs w:val="30"/>
        </w:rPr>
        <w:t>（二）具体情况</w:t>
      </w:r>
    </w:p>
    <w:p w:rsidR="00EF2517" w:rsidRDefault="002562F1" w:rsidP="00840EFC">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因公出国（境）费预算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元，与预算相比持平；支出决算较上年持平；决算数与预算数持平的主要原因是本年未用财政拨款列支因公出国（境）费；决算数较上年持平的主要原因是</w:t>
      </w:r>
      <w:r>
        <w:rPr>
          <w:rFonts w:ascii="Times New Roman" w:eastAsia="仿宋_GB2312"/>
          <w:sz w:val="30"/>
          <w:szCs w:val="30"/>
        </w:rPr>
        <w:t>本年未用财政拨款列支因公出国（境）费。</w:t>
      </w:r>
    </w:p>
    <w:p w:rsidR="00EF2517" w:rsidRDefault="002562F1" w:rsidP="00840EFC">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年本单位组织的出国团组</w:t>
      </w:r>
      <w:r>
        <w:rPr>
          <w:rFonts w:ascii="Times New Roman" w:eastAsia="仿宋_GB2312"/>
          <w:sz w:val="30"/>
          <w:szCs w:val="30"/>
        </w:rPr>
        <w:t>0</w:t>
      </w:r>
      <w:r>
        <w:rPr>
          <w:rFonts w:ascii="Times New Roman" w:eastAsia="仿宋_GB2312"/>
          <w:sz w:val="30"/>
          <w:szCs w:val="30"/>
        </w:rPr>
        <w:t>个，出国</w:t>
      </w:r>
      <w:r>
        <w:rPr>
          <w:rFonts w:ascii="Times New Roman" w:eastAsia="仿宋_GB2312"/>
          <w:sz w:val="30"/>
          <w:szCs w:val="30"/>
        </w:rPr>
        <w:t>0</w:t>
      </w:r>
      <w:r>
        <w:rPr>
          <w:rFonts w:ascii="Times New Roman" w:eastAsia="仿宋_GB2312"/>
          <w:sz w:val="30"/>
          <w:szCs w:val="30"/>
        </w:rPr>
        <w:t>人次。</w:t>
      </w:r>
    </w:p>
    <w:p w:rsidR="00EF2517" w:rsidRDefault="002562F1" w:rsidP="00840EFC">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公务用车购置及运行维护费预算</w:t>
      </w:r>
      <w:r>
        <w:rPr>
          <w:rFonts w:ascii="Times New Roman" w:eastAsia="仿宋_GB2312"/>
          <w:sz w:val="30"/>
          <w:szCs w:val="30"/>
        </w:rPr>
        <w:t>327,225.02</w:t>
      </w:r>
      <w:r>
        <w:rPr>
          <w:rFonts w:ascii="Times New Roman" w:eastAsia="仿宋_GB2312"/>
          <w:sz w:val="30"/>
          <w:szCs w:val="30"/>
        </w:rPr>
        <w:t>元，支出决算</w:t>
      </w:r>
      <w:r>
        <w:rPr>
          <w:rFonts w:ascii="Times New Roman" w:eastAsia="仿宋_GB2312"/>
          <w:sz w:val="30"/>
          <w:szCs w:val="30"/>
        </w:rPr>
        <w:t>327,225.02</w:t>
      </w:r>
      <w:r>
        <w:rPr>
          <w:rFonts w:ascii="Times New Roman" w:eastAsia="仿宋_GB2312"/>
          <w:sz w:val="30"/>
          <w:szCs w:val="30"/>
        </w:rPr>
        <w:t>元，与预算相比持平，完成预算的</w:t>
      </w:r>
      <w:r>
        <w:rPr>
          <w:rFonts w:ascii="Times New Roman" w:eastAsia="仿宋_GB2312"/>
          <w:sz w:val="30"/>
          <w:szCs w:val="30"/>
        </w:rPr>
        <w:t>100.000%</w:t>
      </w:r>
      <w:r>
        <w:rPr>
          <w:rFonts w:ascii="Times New Roman" w:eastAsia="仿宋_GB2312"/>
          <w:sz w:val="30"/>
          <w:szCs w:val="30"/>
        </w:rPr>
        <w:t>；支出决算较上年增加</w:t>
      </w:r>
      <w:r>
        <w:rPr>
          <w:rFonts w:ascii="Times New Roman" w:eastAsia="仿宋_GB2312"/>
          <w:sz w:val="30"/>
          <w:szCs w:val="30"/>
        </w:rPr>
        <w:t>195,795.85</w:t>
      </w:r>
      <w:r>
        <w:rPr>
          <w:rFonts w:ascii="Times New Roman" w:eastAsia="仿宋_GB2312"/>
          <w:sz w:val="30"/>
          <w:szCs w:val="30"/>
        </w:rPr>
        <w:t>元，增长</w:t>
      </w:r>
      <w:r>
        <w:rPr>
          <w:rFonts w:ascii="Times New Roman" w:eastAsia="仿宋_GB2312"/>
          <w:sz w:val="30"/>
          <w:szCs w:val="30"/>
        </w:rPr>
        <w:t>148.974%</w:t>
      </w:r>
      <w:r>
        <w:rPr>
          <w:rFonts w:ascii="Times New Roman" w:eastAsia="仿宋_GB2312"/>
          <w:sz w:val="30"/>
          <w:szCs w:val="30"/>
        </w:rPr>
        <w:t>。决算数与预算数持平的主要原因是严格执行预算；决算数较上年增加的主要原因是本年因业务需要，新增公务用车购</w:t>
      </w:r>
      <w:r>
        <w:rPr>
          <w:rFonts w:ascii="Times New Roman" w:eastAsia="仿宋_GB2312"/>
          <w:sz w:val="30"/>
          <w:szCs w:val="30"/>
        </w:rPr>
        <w:t>​​​</w:t>
      </w:r>
      <w:r>
        <w:rPr>
          <w:rFonts w:ascii="Times New Roman" w:eastAsia="仿宋_GB2312"/>
          <w:sz w:val="30"/>
          <w:szCs w:val="30"/>
        </w:rPr>
        <w:t>置支出。其中：</w:t>
      </w:r>
    </w:p>
    <w:p w:rsidR="00EF2517" w:rsidRDefault="002562F1" w:rsidP="00840EFC">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公务用车运行维护费预算</w:t>
      </w:r>
      <w:r>
        <w:rPr>
          <w:rFonts w:ascii="Times New Roman" w:eastAsia="仿宋_GB2312"/>
          <w:sz w:val="30"/>
          <w:szCs w:val="30"/>
        </w:rPr>
        <w:t>131,418.44</w:t>
      </w:r>
      <w:r>
        <w:rPr>
          <w:rFonts w:ascii="Times New Roman" w:eastAsia="仿宋_GB2312"/>
          <w:sz w:val="30"/>
          <w:szCs w:val="30"/>
        </w:rPr>
        <w:t>元，支出决算</w:t>
      </w:r>
      <w:r>
        <w:rPr>
          <w:rFonts w:ascii="Times New Roman" w:eastAsia="仿宋_GB2312"/>
          <w:sz w:val="30"/>
          <w:szCs w:val="30"/>
        </w:rPr>
        <w:t>131,418.44</w:t>
      </w:r>
      <w:r>
        <w:rPr>
          <w:rFonts w:ascii="Times New Roman" w:eastAsia="仿宋_GB2312"/>
          <w:sz w:val="30"/>
          <w:szCs w:val="30"/>
        </w:rPr>
        <w:t>元，与预算相比持平，完成预算</w:t>
      </w:r>
      <w:r>
        <w:rPr>
          <w:rFonts w:ascii="Times New Roman" w:eastAsia="仿宋_GB2312"/>
          <w:sz w:val="30"/>
          <w:szCs w:val="30"/>
        </w:rPr>
        <w:t>的</w:t>
      </w:r>
      <w:r>
        <w:rPr>
          <w:rFonts w:ascii="Times New Roman" w:eastAsia="仿宋_GB2312"/>
          <w:sz w:val="30"/>
          <w:szCs w:val="30"/>
        </w:rPr>
        <w:t>100.000%</w:t>
      </w:r>
      <w:r>
        <w:rPr>
          <w:rFonts w:ascii="Times New Roman" w:eastAsia="仿宋_GB2312"/>
          <w:sz w:val="30"/>
          <w:szCs w:val="30"/>
        </w:rPr>
        <w:t>；支出决算较上年减少</w:t>
      </w:r>
      <w:r>
        <w:rPr>
          <w:rFonts w:ascii="Times New Roman" w:eastAsia="仿宋_GB2312"/>
          <w:sz w:val="30"/>
          <w:szCs w:val="30"/>
        </w:rPr>
        <w:t>10.73</w:t>
      </w:r>
      <w:r>
        <w:rPr>
          <w:rFonts w:ascii="Times New Roman" w:eastAsia="仿宋_GB2312"/>
          <w:sz w:val="30"/>
          <w:szCs w:val="30"/>
        </w:rPr>
        <w:t>元，下降</w:t>
      </w:r>
      <w:r>
        <w:rPr>
          <w:rFonts w:ascii="Times New Roman" w:eastAsia="仿宋_GB2312"/>
          <w:sz w:val="30"/>
          <w:szCs w:val="30"/>
        </w:rPr>
        <w:t>0.008%</w:t>
      </w:r>
      <w:r>
        <w:rPr>
          <w:rFonts w:ascii="Times New Roman" w:eastAsia="仿宋_GB2312"/>
          <w:sz w:val="30"/>
          <w:szCs w:val="30"/>
        </w:rPr>
        <w:t>。决算数与预算数持平的主要原因是严格执行预算；决算数较上年减少的主要原因是厉行节约、压减公务用车运行维护费支出。</w:t>
      </w:r>
    </w:p>
    <w:p w:rsidR="00EF2517" w:rsidRDefault="002562F1" w:rsidP="00840EFC">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截至</w:t>
      </w:r>
      <w:r>
        <w:rPr>
          <w:rFonts w:ascii="Times New Roman" w:eastAsia="仿宋_GB2312"/>
          <w:sz w:val="30"/>
          <w:szCs w:val="30"/>
        </w:rPr>
        <w:t>2024</w:t>
      </w:r>
      <w:r>
        <w:rPr>
          <w:rFonts w:ascii="Times New Roman" w:eastAsia="仿宋_GB2312"/>
          <w:sz w:val="30"/>
          <w:szCs w:val="30"/>
        </w:rPr>
        <w:t>年</w:t>
      </w:r>
      <w:r>
        <w:rPr>
          <w:rFonts w:ascii="Times New Roman" w:eastAsia="仿宋_GB2312"/>
          <w:sz w:val="30"/>
          <w:szCs w:val="30"/>
        </w:rPr>
        <w:t>12</w:t>
      </w:r>
      <w:r>
        <w:rPr>
          <w:rFonts w:ascii="Times New Roman" w:eastAsia="仿宋_GB2312"/>
          <w:sz w:val="30"/>
          <w:szCs w:val="30"/>
        </w:rPr>
        <w:t>月</w:t>
      </w:r>
      <w:r>
        <w:rPr>
          <w:rFonts w:ascii="Times New Roman" w:eastAsia="仿宋_GB2312"/>
          <w:sz w:val="30"/>
          <w:szCs w:val="30"/>
        </w:rPr>
        <w:t>31</w:t>
      </w:r>
      <w:r>
        <w:rPr>
          <w:rFonts w:ascii="Times New Roman" w:eastAsia="仿宋_GB2312"/>
          <w:sz w:val="30"/>
          <w:szCs w:val="30"/>
        </w:rPr>
        <w:t>日，使用财政拨款开支运行维护费的公务用车保有量为</w:t>
      </w:r>
      <w:r>
        <w:rPr>
          <w:rFonts w:ascii="Times New Roman" w:eastAsia="仿宋_GB2312"/>
          <w:sz w:val="30"/>
          <w:szCs w:val="30"/>
        </w:rPr>
        <w:t>11</w:t>
      </w:r>
      <w:r>
        <w:rPr>
          <w:rFonts w:ascii="Times New Roman" w:eastAsia="仿宋_GB2312"/>
          <w:sz w:val="30"/>
          <w:szCs w:val="30"/>
        </w:rPr>
        <w:t>辆。</w:t>
      </w:r>
    </w:p>
    <w:p w:rsidR="00EF2517" w:rsidRDefault="002562F1" w:rsidP="00840EFC">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公务用车购置费预算</w:t>
      </w:r>
      <w:r>
        <w:rPr>
          <w:rFonts w:ascii="Times New Roman" w:eastAsia="仿宋_GB2312"/>
          <w:sz w:val="30"/>
          <w:szCs w:val="30"/>
        </w:rPr>
        <w:t>195,806.58</w:t>
      </w:r>
      <w:r>
        <w:rPr>
          <w:rFonts w:ascii="Times New Roman" w:eastAsia="仿宋_GB2312"/>
          <w:sz w:val="30"/>
          <w:szCs w:val="30"/>
        </w:rPr>
        <w:t>元，支出决算</w:t>
      </w:r>
      <w:r>
        <w:rPr>
          <w:rFonts w:ascii="Times New Roman" w:eastAsia="仿宋_GB2312"/>
          <w:sz w:val="30"/>
          <w:szCs w:val="30"/>
        </w:rPr>
        <w:t>195,806.58</w:t>
      </w:r>
      <w:r>
        <w:rPr>
          <w:rFonts w:ascii="Times New Roman" w:eastAsia="仿宋_GB2312"/>
          <w:sz w:val="30"/>
          <w:szCs w:val="30"/>
        </w:rPr>
        <w:t>元，与预算相比持平，完成预算的</w:t>
      </w:r>
      <w:r>
        <w:rPr>
          <w:rFonts w:ascii="Times New Roman" w:eastAsia="仿宋_GB2312"/>
          <w:sz w:val="30"/>
          <w:szCs w:val="30"/>
        </w:rPr>
        <w:t>100.000%</w:t>
      </w:r>
      <w:r>
        <w:rPr>
          <w:rFonts w:ascii="Times New Roman" w:eastAsia="仿宋_GB2312"/>
          <w:sz w:val="30"/>
          <w:szCs w:val="30"/>
        </w:rPr>
        <w:t>；支出决算较上年增加</w:t>
      </w:r>
      <w:r>
        <w:rPr>
          <w:rFonts w:ascii="Times New Roman" w:eastAsia="仿宋_GB2312"/>
          <w:sz w:val="30"/>
          <w:szCs w:val="30"/>
        </w:rPr>
        <w:t>195,806.58</w:t>
      </w:r>
      <w:r>
        <w:rPr>
          <w:rFonts w:ascii="Times New Roman" w:eastAsia="仿宋_GB2312"/>
          <w:sz w:val="30"/>
          <w:szCs w:val="30"/>
        </w:rPr>
        <w:t>元，增长</w:t>
      </w:r>
      <w:r>
        <w:rPr>
          <w:rFonts w:ascii="Times New Roman" w:eastAsia="仿宋_GB2312"/>
          <w:sz w:val="30"/>
          <w:szCs w:val="30"/>
        </w:rPr>
        <w:t>100.000%</w:t>
      </w:r>
      <w:r>
        <w:rPr>
          <w:rFonts w:ascii="Times New Roman" w:eastAsia="仿宋_GB2312"/>
          <w:sz w:val="30"/>
          <w:szCs w:val="30"/>
        </w:rPr>
        <w:t>。决算数与预算数持平的主要原因是严格执行预算；决算数较上年增加的主要</w:t>
      </w:r>
      <w:r>
        <w:rPr>
          <w:rFonts w:ascii="Times New Roman" w:eastAsia="仿宋_GB2312"/>
          <w:sz w:val="30"/>
          <w:szCs w:val="30"/>
        </w:rPr>
        <w:t>原因是本年因业务需要新增公务用车购</w:t>
      </w:r>
      <w:r>
        <w:rPr>
          <w:rFonts w:ascii="Times New Roman" w:eastAsia="仿宋_GB2312"/>
          <w:sz w:val="30"/>
          <w:szCs w:val="30"/>
        </w:rPr>
        <w:t>​​​</w:t>
      </w:r>
      <w:r>
        <w:rPr>
          <w:rFonts w:ascii="Times New Roman" w:eastAsia="仿宋_GB2312"/>
          <w:sz w:val="30"/>
          <w:szCs w:val="30"/>
        </w:rPr>
        <w:t>置支出。</w:t>
      </w:r>
    </w:p>
    <w:p w:rsidR="00EF2517" w:rsidRDefault="002562F1" w:rsidP="00840EFC">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年购置公务用车</w:t>
      </w:r>
      <w:r>
        <w:rPr>
          <w:rFonts w:ascii="Times New Roman" w:eastAsia="仿宋_GB2312"/>
          <w:sz w:val="30"/>
          <w:szCs w:val="30"/>
        </w:rPr>
        <w:t>2</w:t>
      </w:r>
      <w:r>
        <w:rPr>
          <w:rFonts w:ascii="Times New Roman" w:eastAsia="仿宋_GB2312"/>
          <w:sz w:val="30"/>
          <w:szCs w:val="30"/>
        </w:rPr>
        <w:t>辆。</w:t>
      </w:r>
    </w:p>
    <w:p w:rsidR="00EF2517" w:rsidRDefault="002562F1" w:rsidP="00840EFC">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公务接待费预算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元，与预算相比持平；支出决算较上年持平；决算数与预算数持平的主要原因是本年未用财政拨款列支公务接待费；决算数较上年持平的主要原因是本年未用财政拨款列支公务接待费。</w:t>
      </w:r>
    </w:p>
    <w:p w:rsidR="00EF2517" w:rsidRDefault="002562F1" w:rsidP="00840EFC">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年本单位国内公务接待</w:t>
      </w:r>
      <w:r>
        <w:rPr>
          <w:rFonts w:ascii="Times New Roman" w:eastAsia="仿宋_GB2312"/>
          <w:sz w:val="30"/>
          <w:szCs w:val="30"/>
        </w:rPr>
        <w:t>0</w:t>
      </w:r>
      <w:r>
        <w:rPr>
          <w:rFonts w:ascii="Times New Roman" w:eastAsia="仿宋_GB2312"/>
          <w:sz w:val="30"/>
          <w:szCs w:val="30"/>
        </w:rPr>
        <w:t>批次，</w:t>
      </w:r>
      <w:r>
        <w:rPr>
          <w:rFonts w:ascii="Times New Roman" w:eastAsia="仿宋_GB2312"/>
          <w:sz w:val="30"/>
          <w:szCs w:val="30"/>
        </w:rPr>
        <w:t>0</w:t>
      </w:r>
      <w:r>
        <w:rPr>
          <w:rFonts w:ascii="Times New Roman" w:eastAsia="仿宋_GB2312"/>
          <w:sz w:val="30"/>
          <w:szCs w:val="30"/>
        </w:rPr>
        <w:t>人次；其中，外事接待</w:t>
      </w:r>
      <w:r>
        <w:rPr>
          <w:rFonts w:ascii="Times New Roman" w:eastAsia="仿宋_GB2312"/>
          <w:sz w:val="30"/>
          <w:szCs w:val="30"/>
        </w:rPr>
        <w:t>0</w:t>
      </w:r>
      <w:r>
        <w:rPr>
          <w:rFonts w:ascii="Times New Roman" w:eastAsia="仿宋_GB2312"/>
          <w:sz w:val="30"/>
          <w:szCs w:val="30"/>
        </w:rPr>
        <w:t>批次，</w:t>
      </w:r>
      <w:r>
        <w:rPr>
          <w:rFonts w:ascii="Times New Roman" w:eastAsia="仿宋_GB2312"/>
          <w:sz w:val="30"/>
          <w:szCs w:val="30"/>
        </w:rPr>
        <w:t>0</w:t>
      </w:r>
      <w:r>
        <w:rPr>
          <w:rFonts w:ascii="Times New Roman" w:eastAsia="仿宋_GB2312"/>
          <w:sz w:val="30"/>
          <w:szCs w:val="30"/>
        </w:rPr>
        <w:t>人次。</w:t>
      </w:r>
    </w:p>
    <w:p w:rsidR="00EF2517" w:rsidRDefault="002562F1" w:rsidP="00840EFC">
      <w:pPr>
        <w:widowControl/>
        <w:spacing w:line="360" w:lineRule="auto"/>
        <w:ind w:firstLineChars="200" w:firstLine="602"/>
        <w:jc w:val="left"/>
        <w:outlineLvl w:val="1"/>
        <w:rPr>
          <w:rFonts w:ascii="宋体" w:eastAsia="黑体"/>
          <w:sz w:val="30"/>
          <w:szCs w:val="30"/>
        </w:rPr>
      </w:pPr>
      <w:r>
        <w:rPr>
          <w:rFonts w:ascii="宋体" w:eastAsia="黑体"/>
          <w:b/>
          <w:sz w:val="30"/>
          <w:szCs w:val="30"/>
        </w:rPr>
        <w:t>十、机关运行经费支出情况说明</w:t>
      </w:r>
    </w:p>
    <w:p w:rsidR="00EF2517" w:rsidRDefault="002562F1" w:rsidP="00840EFC">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机关运行经费是指行政单位和参照公务员法管理的事业单位使用财政拨款安排的基本支出中的日常公用经费支出，天津市东丽区城市</w:t>
      </w:r>
      <w:r>
        <w:rPr>
          <w:rFonts w:ascii="Times New Roman" w:eastAsia="仿宋_GB2312"/>
          <w:sz w:val="30"/>
          <w:szCs w:val="30"/>
        </w:rPr>
        <w:t>管理综合行政执法支队</w:t>
      </w:r>
      <w:r>
        <w:rPr>
          <w:rFonts w:ascii="Times New Roman" w:eastAsia="仿宋_GB2312"/>
          <w:sz w:val="30"/>
          <w:szCs w:val="30"/>
        </w:rPr>
        <w:t>2024</w:t>
      </w:r>
      <w:r>
        <w:rPr>
          <w:rFonts w:ascii="Times New Roman" w:eastAsia="仿宋_GB2312"/>
          <w:sz w:val="30"/>
          <w:szCs w:val="30"/>
        </w:rPr>
        <w:t>年度机关运行经费年初预算</w:t>
      </w:r>
      <w:r>
        <w:rPr>
          <w:rFonts w:ascii="Times New Roman" w:eastAsia="仿宋_GB2312"/>
          <w:sz w:val="30"/>
          <w:szCs w:val="30"/>
        </w:rPr>
        <w:t>0.00</w:t>
      </w:r>
      <w:r>
        <w:rPr>
          <w:rFonts w:ascii="Times New Roman" w:eastAsia="仿宋_GB2312"/>
          <w:sz w:val="30"/>
          <w:szCs w:val="30"/>
        </w:rPr>
        <w:t>元，决算数</w:t>
      </w:r>
      <w:r>
        <w:rPr>
          <w:rFonts w:ascii="Times New Roman" w:eastAsia="仿宋_GB2312"/>
          <w:sz w:val="30"/>
          <w:szCs w:val="30"/>
        </w:rPr>
        <w:t>1,248,086.44</w:t>
      </w:r>
      <w:r>
        <w:rPr>
          <w:rFonts w:ascii="Times New Roman" w:eastAsia="仿宋_GB2312"/>
          <w:sz w:val="30"/>
          <w:szCs w:val="30"/>
        </w:rPr>
        <w:t>元，与年初预算相比增加</w:t>
      </w:r>
      <w:r>
        <w:rPr>
          <w:rFonts w:ascii="Times New Roman" w:eastAsia="仿宋_GB2312"/>
          <w:sz w:val="30"/>
          <w:szCs w:val="30"/>
        </w:rPr>
        <w:t>1,248,086.44</w:t>
      </w:r>
      <w:r>
        <w:rPr>
          <w:rFonts w:ascii="Times New Roman" w:eastAsia="仿宋_GB2312"/>
          <w:sz w:val="30"/>
          <w:szCs w:val="30"/>
        </w:rPr>
        <w:t>元，完成年初</w:t>
      </w:r>
      <w:r>
        <w:rPr>
          <w:rFonts w:ascii="Times New Roman" w:eastAsia="仿宋_GB2312"/>
          <w:sz w:val="30"/>
          <w:szCs w:val="30"/>
        </w:rPr>
        <w:lastRenderedPageBreak/>
        <w:t>预算的</w:t>
      </w:r>
      <w:r>
        <w:rPr>
          <w:rFonts w:ascii="Times New Roman" w:eastAsia="仿宋_GB2312"/>
          <w:sz w:val="30"/>
          <w:szCs w:val="30"/>
        </w:rPr>
        <w:t>0.000%</w:t>
      </w:r>
      <w:r>
        <w:rPr>
          <w:rFonts w:ascii="Times New Roman" w:eastAsia="仿宋_GB2312"/>
          <w:sz w:val="30"/>
          <w:szCs w:val="30"/>
        </w:rPr>
        <w:t>；比</w:t>
      </w:r>
      <w:r>
        <w:rPr>
          <w:rFonts w:ascii="Times New Roman" w:eastAsia="仿宋_GB2312"/>
          <w:sz w:val="30"/>
          <w:szCs w:val="30"/>
        </w:rPr>
        <w:t>2023</w:t>
      </w:r>
      <w:r>
        <w:rPr>
          <w:rFonts w:ascii="Times New Roman" w:eastAsia="仿宋_GB2312"/>
          <w:sz w:val="30"/>
          <w:szCs w:val="30"/>
        </w:rPr>
        <w:t>年增加</w:t>
      </w:r>
      <w:r>
        <w:rPr>
          <w:rFonts w:ascii="Times New Roman" w:eastAsia="仿宋_GB2312"/>
          <w:sz w:val="30"/>
          <w:szCs w:val="30"/>
        </w:rPr>
        <w:t>275,089.29</w:t>
      </w:r>
      <w:r>
        <w:rPr>
          <w:rFonts w:ascii="Times New Roman" w:eastAsia="仿宋_GB2312"/>
          <w:sz w:val="30"/>
          <w:szCs w:val="30"/>
        </w:rPr>
        <w:t>元，增长</w:t>
      </w:r>
      <w:r>
        <w:rPr>
          <w:rFonts w:ascii="Times New Roman" w:eastAsia="仿宋_GB2312"/>
          <w:sz w:val="30"/>
          <w:szCs w:val="30"/>
        </w:rPr>
        <w:t>28.272%</w:t>
      </w:r>
      <w:r>
        <w:rPr>
          <w:rFonts w:ascii="Times New Roman" w:eastAsia="仿宋_GB2312"/>
          <w:sz w:val="30"/>
          <w:szCs w:val="30"/>
        </w:rPr>
        <w:t>。主要原因是：本年新增物业管理费支出</w:t>
      </w:r>
      <w:r>
        <w:rPr>
          <w:rFonts w:ascii="Times New Roman" w:eastAsia="仿宋_GB2312"/>
          <w:sz w:val="30"/>
          <w:szCs w:val="30"/>
        </w:rPr>
        <w:t> </w:t>
      </w:r>
      <w:r>
        <w:rPr>
          <w:rFonts w:ascii="Times New Roman" w:eastAsia="仿宋_GB2312"/>
          <w:sz w:val="30"/>
          <w:szCs w:val="30"/>
        </w:rPr>
        <w:t>。</w:t>
      </w:r>
    </w:p>
    <w:p w:rsidR="00EF2517" w:rsidRDefault="002562F1" w:rsidP="00840EFC">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十一、政府采购支出情况说明</w:t>
      </w:r>
    </w:p>
    <w:p w:rsidR="00EF2517" w:rsidRDefault="002562F1" w:rsidP="00840EFC">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天津市东丽区城市管理综合行政执法支队</w:t>
      </w:r>
      <w:r>
        <w:rPr>
          <w:rFonts w:ascii="Times New Roman" w:eastAsia="仿宋_GB2312"/>
          <w:sz w:val="30"/>
          <w:szCs w:val="30"/>
        </w:rPr>
        <w:t>2024</w:t>
      </w:r>
      <w:r>
        <w:rPr>
          <w:rFonts w:ascii="Times New Roman" w:eastAsia="仿宋_GB2312"/>
          <w:sz w:val="30"/>
          <w:szCs w:val="30"/>
        </w:rPr>
        <w:t>年政府采购支出总额</w:t>
      </w:r>
      <w:r>
        <w:rPr>
          <w:rFonts w:ascii="Times New Roman" w:eastAsia="仿宋_GB2312"/>
          <w:sz w:val="30"/>
          <w:szCs w:val="30"/>
        </w:rPr>
        <w:t>3,980.00</w:t>
      </w:r>
      <w:r>
        <w:rPr>
          <w:rFonts w:ascii="Times New Roman" w:eastAsia="仿宋_GB2312"/>
          <w:sz w:val="30"/>
          <w:szCs w:val="30"/>
        </w:rPr>
        <w:t>元，其中：政府采购货物支出</w:t>
      </w:r>
      <w:r>
        <w:rPr>
          <w:rFonts w:ascii="Times New Roman" w:eastAsia="仿宋_GB2312"/>
          <w:sz w:val="30"/>
          <w:szCs w:val="30"/>
        </w:rPr>
        <w:t>3,980.00</w:t>
      </w:r>
      <w:r>
        <w:rPr>
          <w:rFonts w:ascii="Times New Roman" w:eastAsia="仿宋_GB2312"/>
          <w:sz w:val="30"/>
          <w:szCs w:val="30"/>
        </w:rPr>
        <w:t>元、政府采购工程支出</w:t>
      </w:r>
      <w:r>
        <w:rPr>
          <w:rFonts w:ascii="Times New Roman" w:eastAsia="仿宋_GB2312"/>
          <w:sz w:val="30"/>
          <w:szCs w:val="30"/>
        </w:rPr>
        <w:t>0.00</w:t>
      </w:r>
      <w:r>
        <w:rPr>
          <w:rFonts w:ascii="Times New Roman" w:eastAsia="仿宋_GB2312"/>
          <w:sz w:val="30"/>
          <w:szCs w:val="30"/>
        </w:rPr>
        <w:t>元、政府采购服务支出</w:t>
      </w:r>
      <w:r>
        <w:rPr>
          <w:rFonts w:ascii="Times New Roman" w:eastAsia="仿宋_GB2312"/>
          <w:sz w:val="30"/>
          <w:szCs w:val="30"/>
        </w:rPr>
        <w:t>0.00</w:t>
      </w:r>
      <w:r>
        <w:rPr>
          <w:rFonts w:ascii="Times New Roman" w:eastAsia="仿宋_GB2312"/>
          <w:sz w:val="30"/>
          <w:szCs w:val="30"/>
        </w:rPr>
        <w:t>元。</w:t>
      </w:r>
    </w:p>
    <w:p w:rsidR="00EF2517" w:rsidRDefault="002562F1" w:rsidP="00840EFC">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授予中小企业合同金额</w:t>
      </w:r>
      <w:r>
        <w:rPr>
          <w:rFonts w:ascii="Times New Roman" w:eastAsia="仿宋_GB2312"/>
          <w:sz w:val="30"/>
          <w:szCs w:val="30"/>
        </w:rPr>
        <w:t>3,980</w:t>
      </w:r>
      <w:r>
        <w:rPr>
          <w:rFonts w:ascii="Times New Roman" w:eastAsia="仿宋_GB2312"/>
          <w:sz w:val="30"/>
          <w:szCs w:val="30"/>
        </w:rPr>
        <w:t>.00</w:t>
      </w:r>
      <w:r>
        <w:rPr>
          <w:rFonts w:ascii="Times New Roman" w:eastAsia="仿宋_GB2312"/>
          <w:sz w:val="30"/>
          <w:szCs w:val="30"/>
        </w:rPr>
        <w:t>元，占政府采购支出总额的</w:t>
      </w:r>
      <w:r>
        <w:rPr>
          <w:rFonts w:ascii="Times New Roman" w:eastAsia="仿宋_GB2312"/>
          <w:sz w:val="30"/>
          <w:szCs w:val="30"/>
        </w:rPr>
        <w:t>100.000%</w:t>
      </w:r>
      <w:r>
        <w:rPr>
          <w:rFonts w:ascii="Times New Roman" w:eastAsia="仿宋_GB2312"/>
          <w:sz w:val="30"/>
          <w:szCs w:val="30"/>
        </w:rPr>
        <w:t>，其中：授予小微企业合同金额</w:t>
      </w:r>
      <w:r>
        <w:rPr>
          <w:rFonts w:ascii="Times New Roman" w:eastAsia="仿宋_GB2312"/>
          <w:sz w:val="30"/>
          <w:szCs w:val="30"/>
        </w:rPr>
        <w:t>3,980.00</w:t>
      </w:r>
      <w:r>
        <w:rPr>
          <w:rFonts w:ascii="Times New Roman" w:eastAsia="仿宋_GB2312"/>
          <w:sz w:val="30"/>
          <w:szCs w:val="30"/>
        </w:rPr>
        <w:t>元，占政府采购支出总额的</w:t>
      </w:r>
      <w:r>
        <w:rPr>
          <w:rFonts w:ascii="Times New Roman" w:eastAsia="仿宋_GB2312"/>
          <w:sz w:val="30"/>
          <w:szCs w:val="30"/>
        </w:rPr>
        <w:t>100.000%</w:t>
      </w:r>
      <w:r>
        <w:rPr>
          <w:rFonts w:ascii="Times New Roman" w:eastAsia="仿宋_GB2312"/>
          <w:sz w:val="30"/>
          <w:szCs w:val="30"/>
        </w:rPr>
        <w:t>；货物采购授予中小企业合同金额占货物支出金额的</w:t>
      </w:r>
      <w:r>
        <w:rPr>
          <w:rFonts w:ascii="Times New Roman" w:eastAsia="仿宋_GB2312"/>
          <w:sz w:val="30"/>
          <w:szCs w:val="30"/>
        </w:rPr>
        <w:t>100.000%</w:t>
      </w:r>
      <w:r>
        <w:rPr>
          <w:rFonts w:ascii="Times New Roman" w:eastAsia="仿宋_GB2312"/>
          <w:sz w:val="30"/>
          <w:szCs w:val="30"/>
        </w:rPr>
        <w:t>；工程采购授予中小企业合同金额占工程支出金额的</w:t>
      </w:r>
      <w:r>
        <w:rPr>
          <w:rFonts w:ascii="Times New Roman" w:eastAsia="仿宋_GB2312"/>
          <w:sz w:val="30"/>
          <w:szCs w:val="30"/>
        </w:rPr>
        <w:t>0.000%</w:t>
      </w:r>
      <w:r>
        <w:rPr>
          <w:rFonts w:ascii="Times New Roman" w:eastAsia="仿宋_GB2312"/>
          <w:sz w:val="30"/>
          <w:szCs w:val="30"/>
        </w:rPr>
        <w:t>；服务采购授予中小企业合同金额占服务支出金额的</w:t>
      </w:r>
      <w:r>
        <w:rPr>
          <w:rFonts w:ascii="Times New Roman" w:eastAsia="仿宋_GB2312"/>
          <w:sz w:val="30"/>
          <w:szCs w:val="30"/>
        </w:rPr>
        <w:t>0.000%</w:t>
      </w:r>
      <w:r>
        <w:rPr>
          <w:rFonts w:ascii="Times New Roman" w:eastAsia="仿宋_GB2312"/>
          <w:sz w:val="30"/>
          <w:szCs w:val="30"/>
        </w:rPr>
        <w:t>。</w:t>
      </w:r>
    </w:p>
    <w:p w:rsidR="00EF2517" w:rsidRDefault="002562F1" w:rsidP="00840EFC">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十二、国有资产占有使用情况说明</w:t>
      </w:r>
    </w:p>
    <w:p w:rsidR="00EF2517" w:rsidRDefault="002562F1" w:rsidP="00840EFC">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截至</w:t>
      </w:r>
      <w:r>
        <w:rPr>
          <w:rFonts w:ascii="Times New Roman" w:eastAsia="仿宋_GB2312"/>
          <w:sz w:val="30"/>
          <w:szCs w:val="30"/>
        </w:rPr>
        <w:t>2024</w:t>
      </w:r>
      <w:r>
        <w:rPr>
          <w:rFonts w:ascii="Times New Roman" w:eastAsia="仿宋_GB2312"/>
          <w:sz w:val="30"/>
          <w:szCs w:val="30"/>
        </w:rPr>
        <w:t>年</w:t>
      </w:r>
      <w:r>
        <w:rPr>
          <w:rFonts w:ascii="Times New Roman" w:eastAsia="仿宋_GB2312"/>
          <w:sz w:val="30"/>
          <w:szCs w:val="30"/>
        </w:rPr>
        <w:t>12</w:t>
      </w:r>
      <w:r>
        <w:rPr>
          <w:rFonts w:ascii="Times New Roman" w:eastAsia="仿宋_GB2312"/>
          <w:sz w:val="30"/>
          <w:szCs w:val="30"/>
        </w:rPr>
        <w:t>月</w:t>
      </w:r>
      <w:r>
        <w:rPr>
          <w:rFonts w:ascii="Times New Roman" w:eastAsia="仿宋_GB2312"/>
          <w:sz w:val="30"/>
          <w:szCs w:val="30"/>
        </w:rPr>
        <w:t>31</w:t>
      </w:r>
      <w:r>
        <w:rPr>
          <w:rFonts w:ascii="Times New Roman" w:eastAsia="仿宋_GB2312"/>
          <w:sz w:val="30"/>
          <w:szCs w:val="30"/>
        </w:rPr>
        <w:t>日，天津市东丽区城市管理综合行政执法支队共有车辆</w:t>
      </w:r>
      <w:r>
        <w:rPr>
          <w:rFonts w:ascii="Times New Roman" w:eastAsia="仿宋_GB2312"/>
          <w:sz w:val="30"/>
          <w:szCs w:val="30"/>
        </w:rPr>
        <w:t>11</w:t>
      </w:r>
      <w:r>
        <w:rPr>
          <w:rFonts w:ascii="Times New Roman" w:eastAsia="仿宋_GB2312"/>
          <w:sz w:val="30"/>
          <w:szCs w:val="30"/>
        </w:rPr>
        <w:t>辆，其中：执法执勤用车</w:t>
      </w:r>
      <w:r>
        <w:rPr>
          <w:rFonts w:ascii="Times New Roman" w:eastAsia="仿宋_GB2312"/>
          <w:sz w:val="30"/>
          <w:szCs w:val="30"/>
        </w:rPr>
        <w:t>11</w:t>
      </w:r>
      <w:r>
        <w:rPr>
          <w:rFonts w:ascii="Times New Roman" w:eastAsia="仿宋_GB2312"/>
          <w:sz w:val="30"/>
          <w:szCs w:val="30"/>
        </w:rPr>
        <w:t>辆。单价</w:t>
      </w:r>
      <w:r>
        <w:rPr>
          <w:rFonts w:ascii="Times New Roman" w:eastAsia="仿宋_GB2312"/>
          <w:sz w:val="30"/>
          <w:szCs w:val="30"/>
        </w:rPr>
        <w:t>100</w:t>
      </w:r>
      <w:r>
        <w:rPr>
          <w:rFonts w:ascii="Times New Roman" w:eastAsia="仿宋_GB2312"/>
          <w:sz w:val="30"/>
          <w:szCs w:val="30"/>
        </w:rPr>
        <w:t>万元以上的设备</w:t>
      </w:r>
      <w:r>
        <w:rPr>
          <w:rFonts w:ascii="Times New Roman" w:eastAsia="仿宋_GB2312"/>
          <w:sz w:val="30"/>
          <w:szCs w:val="30"/>
        </w:rPr>
        <w:t>0</w:t>
      </w:r>
      <w:r>
        <w:rPr>
          <w:rFonts w:ascii="Times New Roman" w:eastAsia="仿宋_GB2312"/>
          <w:sz w:val="30"/>
          <w:szCs w:val="30"/>
        </w:rPr>
        <w:t>台（套）。</w:t>
      </w:r>
    </w:p>
    <w:p w:rsidR="00EF2517" w:rsidRDefault="002562F1" w:rsidP="00840EFC">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十三、预算绩效情况说明</w:t>
      </w:r>
    </w:p>
    <w:p w:rsidR="00EF2517" w:rsidRDefault="002562F1" w:rsidP="00840EFC">
      <w:pPr>
        <w:widowControl/>
        <w:ind w:firstLineChars="200" w:firstLine="600"/>
        <w:jc w:val="left"/>
        <w:rPr>
          <w:rFonts w:ascii="Times New Roman" w:eastAsia="仿宋_GB2312"/>
          <w:sz w:val="30"/>
          <w:szCs w:val="30"/>
        </w:rPr>
      </w:pPr>
      <w:r>
        <w:rPr>
          <w:rFonts w:ascii="Times New Roman" w:eastAsia="仿宋_GB2312"/>
          <w:sz w:val="30"/>
          <w:szCs w:val="30"/>
        </w:rPr>
        <w:t>根据预算绩效管理要求，天津市东丽区城市管理综合行政执法支队已对</w:t>
      </w:r>
      <w:r>
        <w:rPr>
          <w:rFonts w:ascii="Times New Roman" w:eastAsia="仿宋_GB2312"/>
          <w:sz w:val="30"/>
          <w:szCs w:val="30"/>
        </w:rPr>
        <w:t>3</w:t>
      </w:r>
      <w:r>
        <w:rPr>
          <w:rFonts w:ascii="Times New Roman" w:eastAsia="仿宋_GB2312"/>
          <w:sz w:val="30"/>
          <w:szCs w:val="30"/>
        </w:rPr>
        <w:t>个</w:t>
      </w:r>
      <w:r>
        <w:rPr>
          <w:rFonts w:ascii="Times New Roman" w:eastAsia="仿宋_GB2312"/>
          <w:sz w:val="30"/>
          <w:szCs w:val="30"/>
        </w:rPr>
        <w:t>2024</w:t>
      </w:r>
      <w:r>
        <w:rPr>
          <w:rFonts w:ascii="Times New Roman" w:eastAsia="仿宋_GB2312"/>
          <w:sz w:val="30"/>
          <w:szCs w:val="30"/>
        </w:rPr>
        <w:t>年度项目开展绩效自评，涉及金额</w:t>
      </w:r>
      <w:r>
        <w:rPr>
          <w:rFonts w:ascii="Times New Roman" w:eastAsia="仿宋_GB2312"/>
          <w:sz w:val="30"/>
          <w:szCs w:val="30"/>
        </w:rPr>
        <w:t>678136.64</w:t>
      </w:r>
      <w:r>
        <w:rPr>
          <w:rFonts w:ascii="Times New Roman" w:eastAsia="仿宋_GB2312"/>
          <w:sz w:val="30"/>
          <w:szCs w:val="30"/>
        </w:rPr>
        <w:t>元，自评结果已随部门决算一并公开。</w:t>
      </w:r>
    </w:p>
    <w:p w:rsidR="00EF2517" w:rsidRDefault="002562F1" w:rsidP="00840EFC">
      <w:pPr>
        <w:widowControl/>
        <w:spacing w:line="360" w:lineRule="auto"/>
        <w:ind w:firstLineChars="200" w:firstLine="602"/>
        <w:jc w:val="left"/>
        <w:outlineLvl w:val="1"/>
        <w:rPr>
          <w:rFonts w:ascii="宋体" w:eastAsia="黑体"/>
          <w:sz w:val="30"/>
          <w:szCs w:val="30"/>
        </w:rPr>
      </w:pPr>
      <w:r>
        <w:rPr>
          <w:rFonts w:ascii="宋体" w:eastAsia="黑体"/>
          <w:b/>
          <w:sz w:val="30"/>
          <w:szCs w:val="30"/>
        </w:rPr>
        <w:lastRenderedPageBreak/>
        <w:t>十四、教育、医疗卫生、社会保障和就业、住房保障、涉农补贴等民生支出情况说明</w:t>
      </w:r>
    </w:p>
    <w:p w:rsidR="00EF2517" w:rsidRDefault="002562F1" w:rsidP="00840EFC">
      <w:pPr>
        <w:widowControl/>
        <w:ind w:firstLineChars="200" w:firstLine="600"/>
        <w:jc w:val="left"/>
        <w:rPr>
          <w:rFonts w:ascii="Times New Roman" w:eastAsia="仿宋_GB2312"/>
          <w:sz w:val="30"/>
          <w:szCs w:val="30"/>
        </w:rPr>
      </w:pPr>
      <w:r>
        <w:rPr>
          <w:rFonts w:ascii="Times New Roman" w:eastAsia="仿宋_GB2312"/>
          <w:sz w:val="30"/>
          <w:szCs w:val="30"/>
        </w:rPr>
        <w:t>天津市东丽区城市管理综合行政执法支队不属于乡、镇、街级单位，不涉及公开</w:t>
      </w:r>
      <w:r>
        <w:rPr>
          <w:rFonts w:ascii="Times New Roman" w:eastAsia="仿宋_GB2312"/>
          <w:sz w:val="30"/>
          <w:szCs w:val="30"/>
        </w:rPr>
        <w:t>2024</w:t>
      </w:r>
      <w:r>
        <w:rPr>
          <w:rFonts w:ascii="Times New Roman" w:eastAsia="仿宋_GB2312"/>
          <w:sz w:val="30"/>
          <w:szCs w:val="30"/>
        </w:rPr>
        <w:t>年度教育、医疗卫生、社会保障和就业、住房保障、涉农补贴等民生支出情况。</w:t>
      </w:r>
    </w:p>
    <w:p w:rsidR="00840EFC" w:rsidRDefault="00840EFC">
      <w:pPr>
        <w:widowControl/>
        <w:spacing w:line="360" w:lineRule="auto"/>
        <w:jc w:val="center"/>
        <w:outlineLvl w:val="0"/>
        <w:rPr>
          <w:rFonts w:ascii="黑体" w:eastAsia="黑体" w:hint="eastAsia"/>
          <w:sz w:val="44"/>
          <w:szCs w:val="44"/>
        </w:rPr>
      </w:pPr>
    </w:p>
    <w:p w:rsidR="00840EFC" w:rsidRDefault="00840EFC">
      <w:pPr>
        <w:widowControl/>
        <w:spacing w:line="360" w:lineRule="auto"/>
        <w:jc w:val="center"/>
        <w:outlineLvl w:val="0"/>
        <w:rPr>
          <w:rFonts w:ascii="黑体" w:eastAsia="黑体" w:hint="eastAsia"/>
          <w:sz w:val="44"/>
          <w:szCs w:val="44"/>
        </w:rPr>
      </w:pPr>
    </w:p>
    <w:p w:rsidR="00840EFC" w:rsidRDefault="00840EFC">
      <w:pPr>
        <w:widowControl/>
        <w:spacing w:line="360" w:lineRule="auto"/>
        <w:jc w:val="center"/>
        <w:outlineLvl w:val="0"/>
        <w:rPr>
          <w:rFonts w:ascii="黑体" w:eastAsia="黑体" w:hint="eastAsia"/>
          <w:sz w:val="44"/>
          <w:szCs w:val="44"/>
        </w:rPr>
      </w:pPr>
    </w:p>
    <w:p w:rsidR="00840EFC" w:rsidRDefault="00840EFC">
      <w:pPr>
        <w:widowControl/>
        <w:spacing w:line="360" w:lineRule="auto"/>
        <w:jc w:val="center"/>
        <w:outlineLvl w:val="0"/>
        <w:rPr>
          <w:rFonts w:ascii="黑体" w:eastAsia="黑体" w:hint="eastAsia"/>
          <w:sz w:val="44"/>
          <w:szCs w:val="44"/>
        </w:rPr>
      </w:pPr>
    </w:p>
    <w:p w:rsidR="00840EFC" w:rsidRDefault="00840EFC">
      <w:pPr>
        <w:widowControl/>
        <w:spacing w:line="360" w:lineRule="auto"/>
        <w:jc w:val="center"/>
        <w:outlineLvl w:val="0"/>
        <w:rPr>
          <w:rFonts w:ascii="黑体" w:eastAsia="黑体" w:hint="eastAsia"/>
          <w:sz w:val="44"/>
          <w:szCs w:val="44"/>
        </w:rPr>
      </w:pPr>
    </w:p>
    <w:p w:rsidR="00840EFC" w:rsidRDefault="00840EFC">
      <w:pPr>
        <w:widowControl/>
        <w:spacing w:line="360" w:lineRule="auto"/>
        <w:jc w:val="center"/>
        <w:outlineLvl w:val="0"/>
        <w:rPr>
          <w:rFonts w:ascii="黑体" w:eastAsia="黑体" w:hint="eastAsia"/>
          <w:sz w:val="44"/>
          <w:szCs w:val="44"/>
        </w:rPr>
      </w:pPr>
    </w:p>
    <w:p w:rsidR="00840EFC" w:rsidRDefault="00840EFC">
      <w:pPr>
        <w:widowControl/>
        <w:spacing w:line="360" w:lineRule="auto"/>
        <w:jc w:val="center"/>
        <w:outlineLvl w:val="0"/>
        <w:rPr>
          <w:rFonts w:ascii="黑体" w:eastAsia="黑体" w:hint="eastAsia"/>
          <w:sz w:val="44"/>
          <w:szCs w:val="44"/>
        </w:rPr>
      </w:pPr>
    </w:p>
    <w:p w:rsidR="00840EFC" w:rsidRDefault="00840EFC">
      <w:pPr>
        <w:widowControl/>
        <w:spacing w:line="360" w:lineRule="auto"/>
        <w:jc w:val="center"/>
        <w:outlineLvl w:val="0"/>
        <w:rPr>
          <w:rFonts w:ascii="黑体" w:eastAsia="黑体" w:hint="eastAsia"/>
          <w:sz w:val="44"/>
          <w:szCs w:val="44"/>
        </w:rPr>
      </w:pPr>
    </w:p>
    <w:p w:rsidR="00840EFC" w:rsidRDefault="00840EFC">
      <w:pPr>
        <w:widowControl/>
        <w:spacing w:line="360" w:lineRule="auto"/>
        <w:jc w:val="center"/>
        <w:outlineLvl w:val="0"/>
        <w:rPr>
          <w:rFonts w:ascii="黑体" w:eastAsia="黑体" w:hint="eastAsia"/>
          <w:sz w:val="44"/>
          <w:szCs w:val="44"/>
        </w:rPr>
      </w:pPr>
    </w:p>
    <w:p w:rsidR="00840EFC" w:rsidRDefault="00840EFC">
      <w:pPr>
        <w:widowControl/>
        <w:spacing w:line="360" w:lineRule="auto"/>
        <w:jc w:val="center"/>
        <w:outlineLvl w:val="0"/>
        <w:rPr>
          <w:rFonts w:ascii="黑体" w:eastAsia="黑体" w:hint="eastAsia"/>
          <w:sz w:val="44"/>
          <w:szCs w:val="44"/>
        </w:rPr>
      </w:pPr>
    </w:p>
    <w:p w:rsidR="00840EFC" w:rsidRDefault="00840EFC">
      <w:pPr>
        <w:widowControl/>
        <w:spacing w:line="360" w:lineRule="auto"/>
        <w:jc w:val="center"/>
        <w:outlineLvl w:val="0"/>
        <w:rPr>
          <w:rFonts w:ascii="黑体" w:eastAsia="黑体" w:hint="eastAsia"/>
          <w:sz w:val="44"/>
          <w:szCs w:val="44"/>
        </w:rPr>
      </w:pPr>
    </w:p>
    <w:p w:rsidR="00840EFC" w:rsidRDefault="00840EFC">
      <w:pPr>
        <w:widowControl/>
        <w:spacing w:line="360" w:lineRule="auto"/>
        <w:jc w:val="center"/>
        <w:outlineLvl w:val="0"/>
        <w:rPr>
          <w:rFonts w:ascii="黑体" w:eastAsia="黑体" w:hint="eastAsia"/>
          <w:sz w:val="44"/>
          <w:szCs w:val="44"/>
        </w:rPr>
      </w:pPr>
    </w:p>
    <w:p w:rsidR="00840EFC" w:rsidRDefault="00840EFC">
      <w:pPr>
        <w:widowControl/>
        <w:spacing w:line="360" w:lineRule="auto"/>
        <w:jc w:val="center"/>
        <w:outlineLvl w:val="0"/>
        <w:rPr>
          <w:rFonts w:ascii="黑体" w:eastAsia="黑体" w:hint="eastAsia"/>
          <w:sz w:val="44"/>
          <w:szCs w:val="44"/>
        </w:rPr>
      </w:pPr>
    </w:p>
    <w:p w:rsidR="00840EFC" w:rsidRDefault="00840EFC">
      <w:pPr>
        <w:widowControl/>
        <w:spacing w:line="360" w:lineRule="auto"/>
        <w:jc w:val="center"/>
        <w:outlineLvl w:val="0"/>
        <w:rPr>
          <w:rFonts w:ascii="黑体" w:eastAsia="黑体" w:hint="eastAsia"/>
          <w:sz w:val="44"/>
          <w:szCs w:val="44"/>
        </w:rPr>
      </w:pPr>
    </w:p>
    <w:p w:rsidR="00EF2517" w:rsidRDefault="002562F1">
      <w:pPr>
        <w:widowControl/>
        <w:spacing w:line="360" w:lineRule="auto"/>
        <w:jc w:val="center"/>
        <w:outlineLvl w:val="0"/>
        <w:rPr>
          <w:rFonts w:ascii="黑体" w:eastAsia="黑体"/>
          <w:sz w:val="44"/>
          <w:szCs w:val="44"/>
        </w:rPr>
      </w:pPr>
      <w:r>
        <w:rPr>
          <w:rFonts w:ascii="黑体" w:eastAsia="黑体"/>
          <w:sz w:val="44"/>
          <w:szCs w:val="44"/>
        </w:rPr>
        <w:lastRenderedPageBreak/>
        <w:t>第四部分</w:t>
      </w:r>
      <w:r>
        <w:rPr>
          <w:rFonts w:ascii="黑体" w:eastAsia="黑体"/>
          <w:sz w:val="44"/>
          <w:szCs w:val="44"/>
        </w:rPr>
        <w:t xml:space="preserve"> </w:t>
      </w:r>
      <w:r>
        <w:rPr>
          <w:rFonts w:ascii="黑体" w:eastAsia="黑体"/>
          <w:sz w:val="44"/>
          <w:szCs w:val="44"/>
        </w:rPr>
        <w:t>名词解释</w:t>
      </w:r>
    </w:p>
    <w:p w:rsidR="00EF2517" w:rsidRDefault="002562F1" w:rsidP="00840EFC">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部门决算。是指各部门依据国家有关法律法规规定及其履行职能情况编制，反映部门所有预算收支和结余执行结果及绩</w:t>
      </w:r>
      <w:r>
        <w:rPr>
          <w:rFonts w:ascii="Times New Roman" w:eastAsia="仿宋_GB2312"/>
          <w:sz w:val="30"/>
          <w:szCs w:val="30"/>
        </w:rPr>
        <w:t>效等情况的综合性年度报告，是改进部门预算执行以及编制后续年度部门预算的参考和依据。</w:t>
      </w:r>
    </w:p>
    <w:p w:rsidR="00EF2517" w:rsidRDefault="002562F1" w:rsidP="00840EFC">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rsidR="00EF2517" w:rsidRDefault="002562F1" w:rsidP="00840EFC">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rsidR="00EF2517" w:rsidRDefault="00EF2517">
      <w:pPr>
        <w:rPr>
          <w:rFonts w:asciiTheme="minorEastAsia" w:hAnsiTheme="minorEastAsia" w:cstheme="minorEastAsia"/>
          <w:color w:val="333333"/>
          <w:sz w:val="22"/>
          <w:szCs w:val="22"/>
          <w:shd w:val="clear" w:color="auto" w:fill="FFFFFF"/>
        </w:rPr>
      </w:pPr>
    </w:p>
    <w:sectPr w:rsidR="00EF2517" w:rsidSect="00EF2517">
      <w:pgSz w:w="11906" w:h="16838"/>
      <w:pgMar w:top="2098" w:right="1417" w:bottom="1871" w:left="1417" w:header="851" w:footer="992" w:gutter="0"/>
      <w:cols w:space="0"/>
      <w:docGrid w:type="lines" w:linePitch="3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2F1" w:rsidRDefault="002562F1" w:rsidP="00EF2517">
      <w:r>
        <w:separator/>
      </w:r>
    </w:p>
  </w:endnote>
  <w:endnote w:type="continuationSeparator" w:id="1">
    <w:p w:rsidR="002562F1" w:rsidRDefault="002562F1" w:rsidP="00EF25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1002C986-E703-4C49-98E4-1BFD591BF7E8}"/>
    <w:embedBold r:id="rId2" w:subsetted="1" w:fontKey="{0A36CE69-E8FB-45E3-AEB9-5F8417E46299}"/>
  </w:font>
  <w:font w:name="仿宋">
    <w:charset w:val="86"/>
    <w:family w:val="modern"/>
    <w:pitch w:val="default"/>
    <w:sig w:usb0="800002BF" w:usb1="38CF7CFA" w:usb2="00000016" w:usb3="00000000" w:csb0="00040001" w:csb1="00000000"/>
    <w:embedBold r:id="rId3" w:subsetted="1" w:fontKey="{24845C21-BD40-43C7-93CF-2CB2C22988C9}"/>
  </w:font>
  <w:font w:name="Calibri Light">
    <w:panose1 w:val="020F0302020204030204"/>
    <w:charset w:val="00"/>
    <w:family w:val="swiss"/>
    <w:pitch w:val="variable"/>
    <w:sig w:usb0="A00002EF" w:usb1="4000207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z_S_BiaoSong_Jt">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embedRegular r:id="rId4" w:subsetted="1" w:fontKey="{0DDA8454-7C6A-443B-A957-611A2DD9418F}"/>
    <w:embedBold r:id="rId5" w:subsetted="1" w:fontKey="{906EA213-9AAD-4E00-A94D-D10FDBFCAD77}"/>
  </w:font>
  <w:font w:name="仿宋_GB2312">
    <w:panose1 w:val="02010609030101010101"/>
    <w:charset w:val="86"/>
    <w:family w:val="modern"/>
    <w:pitch w:val="fixed"/>
    <w:sig w:usb0="00000001" w:usb1="080E0000" w:usb2="00000010" w:usb3="00000000" w:csb0="00040000" w:csb1="00000000"/>
    <w:embedRegular r:id="rId6" w:subsetted="1" w:fontKey="{1FB267F2-AF84-47CB-B87C-33E5C9293A62}"/>
  </w:font>
  <w:font w:name="宋体-简">
    <w:altName w:val="宋体"/>
    <w:charset w:val="86"/>
    <w:family w:val="auto"/>
    <w:pitch w:val="default"/>
    <w:sig w:usb0="00000000" w:usb1="00000000" w:usb2="00000000" w:usb3="00000000" w:csb0="00040000" w:csb1="00000000"/>
    <w:embedRegular r:id="rId7" w:subsetted="1" w:fontKey="{D8A6A361-6CD8-499F-ADA7-063D6229BCB9}"/>
  </w:font>
  <w:font w:name="楷体">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517" w:rsidRDefault="00EF2517">
    <w:pPr>
      <w:pStyle w:val="a5"/>
      <w:jc w:val="center"/>
    </w:pPr>
  </w:p>
  <w:p w:rsidR="00EF2517" w:rsidRDefault="00EF251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517" w:rsidRDefault="00EF2517">
    <w:pPr>
      <w:jc w:val="center"/>
    </w:pPr>
    <w:r>
      <w:fldChar w:fldCharType="begin"/>
    </w:r>
    <w:r w:rsidR="002562F1">
      <w:instrText>PAGE</w:instrText>
    </w:r>
    <w:r>
      <w:fldChar w:fldCharType="separate"/>
    </w:r>
    <w:r w:rsidR="00840EFC">
      <w:rPr>
        <w:noProof/>
      </w:rPr>
      <w:t>2</w:t>
    </w:r>
    <w:r>
      <w:fldChar w:fldCharType="end"/>
    </w:r>
  </w:p>
  <w:p w:rsidR="00000000" w:rsidRDefault="002562F1"/>
  <w:p w:rsidR="00EF2517" w:rsidRDefault="00EF2517">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517" w:rsidRDefault="00EF2517">
    <w:pPr>
      <w:jc w:val="center"/>
    </w:pPr>
    <w:r>
      <w:fldChar w:fldCharType="begin"/>
    </w:r>
    <w:r w:rsidR="002562F1">
      <w:instrText>PAGE</w:instrText>
    </w:r>
    <w:r>
      <w:fldChar w:fldCharType="separate"/>
    </w:r>
    <w:r w:rsidR="00840EFC">
      <w:rPr>
        <w:noProof/>
      </w:rPr>
      <w:t>32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2F1" w:rsidRDefault="002562F1" w:rsidP="00EF2517">
      <w:r>
        <w:separator/>
      </w:r>
    </w:p>
  </w:footnote>
  <w:footnote w:type="continuationSeparator" w:id="1">
    <w:p w:rsidR="002562F1" w:rsidRDefault="002562F1" w:rsidP="00EF25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517" w:rsidRDefault="00EF2517">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BF1D044"/>
    <w:multiLevelType w:val="singleLevel"/>
    <w:tmpl w:val="EBF1D044"/>
    <w:lvl w:ilvl="0">
      <w:start w:val="6"/>
      <w:numFmt w:val="chineseCounting"/>
      <w:suff w:val="nothing"/>
      <w:lvlText w:val="%1、"/>
      <w:lvlJc w:val="left"/>
      <w:rPr>
        <w:rFonts w:hint="eastAsia"/>
      </w:rPr>
    </w:lvl>
  </w:abstractNum>
  <w:abstractNum w:abstractNumId="1">
    <w:nsid w:val="5F16A424"/>
    <w:multiLevelType w:val="multilevel"/>
    <w:tmpl w:val="5F16A424"/>
    <w:lvl w:ilvl="0">
      <w:start w:val="1"/>
      <w:numFmt w:val="decimal"/>
      <w:pStyle w:val="1"/>
      <w:lvlText w:val="%1."/>
      <w:lvlJc w:val="left"/>
      <w:pPr>
        <w:ind w:left="425" w:hanging="425"/>
      </w:pPr>
      <w:rPr>
        <w:rFonts w:hint="default"/>
      </w:rPr>
    </w:lvl>
    <w:lvl w:ilvl="1">
      <w:start w:val="1"/>
      <w:numFmt w:val="decimal"/>
      <w:pStyle w:val="2"/>
      <w:lvlText w:val="%1.%2."/>
      <w:lvlJc w:val="left"/>
      <w:pPr>
        <w:ind w:left="567" w:hanging="567"/>
      </w:pPr>
      <w:rPr>
        <w:rFonts w:hint="default"/>
      </w:rPr>
    </w:lvl>
    <w:lvl w:ilvl="2">
      <w:start w:val="1"/>
      <w:numFmt w:val="decimal"/>
      <w:pStyle w:val="3"/>
      <w:lvlText w:val="%1.%2.%3."/>
      <w:lvlJc w:val="left"/>
      <w:pPr>
        <w:ind w:left="709" w:hanging="709"/>
      </w:pPr>
      <w:rPr>
        <w:rFonts w:hint="default"/>
      </w:rPr>
    </w:lvl>
    <w:lvl w:ilvl="3">
      <w:start w:val="1"/>
      <w:numFmt w:val="decimal"/>
      <w:pStyle w:val="4"/>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saveSubsetFonts/>
  <w:defaultTabStop w:val="420"/>
  <w:drawingGridVerticalSpacing w:val="165"/>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jb3VudCI6NjksImhkaWQiOiJiMzk2N2EzZjUyYWViODRjZjJhMDZjM2YyYjk4MTExMiIsInVzZXJDb3VudCI6MX0="/>
  </w:docVars>
  <w:rsids>
    <w:rsidRoot w:val="00EF2517"/>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 w:val="00086151"/>
    <w:rsid w:val="00236F8C"/>
    <w:rsid w:val="002562F1"/>
    <w:rsid w:val="00822154"/>
    <w:rsid w:val="00840EFC"/>
    <w:rsid w:val="00C65689"/>
    <w:rsid w:val="00CC2C8E"/>
    <w:rsid w:val="00EF2517"/>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517"/>
    <w:pPr>
      <w:widowControl w:val="0"/>
      <w:jc w:val="both"/>
    </w:pPr>
    <w:rPr>
      <w:rFonts w:asciiTheme="minorHAnsi" w:eastAsiaTheme="minorEastAsia" w:hAnsiTheme="minorHAnsi" w:cs="宋体"/>
      <w:sz w:val="24"/>
      <w:szCs w:val="24"/>
    </w:rPr>
  </w:style>
  <w:style w:type="paragraph" w:styleId="1">
    <w:name w:val="heading 1"/>
    <w:basedOn w:val="a"/>
    <w:next w:val="a"/>
    <w:qFormat/>
    <w:rsid w:val="00EF2517"/>
    <w:pPr>
      <w:keepNext/>
      <w:keepLines/>
      <w:numPr>
        <w:numId w:val="1"/>
      </w:numPr>
      <w:adjustRightInd w:val="0"/>
      <w:snapToGrid w:val="0"/>
      <w:spacing w:before="340" w:afterLines="50" w:line="578" w:lineRule="auto"/>
      <w:jc w:val="left"/>
      <w:outlineLvl w:val="0"/>
    </w:pPr>
    <w:rPr>
      <w:rFonts w:ascii="Times New Roman" w:eastAsia="仿宋" w:hAnsi="Times New Roman" w:cs="Times New Roman"/>
      <w:b/>
      <w:bCs/>
      <w:kern w:val="44"/>
      <w:sz w:val="36"/>
      <w:szCs w:val="44"/>
    </w:rPr>
  </w:style>
  <w:style w:type="paragraph" w:styleId="2">
    <w:name w:val="heading 2"/>
    <w:basedOn w:val="a"/>
    <w:next w:val="a"/>
    <w:link w:val="2Char"/>
    <w:uiPriority w:val="9"/>
    <w:semiHidden/>
    <w:unhideWhenUsed/>
    <w:qFormat/>
    <w:rsid w:val="00EF2517"/>
    <w:pPr>
      <w:numPr>
        <w:ilvl w:val="1"/>
        <w:numId w:val="1"/>
      </w:numPr>
      <w:spacing w:line="416" w:lineRule="auto"/>
      <w:outlineLvl w:val="1"/>
    </w:pPr>
    <w:rPr>
      <w:rFonts w:ascii="Calibri Light" w:eastAsia="宋体" w:hAnsi="Calibri Light" w:cs="Times New Roman"/>
      <w:b/>
      <w:bCs/>
      <w:sz w:val="28"/>
      <w:szCs w:val="32"/>
    </w:rPr>
  </w:style>
  <w:style w:type="paragraph" w:styleId="3">
    <w:name w:val="heading 3"/>
    <w:basedOn w:val="a"/>
    <w:next w:val="a"/>
    <w:uiPriority w:val="9"/>
    <w:semiHidden/>
    <w:unhideWhenUsed/>
    <w:qFormat/>
    <w:rsid w:val="00EF2517"/>
    <w:pPr>
      <w:keepNext/>
      <w:keepLines/>
      <w:numPr>
        <w:ilvl w:val="2"/>
        <w:numId w:val="1"/>
      </w:numPr>
      <w:spacing w:beforeLines="50" w:afterLines="50" w:line="416" w:lineRule="auto"/>
      <w:outlineLvl w:val="2"/>
    </w:pPr>
    <w:rPr>
      <w:rFonts w:ascii="宋体" w:eastAsia="宋体" w:hAnsi="宋体"/>
      <w:b/>
      <w:bCs/>
      <w:sz w:val="32"/>
    </w:rPr>
  </w:style>
  <w:style w:type="paragraph" w:styleId="4">
    <w:name w:val="heading 4"/>
    <w:basedOn w:val="a"/>
    <w:next w:val="a"/>
    <w:uiPriority w:val="9"/>
    <w:semiHidden/>
    <w:unhideWhenUsed/>
    <w:qFormat/>
    <w:rsid w:val="00EF2517"/>
    <w:pPr>
      <w:keepNext/>
      <w:keepLines/>
      <w:numPr>
        <w:ilvl w:val="3"/>
        <w:numId w:val="1"/>
      </w:numPr>
      <w:spacing w:before="120" w:after="120"/>
      <w:outlineLvl w:val="3"/>
    </w:pPr>
    <w:rPr>
      <w:rFonts w:ascii="Calibri Light" w:eastAsia="宋体" w:hAnsi="Calibri Light"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EF2517"/>
    <w:pPr>
      <w:jc w:val="left"/>
    </w:pPr>
  </w:style>
  <w:style w:type="paragraph" w:styleId="a4">
    <w:name w:val="Balloon Text"/>
    <w:basedOn w:val="a"/>
    <w:link w:val="Char"/>
    <w:uiPriority w:val="99"/>
    <w:unhideWhenUsed/>
    <w:qFormat/>
    <w:rsid w:val="00EF2517"/>
    <w:rPr>
      <w:rFonts w:cstheme="minorBidi"/>
      <w:kern w:val="2"/>
      <w:sz w:val="18"/>
      <w:szCs w:val="18"/>
    </w:rPr>
  </w:style>
  <w:style w:type="paragraph" w:styleId="a5">
    <w:name w:val="footer"/>
    <w:basedOn w:val="a"/>
    <w:link w:val="Char0"/>
    <w:uiPriority w:val="99"/>
    <w:qFormat/>
    <w:rsid w:val="00EF2517"/>
    <w:pPr>
      <w:tabs>
        <w:tab w:val="center" w:pos="4153"/>
        <w:tab w:val="right" w:pos="8306"/>
      </w:tabs>
      <w:snapToGrid w:val="0"/>
      <w:jc w:val="left"/>
    </w:pPr>
    <w:rPr>
      <w:rFonts w:cstheme="minorBidi"/>
      <w:kern w:val="2"/>
      <w:sz w:val="18"/>
      <w:szCs w:val="18"/>
    </w:rPr>
  </w:style>
  <w:style w:type="paragraph" w:styleId="a6">
    <w:name w:val="header"/>
    <w:basedOn w:val="a"/>
    <w:link w:val="Char1"/>
    <w:qFormat/>
    <w:rsid w:val="00EF2517"/>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rFonts w:cstheme="minorBidi"/>
      <w:kern w:val="2"/>
      <w:sz w:val="18"/>
      <w:szCs w:val="18"/>
    </w:rPr>
  </w:style>
  <w:style w:type="paragraph" w:styleId="a7">
    <w:name w:val="Normal (Web)"/>
    <w:basedOn w:val="a"/>
    <w:uiPriority w:val="99"/>
    <w:semiHidden/>
    <w:unhideWhenUsed/>
    <w:qFormat/>
    <w:rsid w:val="00EF2517"/>
    <w:pPr>
      <w:spacing w:beforeAutospacing="1" w:afterAutospacing="1"/>
      <w:jc w:val="left"/>
    </w:pPr>
    <w:rPr>
      <w:rFonts w:cs="Times New Roman"/>
    </w:rPr>
  </w:style>
  <w:style w:type="table" w:styleId="a8">
    <w:name w:val="Table Grid"/>
    <w:qFormat/>
    <w:rsid w:val="00EF2517"/>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Strong"/>
    <w:basedOn w:val="a0"/>
    <w:uiPriority w:val="22"/>
    <w:qFormat/>
    <w:rsid w:val="00EF2517"/>
    <w:rPr>
      <w:b/>
    </w:rPr>
  </w:style>
  <w:style w:type="character" w:customStyle="1" w:styleId="2Char">
    <w:name w:val="标题 2 Char"/>
    <w:link w:val="2"/>
    <w:qFormat/>
    <w:rsid w:val="00EF2517"/>
    <w:rPr>
      <w:rFonts w:ascii="Calibri Light" w:eastAsia="宋体" w:hAnsi="Calibri Light" w:cs="Times New Roman"/>
      <w:b/>
      <w:bCs/>
      <w:sz w:val="28"/>
      <w:szCs w:val="32"/>
    </w:rPr>
  </w:style>
  <w:style w:type="character" w:customStyle="1" w:styleId="Char0">
    <w:name w:val="页脚 Char"/>
    <w:basedOn w:val="a0"/>
    <w:link w:val="a5"/>
    <w:uiPriority w:val="99"/>
    <w:qFormat/>
    <w:rsid w:val="00EF2517"/>
    <w:rPr>
      <w:rFonts w:asciiTheme="minorHAnsi" w:eastAsiaTheme="minorEastAsia" w:hAnsiTheme="minorHAnsi" w:cstheme="minorBidi"/>
      <w:sz w:val="18"/>
      <w:szCs w:val="18"/>
      <w:lang w:val="en-US" w:eastAsia="zh-CN" w:bidi="ar-SA"/>
    </w:rPr>
  </w:style>
  <w:style w:type="character" w:customStyle="1" w:styleId="Char1">
    <w:name w:val="页眉 Char"/>
    <w:basedOn w:val="a0"/>
    <w:link w:val="a6"/>
    <w:qFormat/>
    <w:rsid w:val="00EF2517"/>
    <w:rPr>
      <w:rFonts w:asciiTheme="minorHAnsi" w:eastAsiaTheme="minorEastAsia" w:hAnsiTheme="minorHAnsi" w:cstheme="minorBidi"/>
      <w:sz w:val="18"/>
      <w:szCs w:val="18"/>
      <w:lang w:val="en-US" w:eastAsia="zh-CN" w:bidi="ar-SA"/>
    </w:rPr>
  </w:style>
  <w:style w:type="character" w:customStyle="1" w:styleId="font11">
    <w:name w:val="font11"/>
    <w:basedOn w:val="a0"/>
    <w:qFormat/>
    <w:rsid w:val="00EF2517"/>
    <w:rPr>
      <w:rFonts w:ascii="宋体" w:eastAsia="宋体" w:hAnsi="宋体" w:cs="宋体" w:hint="eastAsia"/>
      <w:color w:val="000000"/>
      <w:sz w:val="20"/>
      <w:szCs w:val="20"/>
      <w:u w:val="none"/>
      <w:lang w:val="en-US" w:eastAsia="zh-CN" w:bidi="ar-SA"/>
    </w:rPr>
  </w:style>
  <w:style w:type="character" w:customStyle="1" w:styleId="font01">
    <w:name w:val="font01"/>
    <w:basedOn w:val="a0"/>
    <w:qFormat/>
    <w:rsid w:val="00EF2517"/>
    <w:rPr>
      <w:rFonts w:ascii="宋体" w:eastAsia="宋体" w:hAnsi="宋体" w:cs="宋体" w:hint="eastAsia"/>
      <w:color w:val="000000"/>
      <w:sz w:val="22"/>
      <w:szCs w:val="22"/>
      <w:u w:val="none"/>
      <w:lang w:val="en-US" w:eastAsia="zh-CN" w:bidi="ar-SA"/>
    </w:rPr>
  </w:style>
  <w:style w:type="character" w:customStyle="1" w:styleId="font41">
    <w:name w:val="font41"/>
    <w:basedOn w:val="a0"/>
    <w:qFormat/>
    <w:rsid w:val="00EF2517"/>
    <w:rPr>
      <w:rFonts w:ascii="宋体" w:eastAsia="宋体" w:hAnsi="宋体" w:cs="宋体" w:hint="eastAsia"/>
      <w:color w:val="000000"/>
      <w:sz w:val="24"/>
      <w:szCs w:val="24"/>
      <w:u w:val="none"/>
      <w:lang w:val="en-US" w:eastAsia="zh-CN" w:bidi="ar-SA"/>
    </w:rPr>
  </w:style>
  <w:style w:type="character" w:customStyle="1" w:styleId="font31">
    <w:name w:val="font31"/>
    <w:basedOn w:val="a0"/>
    <w:qFormat/>
    <w:rsid w:val="00EF2517"/>
    <w:rPr>
      <w:rFonts w:ascii="华文中宋" w:eastAsia="华文中宋" w:hAnsi="华文中宋" w:cs="华文中宋" w:hint="eastAsia"/>
      <w:color w:val="000000"/>
      <w:sz w:val="32"/>
      <w:szCs w:val="32"/>
      <w:u w:val="none"/>
      <w:lang w:val="en-US" w:eastAsia="zh-CN" w:bidi="ar-SA"/>
    </w:rPr>
  </w:style>
  <w:style w:type="character" w:customStyle="1" w:styleId="font91">
    <w:name w:val="font91"/>
    <w:basedOn w:val="a0"/>
    <w:qFormat/>
    <w:rsid w:val="00EF2517"/>
    <w:rPr>
      <w:rFonts w:ascii="华文中宋" w:eastAsia="华文中宋" w:hAnsi="华文中宋" w:cs="华文中宋" w:hint="eastAsia"/>
      <w:color w:val="000000"/>
      <w:sz w:val="32"/>
      <w:szCs w:val="32"/>
      <w:u w:val="none"/>
      <w:lang w:val="en-US" w:eastAsia="zh-CN" w:bidi="ar-SA"/>
    </w:rPr>
  </w:style>
  <w:style w:type="character" w:customStyle="1" w:styleId="font51">
    <w:name w:val="font51"/>
    <w:basedOn w:val="a0"/>
    <w:qFormat/>
    <w:rsid w:val="00EF2517"/>
    <w:rPr>
      <w:rFonts w:ascii="宋体" w:eastAsia="宋体" w:hAnsi="宋体" w:cs="宋体" w:hint="eastAsia"/>
      <w:color w:val="000000"/>
      <w:sz w:val="24"/>
      <w:szCs w:val="24"/>
      <w:u w:val="none"/>
      <w:lang w:val="en-US" w:eastAsia="zh-CN" w:bidi="ar-SA"/>
    </w:rPr>
  </w:style>
  <w:style w:type="character" w:customStyle="1" w:styleId="Char">
    <w:name w:val="批注框文本 Char"/>
    <w:basedOn w:val="a0"/>
    <w:link w:val="a4"/>
    <w:uiPriority w:val="99"/>
    <w:semiHidden/>
    <w:qFormat/>
    <w:rsid w:val="00EF2517"/>
    <w:rPr>
      <w:rFonts w:asciiTheme="minorHAnsi" w:eastAsiaTheme="minorEastAsia" w:hAnsiTheme="minorHAnsi" w:cstheme="minorBidi"/>
      <w:sz w:val="18"/>
      <w:szCs w:val="18"/>
      <w:lang w:val="en-US" w:eastAsia="zh-CN" w:bidi="ar-SA"/>
    </w:rPr>
  </w:style>
  <w:style w:type="character" w:customStyle="1" w:styleId="font71">
    <w:name w:val="font71"/>
    <w:basedOn w:val="a0"/>
    <w:qFormat/>
    <w:rsid w:val="00EF2517"/>
    <w:rPr>
      <w:rFonts w:ascii="Arial" w:hAnsi="Arial" w:cs="Arial"/>
      <w:color w:val="000000"/>
      <w:sz w:val="20"/>
      <w:szCs w:val="20"/>
      <w:u w:val="none"/>
    </w:rPr>
  </w:style>
  <w:style w:type="character" w:customStyle="1" w:styleId="font61">
    <w:name w:val="font61"/>
    <w:basedOn w:val="a0"/>
    <w:qFormat/>
    <w:rsid w:val="00EF2517"/>
    <w:rPr>
      <w:rFonts w:ascii="宋体" w:eastAsia="宋体" w:hAnsi="宋体" w:cs="宋体" w:hint="eastAsia"/>
      <w:color w:val="000000"/>
      <w:sz w:val="20"/>
      <w:szCs w:val="20"/>
      <w:u w:val="none"/>
    </w:rPr>
  </w:style>
  <w:style w:type="character" w:customStyle="1" w:styleId="font21">
    <w:name w:val="font21"/>
    <w:basedOn w:val="a0"/>
    <w:qFormat/>
    <w:rsid w:val="00EF2517"/>
    <w:rPr>
      <w:rFonts w:ascii="宋体" w:eastAsia="宋体" w:hAnsi="宋体" w:cs="宋体" w:hint="eastAsia"/>
      <w:color w:val="000000"/>
      <w:sz w:val="20"/>
      <w:szCs w:val="20"/>
      <w:u w:val="none"/>
    </w:rPr>
  </w:style>
  <w:style w:type="paragraph" w:customStyle="1" w:styleId="p1">
    <w:name w:val="p1"/>
    <w:basedOn w:val="a"/>
    <w:qFormat/>
    <w:rsid w:val="00EF2517"/>
    <w:pPr>
      <w:jc w:val="left"/>
    </w:pPr>
    <w:rPr>
      <w:rFonts w:ascii="Helvetica" w:eastAsia="Helvetica" w:hAnsi="Helvetica" w:cs="Times New Roman"/>
      <w:color w:val="000000"/>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35</Pages>
  <Words>2108</Words>
  <Characters>12020</Characters>
  <Application>Microsoft Office Word</Application>
  <DocSecurity>0</DocSecurity>
  <Lines>100</Lines>
  <Paragraphs>28</Paragraphs>
  <ScaleCrop>false</ScaleCrop>
  <Company>神州网信技术有限公司</Company>
  <LinksUpToDate>false</LinksUpToDate>
  <CharactersWithSpaces>14100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微软用户</cp:lastModifiedBy>
  <cp:revision>16</cp:revision>
  <cp:lastPrinted>2023-08-07T01:00:00Z</cp:lastPrinted>
  <dcterms:created xsi:type="dcterms:W3CDTF">2023-08-07T07:55:00Z</dcterms:created>
  <dcterms:modified xsi:type="dcterms:W3CDTF">2025-09-22T08:10:00Z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