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天津市东丽区人民政府华新街道办事处</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主要职责是：贯彻执行党和国家的路线、方针、政策以及市、区关于街道工作方面的指示，制定具体的管理办法并组织实施；指导、搞好辖区内居委会的工作，支持帮助居民委员会加强思想、组织、制度建设，向上级人民政府和有关部门及时反映居民的意见、建议和要求；抓好社区文化建设，开展文明街道、文明单位、文明小区建设活动，组织居民开展经常性的文化、娱乐、体育活动；负责街道的治安调解、治安保卫工作，加强对违法青少年的帮教转化，保护老人、妇女、儿童的合法权益；协助有关部门做好辖区拥军优属、优抚安置、社会救济、殡葬改革、残疾人就业等工作；会同有关部门做好辖区内常驻和流动人口的管理及计划生育工作；协助武装部门做好辖区民兵训练和公民服兵役工作；负责在辖区开展普法教育工作，做好民事调解，开展法律咨询、服务等工作，维护居民的合法权益，搞好辖区内社会治安综合治理工作；负责辖区内的城市管理工作，发动群众开展爱国卫生运动，绿化、美化、净化城市环境，协助有关部门做好环境卫生、环境保护工作；负责辖区内的综合执法工作，维护辖区的良好秩序；负责辖区防汛，协助有关部门抓好安全生产工作；承办区委区政府交办的其他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3</w:t>
      </w:r>
      <w:r>
        <w:rPr>
          <w:rFonts w:ascii="Times New Roman" w:eastAsia="仿宋_GB2312"/>
          <w:b w:val="false"/>
          <w:sz w:val="30"/>
          <w:szCs w:val="30"/>
        </w:rPr>
        <w:t>个预算单位。纳入</w:t>
      </w:r>
      <w:r>
        <w:rPr>
          <w:rFonts w:ascii="Times New Roman" w:eastAsia="仿宋_GB2312"/>
          <w:b w:val="false"/>
          <w:sz w:val="30"/>
          <w:szCs w:val="30"/>
        </w:rPr>
        <w:t>天津市东丽区人民政府华新街道办事处</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天津市东丽区人民政府华新街道办事处（本级）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天津市东丽区华新街党群服务中心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天津市东丽区华新街综合治理中心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天津市东丽区华新街退役军人服务站</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23,919,062.32</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15,940,479.73</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2,210,381.44</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933,189.93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2,896.63</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4,231,917.00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23,921,958.95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23,921,269.12</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268.83</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24,362.96</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24,783.96</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1,420.26</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22,942.70</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23,946,321.91</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23,946,321.91</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23,921,958.95</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23,919,062.32</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2,896.63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15,941,169.56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15,938,272.93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2,896.63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15,941,169.56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15,938,272.93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2,896.63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6,876,963.44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6,874,335.64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2,627.80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622,509.20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622,509.20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8,441,696.92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8,441,428.09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268.83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2,210,381.44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2,210,381.44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243,561.20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1,938,800.24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1,938,800.24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1,294,449.92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1,294,449.92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644,350.32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644,350.32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933,189.93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933,189.93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933,189.93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933,189.93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458,783.01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458,783.01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382,650.74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382,650.74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91,756.18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91,756.18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605,301.02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4,231,917.00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部门（单位）：天津市东丽区人民政府华新街道办事处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23,946,321.91</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23,921,958.95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23,919,062.32</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2,896.63</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24,362.96</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1,420.26</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1,420.26</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22,942.70</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22,942.70</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803101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天津市东丽区人民政府华新街道办事处（本级）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12,426,405.91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12,403,463.21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12,400,835.41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2,627.80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22,942.70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22,942.70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22,942.70</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803201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天津市东丽区华新街党群服务中心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6,390,996.81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6,390,401.75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6,390,250.89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150.86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595.06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595.06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595.06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803202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天津市东丽区华新街综合治理中心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3,036,625.64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3,035,800.44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3,035,738.17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62.27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825.20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825.20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825.20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803203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天津市东丽区华新街退役军人服务站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2,092,293.55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2,092,293.55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2,092,237.85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55.70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23,921,269.12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22,421,877.70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15,940,479.73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15,317,970.53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15,940,479.73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15,317,970.53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6,876,542.44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8,441,428.09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8,441,428.09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2,210,381.44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1,938,800.24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1,938,800.24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1,938,800.24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1,294,449.92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1,294,449.92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644,350.32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644,350.32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933,189.93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933,189.93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933,189.93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933,189.93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458,783.01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458,783.01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382,650.74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382,650.74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91,756.18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91,756.18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4,231,917.00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23,919,062.32</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15,938,272.93</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15,938,272.93</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2,210,381.44</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2,210,381.44</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933,189.93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933,189.93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605,301.02</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4,231,917.00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4,231,917.00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23,919,062.32</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23,919,062.32</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23,919,062.32</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1,420.26</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1,420.26</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1,420.26</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1,420.26</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23,920,482.58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23,920,482.58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23,920,482.58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23,919,062.32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22,419,670.90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20,154,574.42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2,265,096.48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1,499,391.42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15,938,272.93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15,315,763.73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13,050,667.25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2,265,096.48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622,509.20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15,938,272.93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15,315,763.73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13,050,667.25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2,265,096.48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6,874,335.64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6,874,335.64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5,309,839.32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1,564,496.32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622,509.20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8,441,428.09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8,441,428.09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7,740,827.93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700,600.16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2,210,381.44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1,938,800.24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1,938,800.24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271,581.20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243,561.20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1,938,800.24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1,938,800.24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1,938,800.24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1,294,449.92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1,294,449.92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1,294,449.92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644,350.32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644,350.32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644,350.32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28,020.00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933,189.93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458,783.01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382,650.74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382,650.74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382,650.74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91,756.18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605,301.02</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4,231,917.00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20,071,604.02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2,265,096.48</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3,248,883.00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199,947.28</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3,004,336.90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1,418,303.00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8,124.96</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2,250.00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1,931,154.60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45,598.80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1,294,449.92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200,070.00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644,350.32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805,441.75</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326,744.37</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91,756.18</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208,608.00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34,579.43</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43,689.50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4,264,713.00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33,538.00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75,180.16</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3,300,097.92</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82,970.40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4,676.56</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43,796.40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29,540.00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14,350.00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159,302.56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75,892.00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327,140.00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114,446.90</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408,746.67</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20,154,574.42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2,265,096.48</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天津市东丽区人民政府华新街道办事处</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天津市东丽区人民政府华新街道办事处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天津市东丽区人民政府华新街道办事处</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29,428.72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部门（单位）：天津市东丽区人民政府华新街道办事处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1,499,391.42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622,509.20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622,509.20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271,581.20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243,561.20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28,020.00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城管执法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605,301.02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2024年度收入、支出决算总计</w:t>
      </w:r>
      <w:r>
        <w:rPr>
          <w:rFonts w:ascii="Times New Roman" w:eastAsia="仿宋_GB2312"/>
          <w:b w:val="false"/>
          <w:sz w:val="30"/>
          <w:szCs w:val="30"/>
        </w:rPr>
        <w:t>23,946,321.91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6,758,273.36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22.011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项目经费减少，保障房维修工程项目、市容环保、污染防控、垃圾分类为以前年度项目；此外，社工减少，人员支出减少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一般公共预算财政拨款收入23,919,062.32元、其他收入2,896.63元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一般公共服务支出15,940,479.73元、社会保障和就业支出2,210,381.44元、卫生健康支出933,189.93元、城乡社区支出605,301.02元、住房保障支出4,231,917.00元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2024年度本年收入合计</w:t>
      </w:r>
      <w:r>
        <w:rPr>
          <w:rFonts w:ascii="Times New Roman" w:eastAsia="仿宋_GB2312"/>
          <w:b w:val="false"/>
          <w:sz w:val="30"/>
          <w:szCs w:val="30"/>
        </w:rPr>
        <w:t>23,921,958.95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6,759,407.30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项目经费减少，保障房维修工程项目、市容环保、污染防控、垃圾分类为以前年度项目；此外，社工减少，人员支出减少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一般公共预算财政拨款收入23,919,062.32元，占99.988%；其他收入2,896.63元，占0.012%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2024年度本年支出合计</w:t>
      </w:r>
      <w:r>
        <w:rPr>
          <w:rFonts w:ascii="Times New Roman" w:eastAsia="仿宋_GB2312"/>
          <w:b w:val="false"/>
          <w:sz w:val="30"/>
          <w:szCs w:val="30"/>
        </w:rPr>
        <w:t>23,921,269.12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6,755,565.06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项目经费减少，保障房维修工程项目、市容环保、污染防控、垃圾分类为以前年度项目；此外，社工减少，人员支出减少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基本支出22,421,877.70元，占93.732%；项目支出1,499,391.42元，占6.268%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2024年度财政拨款收入、支出决算总计</w:t>
      </w:r>
      <w:r>
        <w:rPr>
          <w:rFonts w:ascii="Times New Roman" w:eastAsia="仿宋_GB2312"/>
          <w:b w:val="false"/>
          <w:sz w:val="30"/>
          <w:szCs w:val="30"/>
        </w:rPr>
        <w:t>23,920,482.58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6,755,708.86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22.023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项目经费减少，保障房维修工程项目、市容环保、污染防控、垃圾分类为以前年度项目；此外，社工减少，人员支出减少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一般公共预算财政拨款23,919,062.32元</w:t>
      </w:r>
      <w:r>
        <w:rPr>
          <w:rFonts w:ascii="Times New Roman" w:eastAsia="仿宋_GB2312"/>
          <w:b w:val="false"/>
          <w:sz w:val="30"/>
          <w:szCs w:val="30"/>
        </w:rPr>
        <w:t>、年初财政拨款结转和结余</w:t>
      </w:r>
      <w:r>
        <w:rPr>
          <w:rFonts w:ascii="Times New Roman" w:eastAsia="仿宋_GB2312"/>
          <w:b w:val="false"/>
          <w:sz w:val="30"/>
          <w:szCs w:val="30"/>
        </w:rPr>
        <w:t>1,420.26</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一般公共服务支出15,938,272.93元、社会保障和就业支出2,210,381.44元、卫生健康支出933,189.93元、城乡社区支出605,301.02元、住房保障支出4,231,917.00元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23,919,062.32</w:t>
      </w:r>
      <w:r>
        <w:rPr>
          <w:rFonts w:ascii="Times New Roman" w:eastAsia="仿宋_GB2312"/>
          <w:b w:val="false"/>
          <w:sz w:val="30"/>
          <w:szCs w:val="30"/>
        </w:rPr>
        <w:t>元，占本年支出合计的</w:t>
      </w:r>
      <w:r>
        <w:rPr>
          <w:rFonts w:ascii="Times New Roman" w:eastAsia="仿宋_GB2312"/>
          <w:b w:val="false"/>
          <w:sz w:val="30"/>
          <w:szCs w:val="30"/>
        </w:rPr>
        <w:t>99.991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6,755,708.86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22.024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项目经费减少，保障房维修工程项目、市容环保、污染防控、垃圾分类为以前年度项目；此外，社工减少，人员支出减少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23,919,062.32</w:t>
      </w:r>
      <w:r>
        <w:rPr>
          <w:rFonts w:ascii="Times New Roman" w:eastAsia="仿宋_GB2312"/>
          <w:b w:val="false"/>
          <w:sz w:val="30"/>
          <w:szCs w:val="30"/>
        </w:rPr>
        <w:t>元，主要用于以下方面：</w:t>
      </w:r>
      <w:r>
        <w:rPr>
          <w:rFonts w:ascii="Times New Roman" w:eastAsia="仿宋_GB2312"/>
          <w:b w:val="false"/>
          <w:sz w:val="30"/>
          <w:szCs w:val="30"/>
        </w:rPr>
        <w:t>一般公共服务支出（类）15,938,272.93元，占66.634%；社会保障和就业支出（类）2,210,381.44元，占9.241%；卫生健康支出（类）933,189.93元，占3.901%；城乡社区支出（类）605,301.02元，占2.531%；住房保障支出（类）4,231,917.00元，占17.693%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25,952,100.00</w:t>
      </w:r>
      <w:r>
        <w:rPr>
          <w:rFonts w:ascii="Times New Roman" w:eastAsia="仿宋_GB2312"/>
          <w:b w:val="false"/>
          <w:sz w:val="30"/>
          <w:szCs w:val="30"/>
        </w:rPr>
        <w:t>元，支出决算为</w:t>
      </w:r>
      <w:r>
        <w:rPr>
          <w:rFonts w:ascii="Times New Roman" w:eastAsia="仿宋_GB2312"/>
          <w:b w:val="false"/>
          <w:sz w:val="30"/>
          <w:szCs w:val="30"/>
        </w:rPr>
        <w:t>23,919,062.32</w:t>
      </w:r>
      <w:r>
        <w:rPr>
          <w:rFonts w:ascii="Times New Roman" w:eastAsia="仿宋_GB2312"/>
          <w:b w:val="false"/>
          <w:sz w:val="30"/>
          <w:szCs w:val="30"/>
        </w:rPr>
        <w:t>元，完成年初预算的</w:t>
      </w:r>
      <w:r>
        <w:rPr>
          <w:rFonts w:ascii="Times New Roman" w:eastAsia="仿宋_GB2312"/>
          <w:b w:val="false"/>
          <w:sz w:val="30"/>
          <w:szCs w:val="30"/>
        </w:rPr>
        <w:t>92.166</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6,818,900.00</w:t>
      </w:r>
      <w:r>
        <w:rPr>
          <w:rFonts w:ascii="Times New Roman" w:eastAsia="仿宋_GB2312"/>
          <w:b w:val="false"/>
          <w:sz w:val="30"/>
          <w:szCs w:val="30"/>
        </w:rPr>
        <w:t>元，支出决算为</w:t>
      </w:r>
      <w:r>
        <w:rPr>
          <w:rFonts w:ascii="Times New Roman" w:eastAsia="仿宋_GB2312"/>
          <w:b w:val="false"/>
          <w:sz w:val="30"/>
          <w:szCs w:val="30"/>
        </w:rPr>
        <w:t>6,874,335.64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100.813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调增人员绩效考核奖金及人员动态调整调增预算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736,600.00</w:t>
      </w:r>
      <w:r>
        <w:rPr>
          <w:rFonts w:ascii="Times New Roman" w:eastAsia="仿宋_GB2312"/>
          <w:b w:val="false"/>
          <w:sz w:val="30"/>
          <w:szCs w:val="30"/>
        </w:rPr>
        <w:t>元，支出决算为</w:t>
      </w:r>
      <w:r>
        <w:rPr>
          <w:rFonts w:ascii="Times New Roman" w:eastAsia="仿宋_GB2312"/>
          <w:b w:val="false"/>
          <w:sz w:val="30"/>
          <w:szCs w:val="30"/>
        </w:rPr>
        <w:t>622,509.20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84.511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街道运行经费项目支出减少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10,063,700.00</w:t>
      </w:r>
      <w:r>
        <w:rPr>
          <w:rFonts w:ascii="Times New Roman" w:eastAsia="仿宋_GB2312"/>
          <w:b w:val="false"/>
          <w:sz w:val="30"/>
          <w:szCs w:val="30"/>
        </w:rPr>
        <w:t>元，支出决算为</w:t>
      </w:r>
      <w:r>
        <w:rPr>
          <w:rFonts w:ascii="Times New Roman" w:eastAsia="仿宋_GB2312"/>
          <w:b w:val="false"/>
          <w:sz w:val="30"/>
          <w:szCs w:val="30"/>
        </w:rPr>
        <w:t>8,441,428.09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83.880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民政管理事务</w:t>
      </w:r>
      <w:r>
        <w:rPr>
          <w:rFonts w:ascii="Times New Roman" w:eastAsia="仿宋_GB2312"/>
          <w:b w:val="false"/>
          <w:sz w:val="30"/>
          <w:szCs w:val="30"/>
        </w:rPr>
        <w:t>(款)</w:t>
      </w:r>
      <w:r>
        <w:rPr>
          <w:rFonts w:ascii="Times New Roman" w:eastAsia="仿宋_GB2312"/>
          <w:b w:val="false"/>
          <w:sz w:val="30"/>
          <w:szCs w:val="30"/>
        </w:rPr>
        <w:t>基层政权建设和社区治理</w:t>
      </w:r>
      <w:r>
        <w:rPr>
          <w:rFonts w:ascii="Times New Roman" w:eastAsia="仿宋_GB2312"/>
          <w:b w:val="false"/>
          <w:sz w:val="30"/>
          <w:szCs w:val="30"/>
        </w:rPr>
        <w:t>(项)年初预算为</w:t>
      </w:r>
      <w:r>
        <w:rPr>
          <w:rFonts w:ascii="Times New Roman" w:eastAsia="仿宋_GB2312"/>
          <w:b w:val="false"/>
          <w:sz w:val="30"/>
          <w:szCs w:val="30"/>
        </w:rPr>
        <w:t>731,000.00</w:t>
      </w:r>
      <w:r>
        <w:rPr>
          <w:rFonts w:ascii="Times New Roman" w:eastAsia="仿宋_GB2312"/>
          <w:b w:val="false"/>
          <w:sz w:val="30"/>
          <w:szCs w:val="30"/>
        </w:rPr>
        <w:t>元，支出决算为</w:t>
      </w:r>
      <w:r>
        <w:rPr>
          <w:rFonts w:ascii="Times New Roman" w:eastAsia="仿宋_GB2312"/>
          <w:b w:val="false"/>
          <w:sz w:val="30"/>
          <w:szCs w:val="30"/>
        </w:rPr>
        <w:t>243,561.20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33.319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社区办公经费项目支出减少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1,323,600.00</w:t>
      </w:r>
      <w:r>
        <w:rPr>
          <w:rFonts w:ascii="Times New Roman" w:eastAsia="仿宋_GB2312"/>
          <w:b w:val="false"/>
          <w:sz w:val="30"/>
          <w:szCs w:val="30"/>
        </w:rPr>
        <w:t>元，支出决算为</w:t>
      </w:r>
      <w:r>
        <w:rPr>
          <w:rFonts w:ascii="Times New Roman" w:eastAsia="仿宋_GB2312"/>
          <w:b w:val="false"/>
          <w:sz w:val="30"/>
          <w:szCs w:val="30"/>
        </w:rPr>
        <w:t>1,294,449.92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97.798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661,700.00</w:t>
      </w:r>
      <w:r>
        <w:rPr>
          <w:rFonts w:ascii="Times New Roman" w:eastAsia="仿宋_GB2312"/>
          <w:b w:val="false"/>
          <w:sz w:val="30"/>
          <w:szCs w:val="30"/>
        </w:rPr>
        <w:t>元，支出决算为</w:t>
      </w:r>
      <w:r>
        <w:rPr>
          <w:rFonts w:ascii="Times New Roman" w:eastAsia="仿宋_GB2312"/>
          <w:b w:val="false"/>
          <w:sz w:val="30"/>
          <w:szCs w:val="30"/>
        </w:rPr>
        <w:t>644,350.32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97.378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临时救助</w:t>
      </w:r>
      <w:r>
        <w:rPr>
          <w:rFonts w:ascii="Times New Roman" w:eastAsia="仿宋_GB2312"/>
          <w:b w:val="false"/>
          <w:sz w:val="30"/>
          <w:szCs w:val="30"/>
        </w:rPr>
        <w:t>(款)</w:t>
      </w:r>
      <w:r>
        <w:rPr>
          <w:rFonts w:ascii="Times New Roman" w:eastAsia="仿宋_GB2312"/>
          <w:b w:val="false"/>
          <w:sz w:val="30"/>
          <w:szCs w:val="30"/>
        </w:rPr>
        <w:t>临时救助支出</w:t>
      </w:r>
      <w:r>
        <w:rPr>
          <w:rFonts w:ascii="Times New Roman" w:eastAsia="仿宋_GB2312"/>
          <w:b w:val="false"/>
          <w:sz w:val="30"/>
          <w:szCs w:val="30"/>
        </w:rPr>
        <w:t>(项)年初预算为</w:t>
      </w:r>
      <w:r>
        <w:rPr>
          <w:rFonts w:ascii="Times New Roman" w:eastAsia="仿宋_GB2312"/>
          <w:b w:val="false"/>
          <w:sz w:val="30"/>
          <w:szCs w:val="30"/>
        </w:rPr>
        <w:t>50,000.00</w:t>
      </w:r>
      <w:r>
        <w:rPr>
          <w:rFonts w:ascii="Times New Roman" w:eastAsia="仿宋_GB2312"/>
          <w:b w:val="false"/>
          <w:sz w:val="30"/>
          <w:szCs w:val="30"/>
        </w:rPr>
        <w:t>元，支出决算为</w:t>
      </w:r>
      <w:r>
        <w:rPr>
          <w:rFonts w:ascii="Times New Roman" w:eastAsia="仿宋_GB2312"/>
          <w:b w:val="false"/>
          <w:sz w:val="30"/>
          <w:szCs w:val="30"/>
        </w:rPr>
        <w:t>28,020.00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56.040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优先使用民政拨付往来结余临时救助款，然后使用财政预算资金，未使用款项为预留资金，应对突发救助情况</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487,900.00</w:t>
      </w:r>
      <w:r>
        <w:rPr>
          <w:rFonts w:ascii="Times New Roman" w:eastAsia="仿宋_GB2312"/>
          <w:b w:val="false"/>
          <w:sz w:val="30"/>
          <w:szCs w:val="30"/>
        </w:rPr>
        <w:t>元，支出决算为</w:t>
      </w:r>
      <w:r>
        <w:rPr>
          <w:rFonts w:ascii="Times New Roman" w:eastAsia="仿宋_GB2312"/>
          <w:b w:val="false"/>
          <w:sz w:val="30"/>
          <w:szCs w:val="30"/>
        </w:rPr>
        <w:t>458,783.01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377,300.00</w:t>
      </w:r>
      <w:r>
        <w:rPr>
          <w:rFonts w:ascii="Times New Roman" w:eastAsia="仿宋_GB2312"/>
          <w:b w:val="false"/>
          <w:sz w:val="30"/>
          <w:szCs w:val="30"/>
        </w:rPr>
        <w:t>元，支出决算为</w:t>
      </w:r>
      <w:r>
        <w:rPr>
          <w:rFonts w:ascii="Times New Roman" w:eastAsia="仿宋_GB2312"/>
          <w:b w:val="false"/>
          <w:sz w:val="30"/>
          <w:szCs w:val="30"/>
        </w:rPr>
        <w:t>382,650.74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101.418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97,600.00</w:t>
      </w:r>
      <w:r>
        <w:rPr>
          <w:rFonts w:ascii="Times New Roman" w:eastAsia="仿宋_GB2312"/>
          <w:b w:val="false"/>
          <w:sz w:val="30"/>
          <w:szCs w:val="30"/>
        </w:rPr>
        <w:t>元，支出决算为</w:t>
      </w:r>
      <w:r>
        <w:rPr>
          <w:rFonts w:ascii="Times New Roman" w:eastAsia="仿宋_GB2312"/>
          <w:b w:val="false"/>
          <w:sz w:val="30"/>
          <w:szCs w:val="30"/>
        </w:rPr>
        <w:t>91,756.18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94.012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城管执法</w:t>
      </w:r>
      <w:r>
        <w:rPr>
          <w:rFonts w:ascii="Times New Roman" w:eastAsia="仿宋_GB2312"/>
          <w:b w:val="false"/>
          <w:sz w:val="30"/>
          <w:szCs w:val="30"/>
        </w:rPr>
        <w:t>(项)年初预算为</w:t>
      </w:r>
      <w:r>
        <w:rPr>
          <w:rFonts w:ascii="Times New Roman" w:eastAsia="仿宋_GB2312"/>
          <w:b w:val="false"/>
          <w:sz w:val="30"/>
          <w:szCs w:val="30"/>
        </w:rPr>
        <w:t>453,200.00</w:t>
      </w:r>
      <w:r>
        <w:rPr>
          <w:rFonts w:ascii="Times New Roman" w:eastAsia="仿宋_GB2312"/>
          <w:b w:val="false"/>
          <w:sz w:val="30"/>
          <w:szCs w:val="30"/>
        </w:rPr>
        <w:t>元，支出决算为</w:t>
      </w:r>
      <w:r>
        <w:rPr>
          <w:rFonts w:ascii="Times New Roman" w:eastAsia="仿宋_GB2312"/>
          <w:b w:val="false"/>
          <w:sz w:val="30"/>
          <w:szCs w:val="30"/>
        </w:rPr>
        <w:t>605,301.02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133.562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执法人员薪金标准调整，执法人员支出增多</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4,150,600.00</w:t>
      </w:r>
      <w:r>
        <w:rPr>
          <w:rFonts w:ascii="Times New Roman" w:eastAsia="仿宋_GB2312"/>
          <w:b w:val="false"/>
          <w:sz w:val="30"/>
          <w:szCs w:val="30"/>
        </w:rPr>
        <w:t>元，支出决算为</w:t>
      </w:r>
      <w:r>
        <w:rPr>
          <w:rFonts w:ascii="Times New Roman" w:eastAsia="仿宋_GB2312"/>
          <w:b w:val="false"/>
          <w:sz w:val="30"/>
          <w:szCs w:val="30"/>
        </w:rPr>
        <w:t>4,231,917.00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101.959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22,419,670.90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2,036,503.59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20,154,574.42</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2,265,096.48</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取暖费、物业管理费、差旅费、维修(护)费、培训费、委托业务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本年未使用财政拨款列支因公出国出（境）经费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本年未使用财政拨款列支因公出国出（境）经费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合理管控公车使用，厉行节约，压减公车运维支出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29,428.72</w:t>
      </w:r>
      <w:r>
        <w:rPr>
          <w:rFonts w:ascii="Times New Roman" w:eastAsia="仿宋_GB2312"/>
          <w:b w:val="false"/>
          <w:sz w:val="30"/>
          <w:szCs w:val="30"/>
        </w:rPr>
        <w:t>元，支出决算</w:t>
      </w:r>
      <w:r>
        <w:rPr>
          <w:rFonts w:ascii="Times New Roman" w:eastAsia="仿宋_GB2312"/>
          <w:b w:val="false"/>
          <w:sz w:val="30"/>
          <w:szCs w:val="30"/>
        </w:rPr>
        <w:t>29,428.72</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4,559.71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13.415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严格按照预算进行执行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合理管控公车使用，厉行节约，压减公车运维支出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天津市东丽区人民政府华新街道办事处</w:t>
      </w:r>
      <w:r>
        <w:rPr>
          <w:rFonts w:ascii="Times New Roman" w:eastAsia="仿宋_GB2312"/>
          <w:b w:val="false"/>
          <w:sz w:val="30"/>
          <w:szCs w:val="30"/>
        </w:rPr>
        <w:t>2024年度机关运行经费年初预算</w:t>
      </w:r>
      <w:r>
        <w:rPr>
          <w:rFonts w:ascii="Times New Roman" w:eastAsia="仿宋_GB2312"/>
          <w:b w:val="false"/>
          <w:sz w:val="30"/>
          <w:szCs w:val="30"/>
        </w:rPr>
        <w:t>2,312,710.87</w:t>
      </w:r>
      <w:r>
        <w:rPr>
          <w:rFonts w:ascii="Times New Roman" w:eastAsia="仿宋_GB2312"/>
          <w:b w:val="false"/>
          <w:sz w:val="30"/>
          <w:szCs w:val="30"/>
        </w:rPr>
        <w:t>元，决算数</w:t>
      </w:r>
      <w:r>
        <w:rPr>
          <w:rFonts w:ascii="Times New Roman" w:eastAsia="仿宋_GB2312"/>
          <w:b w:val="false"/>
          <w:sz w:val="30"/>
          <w:szCs w:val="30"/>
        </w:rPr>
        <w:t>1,564,496.32</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748,214.55</w:t>
      </w:r>
      <w:r>
        <w:rPr>
          <w:rFonts w:ascii="Times New Roman" w:eastAsia="仿宋_GB2312"/>
          <w:b w:val="false"/>
          <w:sz w:val="30"/>
          <w:szCs w:val="30"/>
        </w:rPr>
        <w:t>元，完成年初预算的</w:t>
      </w:r>
      <w:r>
        <w:rPr>
          <w:rFonts w:ascii="Times New Roman" w:eastAsia="仿宋_GB2312"/>
          <w:b w:val="false"/>
          <w:sz w:val="30"/>
          <w:szCs w:val="30"/>
        </w:rPr>
        <w:t>67.648</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205,189.73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15.095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本年度新增残保金、体检费支出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2024年政府采购支出总额</w:t>
      </w:r>
      <w:r>
        <w:rPr>
          <w:rFonts w:ascii="Times New Roman" w:eastAsia="仿宋_GB2312"/>
          <w:b w:val="false"/>
          <w:sz w:val="30"/>
          <w:szCs w:val="30"/>
        </w:rPr>
        <w:t>30,000.00</w:t>
      </w:r>
      <w:r>
        <w:rPr>
          <w:rFonts w:ascii="Times New Roman" w:eastAsia="仿宋_GB2312"/>
          <w:b w:val="false"/>
          <w:sz w:val="30"/>
          <w:szCs w:val="30"/>
        </w:rPr>
        <w:t>元，其中：政府采购货物支出</w:t>
      </w:r>
      <w:r>
        <w:rPr>
          <w:rFonts w:ascii="Times New Roman" w:eastAsia="仿宋_GB2312"/>
          <w:b w:val="false"/>
          <w:sz w:val="30"/>
          <w:szCs w:val="30"/>
        </w:rPr>
        <w:t>30,000.00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30,000.00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30,000.00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根据预算绩效管理要求，天津市东丽区人民政府华新街道办事处2024年度已对8个项目开展绩效自评，涉及金额1,499,391.42元，自评结果已随部门决算一并公开。本部门2024年度未开展部门评价。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天津市东丽区人民政府华新街道办事处2024年度不涉及教育、医疗卫生、社会保障和就业、住房保障、涉农补贴等民生支出情况。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