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天津市东丽区华新街党群服务中心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辖区内党组织开展活动和服务党员、群众工作；负责审批服务、公共服务等各类便民事项的受理等事务性工作；负责本街群众性文化体育活动，发展和扶持基层文1化体育队伍，积极开展全民健身活动；搞好社区文化宣传阵地建设，抓好社区文艺团队的发展，组织开展经常性的群众文体活动；配合区级有关部门做好辖区内文化娱乐场所和设施的管理工作；负责广播电视新闻采编和为上级新闻单位报送有关新闻资料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天津市东丽区华新街党群服务中心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天津市东丽区华新街党群服务中心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天津市东丽区华新街党群服务中心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部门（单位）：天津市东丽区华新街党群服务中心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6,390,250.89</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5,254,145.55</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315,357.60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143,669.74</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150.86</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677,078.00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6,390,401.75</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6,390,250.89</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150.86</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595.06</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595.06</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595.06</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6,390,996.81</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6,390,996.81</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部门（单位）：天津市东丽区华新街党群服务中心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6,390,401.75</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6,390,250.89</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150.86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5,254,296.41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5,254,145.55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150.86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政府办公厅（室）及相关机构事务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5,254,296.41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5,254,145.55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150.86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2010350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5,254,296.41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5,254,145.55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150.86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315,357.60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315,357.60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315,357.60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315,357.60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210,238.40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210,238.40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105,119.20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105,119.20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143,669.74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143,669.74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143,669.74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143,669.74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143,669.74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143,669.74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677,078.00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677,078.00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677,078.00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677,078.00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677,078.00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677,078.00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部门（单位）：天津市东丽区华新街党群服务中心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6,390,996.81</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6,390,401.75</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6,390,250.89</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150.86</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595.06</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595.06</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595.06</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803201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天津市东丽区华新街党群服务中心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6,390,996.81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6,390,401.75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6,390,250.89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150.86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595.06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595.06</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595.06</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部门（单位）：天津市东丽区华新街党群服务中心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6,390,250.89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6,390,250.89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5,254,145.55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5,254,145.55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政府办公厅（室）及相关机构事务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5,254,145.55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5,254,145.55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2010350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5,254,145.55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5,254,145.55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315,357.60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315,357.60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315,357.60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315,357.60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210,238.40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210,238.40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105,119.20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105,119.20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143,669.74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143,669.74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143,669.74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143,669.74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143,669.74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143,669.74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677,078.00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677,078.00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677,078.00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677,078.00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677,078.00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677,078.00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部门（单位）：天津市东丽区华新街党群服务中心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6,390,250.89</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5,254,145.55</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5,254,145.55</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315,357.60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315,357.60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143,669.74</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143,669.74</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677,078.00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677,078.00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6,390,250.89</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6,390,250.89</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6,390,250.89</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595.06</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595.06</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595.06</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595.06</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6,390,845.95</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6,390,845.95</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6,390,845.95</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天津市东丽区华新街党群服务中心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6,390,250.89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6,390,250.89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6,141,062.03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249,188.86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5,254,145.55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5,254,145.55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5,004,956.69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249,188.86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政府办公厅（室）及相关机构事务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5,254,145.55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5,254,145.55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5,004,956.69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249,188.86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2010350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5,254,145.55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5,254,145.55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5,004,956.69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249,188.86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315,357.60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315,357.60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315,357.60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315,357.60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315,357.60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315,357.60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210,238.40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210,238.40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210,238.40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105,119.20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105,119.20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105,119.20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143,669.74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143,669.74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143,669.74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143,669.74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143,669.74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143,669.74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143,669.74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143,669.74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143,669.74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677,078.00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677,078.00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677,078.00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677,078.00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677,078.00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677,078.00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677,078.00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677,078.00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677,078.00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部门（单位）：天津市东丽区华新街党群服务中心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6,107,173.23</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249,188.86</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597,305.00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56,680.83</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320,243.40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2,800.00</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700.00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734,045.50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210,238.40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105,119.20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131,399.74</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9,198.07</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13,520.00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709,874.00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11,452.00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25,549.10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3,278,297.92</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33,888.80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1,546.07</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4,470.80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27,540.00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27,082.78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14,908.00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26,502.08</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6,141,062.03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249,188.86</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天津市东丽区华新街党群服务中心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天津市东丽区华新街党群服务中心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天津市东丽区华新街党群服务中心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天津市东丽区华新街党群服务中心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部门（单位）：天津市东丽区华新街党群服务中心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天津市东丽区华新街党群服务中心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部门（单位）：天津市东丽区华新街党群服务中心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天津市东丽区华新街党群服务中心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天津市东丽区华新街党群服务中心</w:t>
      </w:r>
      <w:r>
        <w:rPr>
          <w:rFonts w:ascii="Times New Roman" w:eastAsia="仿宋_GB2312"/>
          <w:b w:val="false"/>
          <w:sz w:val="30"/>
          <w:szCs w:val="30"/>
        </w:rPr>
        <w:t>2024年度收入、支出决算总计</w:t>
      </w:r>
      <w:r>
        <w:rPr>
          <w:rFonts w:ascii="Times New Roman" w:eastAsia="仿宋_GB2312"/>
          <w:b w:val="false"/>
          <w:sz w:val="30"/>
          <w:szCs w:val="30"/>
        </w:rPr>
        <w:t>6,390,996.81</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2,127,596.89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24.976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社工人员经费减少，办公经费缩减</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一般公共预算财政拨款收入6,390,250.89元、其他收入150.86元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一般公共服务支出5,254,145.55元、社会保障和就业支出315,357.60元、卫生健康支出143,669.74元、住房保障支出677,078.00元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天津市东丽区华新街党群服务中心</w:t>
      </w:r>
      <w:r>
        <w:rPr>
          <w:rFonts w:ascii="Times New Roman" w:eastAsia="仿宋_GB2312"/>
          <w:b w:val="false"/>
          <w:sz w:val="30"/>
          <w:szCs w:val="30"/>
        </w:rPr>
        <w:t>2024年度本年收入合计</w:t>
      </w:r>
      <w:r>
        <w:rPr>
          <w:rFonts w:ascii="Times New Roman" w:eastAsia="仿宋_GB2312"/>
          <w:b w:val="false"/>
          <w:sz w:val="30"/>
          <w:szCs w:val="30"/>
        </w:rPr>
        <w:t>6,390,401.75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2,127,596.89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社工人员经费减少，办公经费缩减</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一般公共预算财政拨款收入6,390,250.89元，占99.998%；其他收入150.86元，占0.002%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天津市东丽区华新街党群服务中心</w:t>
      </w:r>
      <w:r>
        <w:rPr>
          <w:rFonts w:ascii="Times New Roman" w:eastAsia="仿宋_GB2312"/>
          <w:b w:val="false"/>
          <w:sz w:val="30"/>
          <w:szCs w:val="30"/>
        </w:rPr>
        <w:t>2024年度本年支出合计</w:t>
      </w:r>
      <w:r>
        <w:rPr>
          <w:rFonts w:ascii="Times New Roman" w:eastAsia="仿宋_GB2312"/>
          <w:b w:val="false"/>
          <w:sz w:val="30"/>
          <w:szCs w:val="30"/>
        </w:rPr>
        <w:t>6,390,250.89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2,127,622.14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社工人员经费减少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基本支出6,390,250.89元，占100.000%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天津市东丽区华新街党群服务中心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6,390,845.95</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2,127,622.14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24.977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社工人员经费减少，办公经费减少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一般公共预算财政拨款6,390,250.89元</w:t>
      </w:r>
      <w:r>
        <w:rPr>
          <w:rFonts w:ascii="Times New Roman" w:eastAsia="仿宋_GB2312"/>
          <w:b w:val="false"/>
          <w:sz w:val="30"/>
          <w:szCs w:val="30"/>
        </w:rPr>
        <w:t>、年初财政拨款结转和结余</w:t>
      </w:r>
      <w:r>
        <w:rPr>
          <w:rFonts w:ascii="Times New Roman" w:eastAsia="仿宋_GB2312"/>
          <w:b w:val="false"/>
          <w:sz w:val="30"/>
          <w:szCs w:val="30"/>
        </w:rPr>
        <w:t>595.06</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一般公共服务支出5,254,145.55元、社会保障和就业支出315,357.60元、卫生健康支出143,669.74元、住房保障支出677,078.00元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天津市东丽区华新街党群服务中心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6,390,250.89</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2,127,622.14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24.978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社工人员经费减少，办公经费减少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6,390,250.89</w:t>
      </w:r>
      <w:r>
        <w:rPr>
          <w:rFonts w:ascii="Times New Roman" w:eastAsia="仿宋_GB2312"/>
          <w:b w:val="false"/>
          <w:sz w:val="30"/>
          <w:szCs w:val="30"/>
        </w:rPr>
        <w:t>元，主要用于以下方面：</w:t>
      </w:r>
      <w:r>
        <w:rPr>
          <w:rFonts w:ascii="Times New Roman" w:eastAsia="仿宋_GB2312"/>
          <w:b w:val="false"/>
          <w:sz w:val="30"/>
          <w:szCs w:val="30"/>
        </w:rPr>
        <w:t>一般公共服务支出（类）5,254,145.55元，占82.221%；社会保障和就业支出（类）315,357.60元，占4.935%；卫生健康支出（类）143,669.74元，占2.248%；住房保障支出（类）677,078.00元，占10.595%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7,899,700.00</w:t>
      </w:r>
      <w:r>
        <w:rPr>
          <w:rFonts w:ascii="Times New Roman" w:eastAsia="仿宋_GB2312"/>
          <w:b w:val="false"/>
          <w:sz w:val="30"/>
          <w:szCs w:val="30"/>
        </w:rPr>
        <w:t>元，支出决算为</w:t>
      </w:r>
      <w:r>
        <w:rPr>
          <w:rFonts w:ascii="Times New Roman" w:eastAsia="仿宋_GB2312"/>
          <w:b w:val="false"/>
          <w:sz w:val="30"/>
          <w:szCs w:val="30"/>
        </w:rPr>
        <w:t>6,390,250.89</w:t>
      </w:r>
      <w:r>
        <w:rPr>
          <w:rFonts w:ascii="Times New Roman" w:eastAsia="仿宋_GB2312"/>
          <w:b w:val="false"/>
          <w:sz w:val="30"/>
          <w:szCs w:val="30"/>
        </w:rPr>
        <w:t>元，完成年初预算的</w:t>
      </w:r>
      <w:r>
        <w:rPr>
          <w:rFonts w:ascii="Times New Roman" w:eastAsia="仿宋_GB2312"/>
          <w:b w:val="false"/>
          <w:sz w:val="30"/>
          <w:szCs w:val="30"/>
        </w:rPr>
        <w:t>80.892</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政府办公厅（室）及相关机构事务</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6,855,500.00</w:t>
      </w:r>
      <w:r>
        <w:rPr>
          <w:rFonts w:ascii="Times New Roman" w:eastAsia="仿宋_GB2312"/>
          <w:b w:val="false"/>
          <w:sz w:val="30"/>
          <w:szCs w:val="30"/>
        </w:rPr>
        <w:t>元，支出决算为</w:t>
      </w:r>
      <w:r>
        <w:rPr>
          <w:rFonts w:ascii="Times New Roman" w:eastAsia="仿宋_GB2312"/>
          <w:b w:val="false"/>
          <w:sz w:val="30"/>
          <w:szCs w:val="30"/>
        </w:rPr>
        <w:t>5,254,145.55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76.641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社工人员经费减少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194,000.00</w:t>
      </w:r>
      <w:r>
        <w:rPr>
          <w:rFonts w:ascii="Times New Roman" w:eastAsia="仿宋_GB2312"/>
          <w:b w:val="false"/>
          <w:sz w:val="30"/>
          <w:szCs w:val="30"/>
        </w:rPr>
        <w:t>元，支出决算为</w:t>
      </w:r>
      <w:r>
        <w:rPr>
          <w:rFonts w:ascii="Times New Roman" w:eastAsia="仿宋_GB2312"/>
          <w:b w:val="false"/>
          <w:sz w:val="30"/>
          <w:szCs w:val="30"/>
        </w:rPr>
        <w:t>210,238.40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108.370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新招录2人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97,000.00</w:t>
      </w:r>
      <w:r>
        <w:rPr>
          <w:rFonts w:ascii="Times New Roman" w:eastAsia="仿宋_GB2312"/>
          <w:b w:val="false"/>
          <w:sz w:val="30"/>
          <w:szCs w:val="30"/>
        </w:rPr>
        <w:t>元，支出决算为</w:t>
      </w:r>
      <w:r>
        <w:rPr>
          <w:rFonts w:ascii="Times New Roman" w:eastAsia="仿宋_GB2312"/>
          <w:b w:val="false"/>
          <w:sz w:val="30"/>
          <w:szCs w:val="30"/>
        </w:rPr>
        <w:t>105,119.20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108.370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新招录2人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134,200.00</w:t>
      </w:r>
      <w:r>
        <w:rPr>
          <w:rFonts w:ascii="Times New Roman" w:eastAsia="仿宋_GB2312"/>
          <w:b w:val="false"/>
          <w:sz w:val="30"/>
          <w:szCs w:val="30"/>
        </w:rPr>
        <w:t>元，支出决算为</w:t>
      </w:r>
      <w:r>
        <w:rPr>
          <w:rFonts w:ascii="Times New Roman" w:eastAsia="仿宋_GB2312"/>
          <w:b w:val="false"/>
          <w:sz w:val="30"/>
          <w:szCs w:val="30"/>
        </w:rPr>
        <w:t>143,669.74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107.056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新招录2人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619,000.00</w:t>
      </w:r>
      <w:r>
        <w:rPr>
          <w:rFonts w:ascii="Times New Roman" w:eastAsia="仿宋_GB2312"/>
          <w:b w:val="false"/>
          <w:sz w:val="30"/>
          <w:szCs w:val="30"/>
        </w:rPr>
        <w:t>元，支出决算为</w:t>
      </w:r>
      <w:r>
        <w:rPr>
          <w:rFonts w:ascii="Times New Roman" w:eastAsia="仿宋_GB2312"/>
          <w:b w:val="false"/>
          <w:sz w:val="30"/>
          <w:szCs w:val="30"/>
        </w:rPr>
        <w:t>677,078.00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109.383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新招录2人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天津市东丽区华新街党群服务中心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6,390,250.89</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2,127,622.14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社工人员经费减少，办公经费缩减</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6,141,062.03</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生活补助、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249,188.86</w:t>
      </w:r>
      <w:r>
        <w:rPr>
          <w:rFonts w:ascii="Times New Roman" w:eastAsia="仿宋_GB2312"/>
          <w:b w:val="false"/>
          <w:sz w:val="30"/>
          <w:szCs w:val="30"/>
        </w:rPr>
        <w:t>元，主要包括</w:t>
      </w:r>
      <w:r>
        <w:rPr>
          <w:rFonts w:ascii="Times New Roman" w:eastAsia="仿宋_GB2312"/>
          <w:b w:val="false"/>
          <w:sz w:val="30"/>
          <w:szCs w:val="30"/>
        </w:rPr>
        <w:t>办公费、咨询费、手续费、差旅费、维修(护)费、培训费、委托业务费、工会经费、福利费、税金及附加费用和其他商品和服务支出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天津市东丽区华新街党群服务中心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天津市东丽区华新街党群服务中心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天津市东丽区华新街党群服务中心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天津市东丽区华新街党群服务中心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天津市东丽区华新街党群服务中心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天津市东丽区华新街党群服务中心2024年度没有项目支出，无需开展绩效自评。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天津市东丽区华新街党群服务中心不涉及公开2024年度教育、医疗卫生、社会保障和就业、住房保障、涉农补贴等民生支出情况。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