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CB" w:rsidRDefault="006B02CB" w:rsidP="00902DFE">
      <w:pPr>
        <w:spacing w:beforeLines="50"/>
        <w:jc w:val="center"/>
        <w:rPr>
          <w:rFonts w:eastAsia="方正小标宋简体"/>
          <w:sz w:val="32"/>
          <w:szCs w:val="32"/>
        </w:rPr>
      </w:pPr>
    </w:p>
    <w:p w:rsidR="006B02CB" w:rsidRPr="00FE1B95" w:rsidRDefault="006B02CB" w:rsidP="00AB26CE">
      <w:pPr>
        <w:ind w:right="212"/>
        <w:rPr>
          <w:rFonts w:eastAsia="仿宋_GB2312"/>
          <w:sz w:val="32"/>
          <w:szCs w:val="32"/>
        </w:rPr>
      </w:pPr>
    </w:p>
    <w:p w:rsidR="006B02CB" w:rsidRPr="002F4623" w:rsidRDefault="006B02CB" w:rsidP="002631CB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4"/>
        </w:rPr>
      </w:pPr>
    </w:p>
    <w:p w:rsidR="006B02CB" w:rsidRPr="003257D6" w:rsidRDefault="006B02CB" w:rsidP="002631CB">
      <w:pPr>
        <w:widowControl/>
        <w:shd w:val="clear" w:color="auto" w:fill="FFFFFF"/>
        <w:jc w:val="center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金融局</w:t>
      </w:r>
      <w:r w:rsidRPr="003257D6">
        <w:rPr>
          <w:rFonts w:ascii="宋体" w:hAnsi="宋体" w:cs="宋体" w:hint="eastAsia"/>
          <w:b/>
          <w:bCs/>
          <w:kern w:val="0"/>
          <w:sz w:val="36"/>
          <w:szCs w:val="36"/>
        </w:rPr>
        <w:t>政府信息公开工作</w:t>
      </w:r>
      <w:r>
        <w:rPr>
          <w:rFonts w:ascii="宋体" w:hAnsi="宋体" w:cs="宋体"/>
          <w:b/>
          <w:bCs/>
          <w:kern w:val="0"/>
          <w:sz w:val="36"/>
          <w:szCs w:val="36"/>
        </w:rPr>
        <w:t>2019</w:t>
      </w:r>
      <w:r w:rsidRPr="003257D6">
        <w:rPr>
          <w:rFonts w:ascii="宋体" w:hAnsi="宋体" w:cs="宋体" w:hint="eastAsia"/>
          <w:b/>
          <w:bCs/>
          <w:kern w:val="0"/>
          <w:sz w:val="36"/>
          <w:szCs w:val="36"/>
        </w:rPr>
        <w:t>年度报告</w:t>
      </w:r>
    </w:p>
    <w:p w:rsidR="006B02CB" w:rsidRPr="002F4623" w:rsidRDefault="006B02CB" w:rsidP="002631CB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4"/>
        </w:rPr>
      </w:pPr>
    </w:p>
    <w:p w:rsidR="006B02CB" w:rsidRPr="003257D6" w:rsidRDefault="006B02CB" w:rsidP="002631CB">
      <w:pPr>
        <w:widowControl/>
        <w:shd w:val="clear" w:color="auto" w:fill="FFFFFF"/>
        <w:ind w:firstLine="480"/>
        <w:rPr>
          <w:rFonts w:ascii="黑体" w:eastAsia="黑体" w:hAnsi="宋体" w:cs="宋体"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一、总体情况</w:t>
      </w:r>
    </w:p>
    <w:p w:rsidR="006B02CB" w:rsidRPr="003257D6" w:rsidRDefault="006B02CB" w:rsidP="00BB3074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年，区金融局深入</w:t>
      </w:r>
      <w:r w:rsidRPr="003257D6">
        <w:rPr>
          <w:rFonts w:ascii="仿宋_GB2312" w:eastAsia="仿宋_GB2312" w:hAnsi="宋体" w:cs="宋体" w:hint="eastAsia"/>
          <w:kern w:val="0"/>
          <w:sz w:val="32"/>
          <w:szCs w:val="32"/>
        </w:rPr>
        <w:t>贯彻落实《中华人民共和国政府信息公开条例》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，按照政务公开要求，积极开展政府信息公开工作。明确专人负责政府信息公开工作，并强化监督，要求按照时间节点公开信息，先后主动公开信息</w:t>
      </w:r>
      <w:r>
        <w:rPr>
          <w:rFonts w:ascii="仿宋_GB2312" w:eastAsia="仿宋_GB2312" w:hAnsi="宋体" w:cs="宋体"/>
          <w:kern w:val="0"/>
          <w:sz w:val="32"/>
          <w:szCs w:val="32"/>
        </w:rPr>
        <w:t>13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条，主要包括财政预决算、“三定”职能、机构和人员基本信息、收费项目目录清单和上市政策等重要信息。做好依申请公开，共收到依申请公开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条，及时给予了回复</w:t>
      </w:r>
      <w:r w:rsidRPr="003257D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B02CB" w:rsidRPr="003257D6" w:rsidRDefault="006B02CB" w:rsidP="002631CB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6B02CB" w:rsidRPr="002F4623" w:rsidTr="00460D32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6B02CB" w:rsidRPr="002F4623" w:rsidTr="00460D32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F4623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2F4623"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F4623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2F4623"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6B02CB" w:rsidRPr="002F4623" w:rsidTr="00460D32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3D69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3D69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3D69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B02CB" w:rsidRPr="002F4623" w:rsidTr="00460D32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B02CB" w:rsidRPr="002F4623" w:rsidTr="00460D32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6B02CB" w:rsidRPr="002F4623" w:rsidTr="00460D3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2F46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6B02CB" w:rsidRPr="002F4623" w:rsidTr="00460D32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B02CB" w:rsidRPr="002F4623" w:rsidTr="00460D32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B02CB" w:rsidRPr="002F4623" w:rsidTr="00460D32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6B02CB" w:rsidRPr="002F4623" w:rsidTr="00460D3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2F46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6B02CB" w:rsidRPr="002F4623" w:rsidTr="00460D32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B02CB" w:rsidRPr="002F4623" w:rsidTr="00460D32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B02CB" w:rsidRPr="002F4623" w:rsidTr="00460D32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6B02CB" w:rsidRPr="002F4623" w:rsidTr="00460D32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2F46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6B02CB" w:rsidRPr="002F4623" w:rsidTr="00460D32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B02CB" w:rsidRPr="002F4623" w:rsidTr="00460D32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6B02CB" w:rsidRPr="002F4623" w:rsidTr="00460D32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6B02CB" w:rsidRPr="002F4623" w:rsidTr="00460D32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2F4623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</w:tr>
    </w:tbl>
    <w:p w:rsidR="006B02CB" w:rsidRPr="002F4623" w:rsidRDefault="006B02CB" w:rsidP="002631CB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4"/>
        </w:rPr>
      </w:pPr>
    </w:p>
    <w:p w:rsidR="006B02CB" w:rsidRDefault="006B02CB" w:rsidP="002631CB">
      <w:pPr>
        <w:widowControl/>
        <w:shd w:val="clear" w:color="auto" w:fill="FFFFFF"/>
        <w:spacing w:after="240"/>
        <w:ind w:firstLine="480"/>
        <w:rPr>
          <w:rFonts w:ascii="宋体" w:cs="宋体"/>
          <w:b/>
          <w:bCs/>
          <w:color w:val="333333"/>
          <w:kern w:val="0"/>
          <w:sz w:val="24"/>
        </w:rPr>
      </w:pPr>
    </w:p>
    <w:p w:rsidR="006B02CB" w:rsidRDefault="006B02CB" w:rsidP="002631CB">
      <w:pPr>
        <w:widowControl/>
        <w:shd w:val="clear" w:color="auto" w:fill="FFFFFF"/>
        <w:spacing w:after="240"/>
        <w:ind w:firstLine="480"/>
        <w:rPr>
          <w:rFonts w:ascii="宋体" w:cs="宋体"/>
          <w:b/>
          <w:bCs/>
          <w:color w:val="333333"/>
          <w:kern w:val="0"/>
          <w:sz w:val="24"/>
        </w:rPr>
      </w:pPr>
    </w:p>
    <w:p w:rsidR="006B02CB" w:rsidRPr="003257D6" w:rsidRDefault="006B02CB" w:rsidP="002631CB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6B02CB" w:rsidRPr="003257D6" w:rsidTr="000265C9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6B02CB" w:rsidRPr="003257D6" w:rsidTr="000265C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6B02CB" w:rsidRPr="003257D6" w:rsidTr="000265C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B02CB" w:rsidRPr="003257D6" w:rsidTr="000265C9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</w:t>
            </w:r>
          </w:p>
        </w:tc>
      </w:tr>
      <w:tr w:rsidR="006B02CB" w:rsidRPr="003257D6" w:rsidTr="000265C9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6B02CB" w:rsidRPr="003257D6" w:rsidTr="000265C9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</w:t>
            </w:r>
          </w:p>
        </w:tc>
      </w:tr>
      <w:tr w:rsidR="006B02CB" w:rsidRPr="003257D6" w:rsidTr="000265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6B02CB" w:rsidRPr="003257D6" w:rsidTr="000265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/>
                <w:kern w:val="0"/>
                <w:sz w:val="20"/>
                <w:szCs w:val="20"/>
              </w:rPr>
              <w:t>1.</w:t>
            </w: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6B02CB" w:rsidRPr="003257D6" w:rsidTr="000265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/>
                <w:kern w:val="0"/>
                <w:sz w:val="20"/>
                <w:szCs w:val="20"/>
              </w:rPr>
              <w:t>2.</w:t>
            </w: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6B02CB" w:rsidRPr="003257D6" w:rsidTr="000265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/>
                <w:kern w:val="0"/>
                <w:sz w:val="20"/>
                <w:szCs w:val="20"/>
              </w:rPr>
              <w:t>3.</w:t>
            </w: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6B02CB" w:rsidRPr="003257D6" w:rsidTr="000265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/>
                <w:kern w:val="0"/>
                <w:sz w:val="20"/>
                <w:szCs w:val="20"/>
              </w:rPr>
              <w:t>4.</w:t>
            </w: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保护第三方合法权</w:t>
            </w: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lastRenderedPageBreak/>
              <w:t>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lastRenderedPageBreak/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6B02CB" w:rsidRPr="003257D6" w:rsidTr="000265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/>
                <w:kern w:val="0"/>
                <w:sz w:val="20"/>
                <w:szCs w:val="20"/>
              </w:rPr>
              <w:t>5.</w:t>
            </w: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6B02CB" w:rsidRPr="003257D6" w:rsidTr="000265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/>
                <w:kern w:val="0"/>
                <w:sz w:val="20"/>
                <w:szCs w:val="20"/>
              </w:rPr>
              <w:t>6.</w:t>
            </w: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6B02CB" w:rsidRPr="003257D6" w:rsidTr="000265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/>
                <w:kern w:val="0"/>
                <w:sz w:val="20"/>
                <w:szCs w:val="20"/>
              </w:rPr>
              <w:t>7.</w:t>
            </w: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6B02CB" w:rsidRPr="003257D6" w:rsidTr="000265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/>
                <w:kern w:val="0"/>
                <w:sz w:val="20"/>
                <w:szCs w:val="20"/>
              </w:rPr>
              <w:t>8.</w:t>
            </w: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6B02CB" w:rsidRPr="003257D6" w:rsidTr="000265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/>
                <w:kern w:val="0"/>
                <w:sz w:val="20"/>
                <w:szCs w:val="20"/>
              </w:rPr>
              <w:t>1.</w:t>
            </w: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6B02CB" w:rsidRPr="003257D6" w:rsidTr="000265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/>
                <w:kern w:val="0"/>
                <w:sz w:val="20"/>
                <w:szCs w:val="20"/>
              </w:rPr>
              <w:t>2.</w:t>
            </w: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6B02CB" w:rsidRPr="003257D6" w:rsidTr="000265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/>
                <w:kern w:val="0"/>
                <w:sz w:val="20"/>
                <w:szCs w:val="20"/>
              </w:rPr>
              <w:t>3.</w:t>
            </w: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6B02CB" w:rsidRPr="003257D6" w:rsidTr="000265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/>
                <w:kern w:val="0"/>
                <w:sz w:val="20"/>
                <w:szCs w:val="20"/>
              </w:rPr>
              <w:t>1.</w:t>
            </w: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6B02CB" w:rsidRPr="003257D6" w:rsidTr="000265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/>
                <w:kern w:val="0"/>
                <w:sz w:val="20"/>
                <w:szCs w:val="20"/>
              </w:rPr>
              <w:t>2.</w:t>
            </w: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6B02CB" w:rsidRPr="003257D6" w:rsidTr="000265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/>
                <w:kern w:val="0"/>
                <w:sz w:val="20"/>
                <w:szCs w:val="20"/>
              </w:rPr>
              <w:t>3.</w:t>
            </w: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6B02CB" w:rsidRPr="003257D6" w:rsidTr="000265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/>
                <w:kern w:val="0"/>
                <w:sz w:val="20"/>
                <w:szCs w:val="20"/>
              </w:rPr>
              <w:t>4.</w:t>
            </w: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6B02CB" w:rsidRPr="003257D6" w:rsidTr="000265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/>
                <w:kern w:val="0"/>
                <w:sz w:val="20"/>
                <w:szCs w:val="20"/>
              </w:rPr>
              <w:t>5.</w:t>
            </w: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6B02CB" w:rsidRPr="003257D6" w:rsidTr="000265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6B02CB" w:rsidRPr="003257D6" w:rsidTr="000265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6B02CB" w:rsidRPr="003257D6" w:rsidTr="000265C9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2718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</w:tbl>
    <w:p w:rsidR="006B02CB" w:rsidRPr="003257D6" w:rsidRDefault="006B02CB" w:rsidP="002631CB">
      <w:pPr>
        <w:widowControl/>
        <w:shd w:val="clear" w:color="auto" w:fill="FFFFFF"/>
        <w:ind w:firstLine="480"/>
        <w:rPr>
          <w:rFonts w:ascii="宋体" w:cs="宋体"/>
          <w:kern w:val="0"/>
          <w:sz w:val="24"/>
        </w:rPr>
      </w:pPr>
    </w:p>
    <w:p w:rsidR="006B02CB" w:rsidRPr="003257D6" w:rsidRDefault="006B02CB" w:rsidP="002631CB">
      <w:pPr>
        <w:widowControl/>
        <w:shd w:val="clear" w:color="auto" w:fill="FFFFFF"/>
        <w:ind w:firstLine="480"/>
        <w:rPr>
          <w:rFonts w:ascii="宋体" w:cs="宋体"/>
          <w:kern w:val="0"/>
          <w:sz w:val="24"/>
        </w:rPr>
      </w:pPr>
    </w:p>
    <w:p w:rsidR="006B02CB" w:rsidRPr="003257D6" w:rsidRDefault="006B02CB" w:rsidP="002631CB">
      <w:pPr>
        <w:widowControl/>
        <w:shd w:val="clear" w:color="auto" w:fill="FFFFFF"/>
        <w:ind w:firstLine="480"/>
        <w:rPr>
          <w:rFonts w:ascii="宋体" w:cs="宋体"/>
          <w:kern w:val="0"/>
          <w:sz w:val="24"/>
        </w:rPr>
      </w:pPr>
    </w:p>
    <w:p w:rsidR="006B02CB" w:rsidRPr="003257D6" w:rsidRDefault="006B02CB" w:rsidP="002631CB">
      <w:pPr>
        <w:widowControl/>
        <w:shd w:val="clear" w:color="auto" w:fill="FFFFFF"/>
        <w:ind w:firstLine="482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lastRenderedPageBreak/>
        <w:t>四、政府信息公开行政复议、行政诉讼情况</w:t>
      </w:r>
    </w:p>
    <w:p w:rsidR="006B02CB" w:rsidRPr="003257D6" w:rsidRDefault="006B02CB" w:rsidP="002631CB">
      <w:pPr>
        <w:widowControl/>
        <w:shd w:val="clear" w:color="auto" w:fill="FFFFFF"/>
        <w:ind w:firstLine="480"/>
        <w:rPr>
          <w:rFonts w:ascii="宋体" w:cs="宋体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6B02CB" w:rsidRPr="003257D6" w:rsidTr="00460D32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6B02CB" w:rsidRPr="003257D6" w:rsidTr="00460D32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6B02CB" w:rsidRPr="003257D6" w:rsidTr="00460D3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6B02CB" w:rsidRPr="003257D6" w:rsidTr="00460D32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 w:rsidRPr="003257D6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 w:rsidRPr="003257D6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 w:rsidRPr="003257D6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 w:rsidRPr="003257D6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 w:rsidRPr="003257D6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257D6"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CB" w:rsidRPr="003257D6" w:rsidRDefault="006B02CB" w:rsidP="00460D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</w:tr>
    </w:tbl>
    <w:p w:rsidR="006B02CB" w:rsidRDefault="006B02CB" w:rsidP="00BB3074">
      <w:pPr>
        <w:widowControl/>
        <w:shd w:val="clear" w:color="auto" w:fill="FFFFFF"/>
        <w:spacing w:after="240"/>
        <w:ind w:firstLineChars="150" w:firstLine="48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五、存在的主要问题及改进情况</w:t>
      </w:r>
    </w:p>
    <w:p w:rsidR="006B02CB" w:rsidRPr="00295E07" w:rsidRDefault="006B02CB" w:rsidP="00BB3074">
      <w:pPr>
        <w:widowControl/>
        <w:shd w:val="clear" w:color="auto" w:fill="FFFFFF"/>
        <w:spacing w:after="240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受制于职能限制政务信息公开在更新总量等</w:t>
      </w:r>
      <w:r w:rsidRPr="00295E07">
        <w:rPr>
          <w:rFonts w:ascii="仿宋_GB2312" w:eastAsia="仿宋_GB2312" w:hAnsi="宋体" w:cs="宋体" w:hint="eastAsia"/>
          <w:kern w:val="0"/>
          <w:sz w:val="32"/>
          <w:szCs w:val="32"/>
        </w:rPr>
        <w:t>基础性工作等方面仍存在不足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，将加大信息搜集，深入研究政府公开要求，推进政务公开工作更好的开展。</w:t>
      </w:r>
    </w:p>
    <w:p w:rsidR="006B02CB" w:rsidRPr="003257D6" w:rsidRDefault="006B02CB" w:rsidP="002631CB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六、其他需要报告的事项</w:t>
      </w:r>
    </w:p>
    <w:p w:rsidR="006B02CB" w:rsidRDefault="006B02CB" w:rsidP="00377266">
      <w:pPr>
        <w:ind w:firstLineChars="150" w:firstLine="480"/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无。</w:t>
      </w:r>
    </w:p>
    <w:sectPr w:rsidR="006B02CB" w:rsidSect="00E1470A">
      <w:headerReference w:type="default" r:id="rId6"/>
      <w:footerReference w:type="even" r:id="rId7"/>
      <w:footerReference w:type="default" r:id="rId8"/>
      <w:pgSz w:w="11906" w:h="16838" w:code="9"/>
      <w:pgMar w:top="1440" w:right="1797" w:bottom="155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128" w:rsidRDefault="00497128" w:rsidP="00A042DE">
      <w:r>
        <w:separator/>
      </w:r>
    </w:p>
  </w:endnote>
  <w:endnote w:type="continuationSeparator" w:id="0">
    <w:p w:rsidR="00497128" w:rsidRDefault="00497128" w:rsidP="00A04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CB" w:rsidRPr="00864144" w:rsidRDefault="007905D7" w:rsidP="00AC69D9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864144">
      <w:rPr>
        <w:rStyle w:val="a5"/>
        <w:sz w:val="28"/>
        <w:szCs w:val="28"/>
      </w:rPr>
      <w:fldChar w:fldCharType="begin"/>
    </w:r>
    <w:r w:rsidR="006B02CB" w:rsidRPr="00864144">
      <w:rPr>
        <w:rStyle w:val="a5"/>
        <w:sz w:val="28"/>
        <w:szCs w:val="28"/>
      </w:rPr>
      <w:instrText xml:space="preserve">PAGE  </w:instrText>
    </w:r>
    <w:r w:rsidRPr="00864144">
      <w:rPr>
        <w:rStyle w:val="a5"/>
        <w:sz w:val="28"/>
        <w:szCs w:val="28"/>
      </w:rPr>
      <w:fldChar w:fldCharType="separate"/>
    </w:r>
    <w:r w:rsidR="006B02CB">
      <w:rPr>
        <w:rStyle w:val="a5"/>
        <w:noProof/>
        <w:sz w:val="28"/>
        <w:szCs w:val="28"/>
      </w:rPr>
      <w:t>2</w:t>
    </w:r>
    <w:r w:rsidRPr="00864144">
      <w:rPr>
        <w:rStyle w:val="a5"/>
        <w:sz w:val="28"/>
        <w:szCs w:val="28"/>
      </w:rPr>
      <w:fldChar w:fldCharType="end"/>
    </w:r>
  </w:p>
  <w:p w:rsidR="006B02CB" w:rsidRDefault="006B02CB" w:rsidP="0086414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CB" w:rsidRPr="00864144" w:rsidRDefault="007905D7" w:rsidP="00AC69D9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864144">
      <w:rPr>
        <w:rStyle w:val="a5"/>
        <w:sz w:val="28"/>
        <w:szCs w:val="28"/>
      </w:rPr>
      <w:fldChar w:fldCharType="begin"/>
    </w:r>
    <w:r w:rsidR="006B02CB" w:rsidRPr="00864144">
      <w:rPr>
        <w:rStyle w:val="a5"/>
        <w:sz w:val="28"/>
        <w:szCs w:val="28"/>
      </w:rPr>
      <w:instrText xml:space="preserve">PAGE  </w:instrText>
    </w:r>
    <w:r w:rsidRPr="00864144">
      <w:rPr>
        <w:rStyle w:val="a5"/>
        <w:sz w:val="28"/>
        <w:szCs w:val="28"/>
      </w:rPr>
      <w:fldChar w:fldCharType="separate"/>
    </w:r>
    <w:r w:rsidR="00902DFE">
      <w:rPr>
        <w:rStyle w:val="a5"/>
        <w:noProof/>
        <w:sz w:val="28"/>
        <w:szCs w:val="28"/>
      </w:rPr>
      <w:t>2</w:t>
    </w:r>
    <w:r w:rsidRPr="00864144">
      <w:rPr>
        <w:rStyle w:val="a5"/>
        <w:sz w:val="28"/>
        <w:szCs w:val="28"/>
      </w:rPr>
      <w:fldChar w:fldCharType="end"/>
    </w:r>
  </w:p>
  <w:p w:rsidR="006B02CB" w:rsidRDefault="006B02CB" w:rsidP="0086414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128" w:rsidRDefault="00497128" w:rsidP="00A042DE">
      <w:r>
        <w:separator/>
      </w:r>
    </w:p>
  </w:footnote>
  <w:footnote w:type="continuationSeparator" w:id="0">
    <w:p w:rsidR="00497128" w:rsidRDefault="00497128" w:rsidP="00A04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CB" w:rsidRDefault="006B02CB" w:rsidP="00E52DF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trackRevisions/>
  <w:documentProtection w:edit="trackedChanges" w:enforcement="1" w:cryptProviderType="rsaFull" w:cryptAlgorithmClass="hash" w:cryptAlgorithmType="typeAny" w:cryptAlgorithmSid="4" w:cryptSpinCount="100000" w:hash="yp7L/j5nsUFg3E92SSMhSbeVIHo=" w:salt="PYpiqeqAPY1o6zV2ULuLlQ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ztFileName" w:val="132273428948004170NW"/>
    <w:docVar w:name="aztPrintName" w:val="000000ESAOAPRINT"/>
    <w:docVar w:name="aztPrintType" w:val="2"/>
  </w:docVars>
  <w:rsids>
    <w:rsidRoot w:val="002631CB"/>
    <w:rsid w:val="000265C9"/>
    <w:rsid w:val="00191B24"/>
    <w:rsid w:val="001D2D56"/>
    <w:rsid w:val="0023751E"/>
    <w:rsid w:val="002631CB"/>
    <w:rsid w:val="002718E5"/>
    <w:rsid w:val="00290CF7"/>
    <w:rsid w:val="00295E07"/>
    <w:rsid w:val="002A3CC8"/>
    <w:rsid w:val="002A7895"/>
    <w:rsid w:val="002F4623"/>
    <w:rsid w:val="003257D6"/>
    <w:rsid w:val="00351295"/>
    <w:rsid w:val="00377266"/>
    <w:rsid w:val="003D6990"/>
    <w:rsid w:val="003E6E55"/>
    <w:rsid w:val="0042501B"/>
    <w:rsid w:val="00460D32"/>
    <w:rsid w:val="004621F7"/>
    <w:rsid w:val="0047730F"/>
    <w:rsid w:val="00494B72"/>
    <w:rsid w:val="00497128"/>
    <w:rsid w:val="004D23EF"/>
    <w:rsid w:val="004F0642"/>
    <w:rsid w:val="00533199"/>
    <w:rsid w:val="00562EC4"/>
    <w:rsid w:val="006304D3"/>
    <w:rsid w:val="006722F7"/>
    <w:rsid w:val="00673149"/>
    <w:rsid w:val="006A18B9"/>
    <w:rsid w:val="006B02CB"/>
    <w:rsid w:val="00746071"/>
    <w:rsid w:val="007905D7"/>
    <w:rsid w:val="00800C9C"/>
    <w:rsid w:val="008053D8"/>
    <w:rsid w:val="00806120"/>
    <w:rsid w:val="00854C8A"/>
    <w:rsid w:val="00860C46"/>
    <w:rsid w:val="00864144"/>
    <w:rsid w:val="00885A79"/>
    <w:rsid w:val="008F792E"/>
    <w:rsid w:val="00902DFE"/>
    <w:rsid w:val="00946BE8"/>
    <w:rsid w:val="00993579"/>
    <w:rsid w:val="00A042DE"/>
    <w:rsid w:val="00A179A2"/>
    <w:rsid w:val="00AB26CE"/>
    <w:rsid w:val="00AB69D3"/>
    <w:rsid w:val="00AC69D9"/>
    <w:rsid w:val="00B20645"/>
    <w:rsid w:val="00BB3074"/>
    <w:rsid w:val="00C125AD"/>
    <w:rsid w:val="00C17264"/>
    <w:rsid w:val="00C24998"/>
    <w:rsid w:val="00C556E7"/>
    <w:rsid w:val="00C83289"/>
    <w:rsid w:val="00CD6D6A"/>
    <w:rsid w:val="00D34129"/>
    <w:rsid w:val="00E1470A"/>
    <w:rsid w:val="00E52DFF"/>
    <w:rsid w:val="00EE1324"/>
    <w:rsid w:val="00F02F9E"/>
    <w:rsid w:val="00F1571D"/>
    <w:rsid w:val="00F746BD"/>
    <w:rsid w:val="00FB33EF"/>
    <w:rsid w:val="00FE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C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63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631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63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631C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2631CB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FE1B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FE1B95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Char2"/>
    <w:uiPriority w:val="99"/>
    <w:rsid w:val="00AB26CE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locked/>
    <w:rsid w:val="00AB26CE"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天津市东丽区人民政府</dc:title>
  <dc:creator>政府办信息公开</dc:creator>
  <cp:lastModifiedBy>政府办信息公开</cp:lastModifiedBy>
  <cp:revision>2</cp:revision>
  <cp:lastPrinted>2020-02-27T08:07:00Z</cp:lastPrinted>
  <dcterms:created xsi:type="dcterms:W3CDTF">2020-03-02T01:26:00Z</dcterms:created>
  <dcterms:modified xsi:type="dcterms:W3CDTF">2020-03-02T01:26:00Z</dcterms:modified>
</cp:coreProperties>
</file>