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37" w:rsidRPr="0070115C" w:rsidRDefault="00030637" w:rsidP="00030637">
      <w:pPr>
        <w:adjustRightInd w:val="0"/>
        <w:snapToGrid w:val="0"/>
        <w:ind w:firstLine="561"/>
        <w:jc w:val="center"/>
        <w:rPr>
          <w:rFonts w:hAnsi="华文中宋"/>
          <w:b/>
          <w:color w:val="000000" w:themeColor="text1"/>
          <w:szCs w:val="24"/>
        </w:rPr>
      </w:pPr>
      <w:r w:rsidRPr="00291C8B">
        <w:rPr>
          <w:rFonts w:hAnsi="华文中宋" w:hint="eastAsia"/>
          <w:b/>
          <w:color w:val="000000" w:themeColor="text1"/>
          <w:szCs w:val="24"/>
        </w:rPr>
        <w:t>航道维护尺度</w:t>
      </w:r>
      <w:r>
        <w:rPr>
          <w:rFonts w:hAnsi="华文中宋" w:hint="eastAsia"/>
          <w:b/>
          <w:color w:val="000000" w:themeColor="text1"/>
          <w:szCs w:val="24"/>
        </w:rPr>
        <w:t>表</w:t>
      </w:r>
    </w:p>
    <w:tbl>
      <w:tblPr>
        <w:tblW w:w="502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575"/>
        <w:gridCol w:w="802"/>
        <w:gridCol w:w="802"/>
        <w:gridCol w:w="831"/>
        <w:gridCol w:w="573"/>
        <w:gridCol w:w="1476"/>
        <w:gridCol w:w="1476"/>
        <w:gridCol w:w="1478"/>
      </w:tblGrid>
      <w:tr w:rsidR="00030637" w:rsidRPr="0012635B" w:rsidTr="0053034B">
        <w:trPr>
          <w:trHeight w:val="285"/>
          <w:tblHeader/>
          <w:jc w:val="center"/>
        </w:trPr>
        <w:tc>
          <w:tcPr>
            <w:tcW w:w="217" w:type="pct"/>
            <w:vMerge w:val="restart"/>
            <w:vAlign w:val="center"/>
          </w:tcPr>
          <w:p w:rsidR="00030637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序</w:t>
            </w:r>
          </w:p>
          <w:p w:rsidR="00030637" w:rsidRPr="0012635B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43" w:type="pct"/>
            <w:vMerge w:val="restart"/>
            <w:vAlign w:val="center"/>
          </w:tcPr>
          <w:p w:rsidR="00030637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航道</w:t>
            </w:r>
          </w:p>
          <w:p w:rsidR="00030637" w:rsidRPr="0012635B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79" w:type="pct"/>
            <w:vMerge w:val="restart"/>
            <w:vAlign w:val="center"/>
          </w:tcPr>
          <w:p w:rsidR="00030637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航道起</w:t>
            </w:r>
          </w:p>
          <w:p w:rsidR="00030637" w:rsidRPr="0012635B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点名称</w:t>
            </w:r>
          </w:p>
        </w:tc>
        <w:tc>
          <w:tcPr>
            <w:tcW w:w="479" w:type="pct"/>
            <w:vMerge w:val="restart"/>
            <w:vAlign w:val="center"/>
          </w:tcPr>
          <w:p w:rsidR="00030637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航道终</w:t>
            </w:r>
          </w:p>
          <w:p w:rsidR="00030637" w:rsidRPr="0012635B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点名称</w:t>
            </w:r>
          </w:p>
        </w:tc>
        <w:tc>
          <w:tcPr>
            <w:tcW w:w="496" w:type="pct"/>
            <w:vMerge w:val="restart"/>
            <w:vAlign w:val="center"/>
          </w:tcPr>
          <w:p w:rsidR="00030637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航道</w:t>
            </w:r>
          </w:p>
          <w:p w:rsidR="00030637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长度</w:t>
            </w:r>
          </w:p>
          <w:p w:rsidR="00030637" w:rsidRPr="0012635B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/>
                <w:bCs/>
                <w:color w:val="000000"/>
                <w:sz w:val="24"/>
                <w:szCs w:val="24"/>
              </w:rPr>
              <w:t>(</w:t>
            </w: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km</w:t>
            </w:r>
            <w:r w:rsidRPr="0012635B">
              <w:rPr>
                <w:rFonts w:hAnsi="华文中宋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2" w:type="pct"/>
            <w:vMerge w:val="restart"/>
            <w:vAlign w:val="center"/>
          </w:tcPr>
          <w:p w:rsidR="00030637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航道</w:t>
            </w:r>
          </w:p>
          <w:p w:rsidR="00030637" w:rsidRPr="0012635B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2644" w:type="pct"/>
            <w:gridSpan w:val="3"/>
          </w:tcPr>
          <w:p w:rsidR="00030637" w:rsidRPr="0012635B" w:rsidRDefault="00030637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航道维护尺度</w:t>
            </w:r>
          </w:p>
        </w:tc>
      </w:tr>
      <w:tr w:rsidR="00165A1B" w:rsidRPr="0012635B" w:rsidTr="0053034B">
        <w:trPr>
          <w:trHeight w:val="705"/>
          <w:tblHeader/>
          <w:jc w:val="center"/>
        </w:trPr>
        <w:tc>
          <w:tcPr>
            <w:tcW w:w="217" w:type="pct"/>
            <w:vMerge/>
            <w:vAlign w:val="center"/>
          </w:tcPr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vAlign w:val="center"/>
          </w:tcPr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vMerge/>
            <w:vAlign w:val="center"/>
          </w:tcPr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vMerge/>
            <w:vAlign w:val="center"/>
          </w:tcPr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165A1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航道水深</w:t>
            </w:r>
          </w:p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（</w:t>
            </w:r>
            <w:r w:rsidRPr="0012635B">
              <w:rPr>
                <w:rFonts w:hAnsi="华文中宋"/>
                <w:bCs/>
                <w:color w:val="000000"/>
                <w:sz w:val="24"/>
                <w:szCs w:val="24"/>
              </w:rPr>
              <w:t>m</w:t>
            </w: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81" w:type="pct"/>
            <w:vAlign w:val="center"/>
          </w:tcPr>
          <w:p w:rsidR="00165A1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航道宽度</w:t>
            </w:r>
          </w:p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（</w:t>
            </w:r>
            <w:r w:rsidRPr="0012635B">
              <w:rPr>
                <w:rFonts w:hAnsi="华文中宋"/>
                <w:bCs/>
                <w:color w:val="000000"/>
                <w:sz w:val="24"/>
                <w:szCs w:val="24"/>
              </w:rPr>
              <w:t>m</w:t>
            </w: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82" w:type="pct"/>
            <w:vAlign w:val="center"/>
          </w:tcPr>
          <w:p w:rsidR="00165A1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最小</w:t>
            </w: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航道弯曲</w:t>
            </w:r>
          </w:p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半径（</w:t>
            </w:r>
            <w:r w:rsidRPr="0012635B">
              <w:rPr>
                <w:rFonts w:hAnsi="华文中宋"/>
                <w:bCs/>
                <w:color w:val="000000"/>
                <w:sz w:val="24"/>
                <w:szCs w:val="24"/>
              </w:rPr>
              <w:t>m</w:t>
            </w: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165A1B" w:rsidRPr="0012635B" w:rsidTr="0053034B">
        <w:trPr>
          <w:trHeight w:val="495"/>
          <w:jc w:val="center"/>
        </w:trPr>
        <w:tc>
          <w:tcPr>
            <w:tcW w:w="217" w:type="pct"/>
            <w:vAlign w:val="center"/>
          </w:tcPr>
          <w:p w:rsidR="00165A1B" w:rsidRPr="0012635B" w:rsidRDefault="00CD5182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sz w:val="24"/>
                <w:szCs w:val="24"/>
              </w:rPr>
            </w:pPr>
            <w:r>
              <w:rPr>
                <w:rFonts w:hAnsi="华文中宋" w:cs="宋体" w:hint="eastAsia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165A1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海河</w:t>
            </w:r>
          </w:p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cs="宋体" w:hint="eastAsia"/>
                <w:bCs/>
                <w:color w:val="000000"/>
                <w:sz w:val="24"/>
                <w:szCs w:val="24"/>
              </w:rPr>
              <w:t>干流</w:t>
            </w:r>
          </w:p>
        </w:tc>
        <w:tc>
          <w:tcPr>
            <w:tcW w:w="479" w:type="pct"/>
            <w:vAlign w:val="center"/>
          </w:tcPr>
          <w:p w:rsidR="00165A1B" w:rsidRPr="0012635B" w:rsidRDefault="00CD5182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华文中宋" w:cs="宋体"/>
                <w:bCs/>
                <w:color w:val="000000"/>
                <w:sz w:val="24"/>
                <w:szCs w:val="24"/>
              </w:rPr>
              <w:t>月牙河</w:t>
            </w:r>
            <w:proofErr w:type="gramEnd"/>
          </w:p>
        </w:tc>
        <w:tc>
          <w:tcPr>
            <w:tcW w:w="479" w:type="pct"/>
            <w:vAlign w:val="center"/>
          </w:tcPr>
          <w:p w:rsidR="00165A1B" w:rsidRPr="0012635B" w:rsidRDefault="00CD5182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华文中宋" w:cs="宋体" w:hint="eastAsia"/>
                <w:color w:val="000000"/>
                <w:sz w:val="24"/>
                <w:szCs w:val="24"/>
              </w:rPr>
              <w:t>先锋河</w:t>
            </w:r>
            <w:proofErr w:type="gramEnd"/>
          </w:p>
        </w:tc>
        <w:tc>
          <w:tcPr>
            <w:tcW w:w="496" w:type="pct"/>
            <w:vAlign w:val="center"/>
          </w:tcPr>
          <w:p w:rsidR="00165A1B" w:rsidRPr="0012635B" w:rsidRDefault="00CD5182" w:rsidP="00344BF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 w:cs="宋体"/>
                <w:color w:val="000000"/>
                <w:sz w:val="24"/>
                <w:szCs w:val="24"/>
              </w:rPr>
            </w:pPr>
            <w:r>
              <w:rPr>
                <w:rFonts w:hAnsi="华文中宋" w:hint="eastAsia"/>
                <w:color w:val="000000"/>
                <w:sz w:val="24"/>
                <w:szCs w:val="24"/>
              </w:rPr>
              <w:t>2.30</w:t>
            </w:r>
            <w:r w:rsidR="00344BFF">
              <w:rPr>
                <w:rFonts w:hAnsi="华文中宋" w:hint="eastAsia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42" w:type="pct"/>
            <w:vAlign w:val="center"/>
          </w:tcPr>
          <w:p w:rsidR="00165A1B" w:rsidRDefault="00165A1B" w:rsidP="002C27F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hint="eastAsia"/>
                <w:bCs/>
                <w:color w:val="000000"/>
                <w:sz w:val="24"/>
                <w:szCs w:val="24"/>
              </w:rPr>
              <w:t>内河</w:t>
            </w:r>
          </w:p>
          <w:p w:rsidR="00165A1B" w:rsidRPr="0012635B" w:rsidRDefault="00165A1B" w:rsidP="002C27F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/>
                <w:sz w:val="24"/>
                <w:szCs w:val="24"/>
              </w:rPr>
            </w:pPr>
            <w:r w:rsidRPr="0012635B">
              <w:rPr>
                <w:rFonts w:hAnsi="华文中宋" w:hint="eastAsia"/>
                <w:bCs/>
                <w:color w:val="000000"/>
                <w:sz w:val="24"/>
                <w:szCs w:val="24"/>
              </w:rPr>
              <w:t>VI级</w:t>
            </w:r>
          </w:p>
        </w:tc>
        <w:tc>
          <w:tcPr>
            <w:tcW w:w="881" w:type="pct"/>
            <w:vAlign w:val="center"/>
          </w:tcPr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hint="eastAsia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81" w:type="pct"/>
            <w:vAlign w:val="center"/>
          </w:tcPr>
          <w:p w:rsidR="00165A1B" w:rsidRPr="0012635B" w:rsidRDefault="00165A1B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/>
                <w:bCs/>
                <w:color w:val="000000"/>
                <w:sz w:val="24"/>
                <w:szCs w:val="24"/>
              </w:rPr>
            </w:pPr>
            <w:r w:rsidRPr="0012635B">
              <w:rPr>
                <w:rFonts w:hAnsi="华文中宋" w:hint="eastAsia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2" w:type="pct"/>
            <w:vAlign w:val="center"/>
          </w:tcPr>
          <w:p w:rsidR="00165A1B" w:rsidRPr="0012635B" w:rsidRDefault="00CD5182" w:rsidP="002C27F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华文中宋"/>
                <w:bCs/>
                <w:color w:val="000000"/>
                <w:sz w:val="24"/>
                <w:szCs w:val="24"/>
              </w:rPr>
            </w:pPr>
            <w:r>
              <w:rPr>
                <w:rFonts w:hAnsi="华文中宋" w:hint="eastAsia"/>
                <w:bCs/>
                <w:color w:val="000000"/>
                <w:sz w:val="24"/>
                <w:szCs w:val="24"/>
              </w:rPr>
              <w:t>10</w:t>
            </w:r>
            <w:r w:rsidR="00165A1B" w:rsidRPr="0012635B">
              <w:rPr>
                <w:rFonts w:hAnsi="华文中宋" w:hint="eastAsia"/>
                <w:bCs/>
                <w:color w:val="000000"/>
                <w:sz w:val="24"/>
                <w:szCs w:val="24"/>
              </w:rPr>
              <w:t>0</w:t>
            </w:r>
            <w:r w:rsidR="008A20BD">
              <w:rPr>
                <w:rFonts w:hAnsi="华文中宋" w:hint="eastAsia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165A1B" w:rsidRPr="00165A1B" w:rsidRDefault="00165A1B" w:rsidP="00165A1B">
      <w:pPr>
        <w:tabs>
          <w:tab w:val="left" w:pos="7426"/>
          <w:tab w:val="left" w:pos="8931"/>
        </w:tabs>
        <w:autoSpaceDE w:val="0"/>
        <w:autoSpaceDN w:val="0"/>
        <w:ind w:rightChars="-14" w:right="-39" w:firstLine="480"/>
        <w:rPr>
          <w:rFonts w:hAnsi="华文中宋"/>
          <w:kern w:val="0"/>
          <w:sz w:val="24"/>
          <w:szCs w:val="24"/>
        </w:rPr>
      </w:pPr>
      <w:r>
        <w:rPr>
          <w:rFonts w:hAnsi="华文中宋" w:hint="eastAsia"/>
          <w:kern w:val="0"/>
          <w:sz w:val="24"/>
          <w:szCs w:val="24"/>
        </w:rPr>
        <w:t>注：</w:t>
      </w:r>
    </w:p>
    <w:p w:rsidR="00165A1B" w:rsidRDefault="00030637" w:rsidP="00030637">
      <w:pPr>
        <w:tabs>
          <w:tab w:val="left" w:pos="7426"/>
          <w:tab w:val="left" w:pos="8931"/>
        </w:tabs>
        <w:autoSpaceDE w:val="0"/>
        <w:autoSpaceDN w:val="0"/>
        <w:ind w:rightChars="-14" w:right="-39" w:firstLine="480"/>
        <w:rPr>
          <w:rFonts w:hAnsi="华文中宋"/>
          <w:kern w:val="0"/>
          <w:sz w:val="24"/>
          <w:szCs w:val="24"/>
        </w:rPr>
      </w:pPr>
      <w:r w:rsidRPr="0012635B">
        <w:rPr>
          <w:rFonts w:hAnsi="华文中宋" w:hint="eastAsia"/>
          <w:kern w:val="0"/>
          <w:sz w:val="24"/>
          <w:szCs w:val="24"/>
        </w:rPr>
        <w:t>（1</w:t>
      </w:r>
      <w:r w:rsidR="00165A1B">
        <w:rPr>
          <w:rFonts w:hAnsi="华文中宋" w:hint="eastAsia"/>
          <w:kern w:val="0"/>
          <w:sz w:val="24"/>
          <w:szCs w:val="24"/>
        </w:rPr>
        <w:t>）表中航道宽度为双线航道宽度；</w:t>
      </w:r>
    </w:p>
    <w:p w:rsidR="00165A1B" w:rsidRPr="00165A1B" w:rsidRDefault="00165A1B" w:rsidP="00CD5182">
      <w:pPr>
        <w:tabs>
          <w:tab w:val="left" w:pos="7426"/>
          <w:tab w:val="left" w:pos="8931"/>
        </w:tabs>
        <w:autoSpaceDE w:val="0"/>
        <w:autoSpaceDN w:val="0"/>
        <w:ind w:rightChars="-14" w:right="-39" w:firstLine="480"/>
        <w:rPr>
          <w:rFonts w:hAnsi="华文中宋"/>
          <w:kern w:val="0"/>
          <w:sz w:val="24"/>
          <w:szCs w:val="24"/>
        </w:rPr>
      </w:pPr>
      <w:r>
        <w:rPr>
          <w:rFonts w:hAnsi="华文中宋" w:hint="eastAsia"/>
          <w:kern w:val="0"/>
          <w:sz w:val="24"/>
          <w:szCs w:val="24"/>
        </w:rPr>
        <w:t>（2）</w:t>
      </w:r>
      <w:proofErr w:type="gramStart"/>
      <w:r w:rsidR="00CD5182">
        <w:rPr>
          <w:rFonts w:hAnsi="华文中宋" w:hint="eastAsia"/>
          <w:kern w:val="0"/>
          <w:sz w:val="24"/>
          <w:szCs w:val="24"/>
        </w:rPr>
        <w:t>月牙河</w:t>
      </w:r>
      <w:proofErr w:type="gramEnd"/>
      <w:r w:rsidR="00CD5182">
        <w:rPr>
          <w:rFonts w:hAnsi="华文中宋" w:hint="eastAsia"/>
          <w:kern w:val="0"/>
          <w:sz w:val="24"/>
          <w:szCs w:val="24"/>
        </w:rPr>
        <w:t>至先锋河段航道，均为双线航道</w:t>
      </w:r>
      <w:r w:rsidR="00030637" w:rsidRPr="0012635B">
        <w:rPr>
          <w:rFonts w:hAnsi="华文中宋" w:hint="eastAsia"/>
          <w:kern w:val="0"/>
          <w:sz w:val="24"/>
          <w:szCs w:val="24"/>
        </w:rPr>
        <w:t>；</w:t>
      </w:r>
      <w:r w:rsidR="00CD5182" w:rsidRPr="00165A1B">
        <w:rPr>
          <w:rFonts w:hAnsi="华文中宋"/>
          <w:kern w:val="0"/>
          <w:sz w:val="24"/>
          <w:szCs w:val="24"/>
        </w:rPr>
        <w:t xml:space="preserve"> </w:t>
      </w:r>
    </w:p>
    <w:p w:rsidR="00030637" w:rsidRPr="0012635B" w:rsidRDefault="00030637" w:rsidP="00030637">
      <w:pPr>
        <w:tabs>
          <w:tab w:val="left" w:pos="7426"/>
          <w:tab w:val="left" w:pos="8931"/>
        </w:tabs>
        <w:autoSpaceDE w:val="0"/>
        <w:autoSpaceDN w:val="0"/>
        <w:ind w:rightChars="-14" w:right="-39" w:firstLine="480"/>
        <w:rPr>
          <w:rFonts w:hAnsi="华文中宋"/>
          <w:kern w:val="0"/>
          <w:sz w:val="24"/>
          <w:szCs w:val="24"/>
        </w:rPr>
      </w:pPr>
      <w:r w:rsidRPr="0012635B">
        <w:rPr>
          <w:rFonts w:hAnsi="华文中宋" w:hint="eastAsia"/>
          <w:kern w:val="0"/>
          <w:sz w:val="24"/>
          <w:szCs w:val="24"/>
        </w:rPr>
        <w:t>（</w:t>
      </w:r>
      <w:r w:rsidR="00C42094">
        <w:rPr>
          <w:rFonts w:hAnsi="华文中宋" w:hint="eastAsia"/>
          <w:kern w:val="0"/>
          <w:sz w:val="24"/>
          <w:szCs w:val="24"/>
        </w:rPr>
        <w:t>3</w:t>
      </w:r>
      <w:r w:rsidRPr="0012635B">
        <w:rPr>
          <w:rFonts w:hAnsi="华文中宋" w:hint="eastAsia"/>
          <w:kern w:val="0"/>
          <w:sz w:val="24"/>
          <w:szCs w:val="24"/>
        </w:rPr>
        <w:t>）</w:t>
      </w:r>
      <w:r w:rsidRPr="0012635B">
        <w:rPr>
          <w:rFonts w:hAnsi="华文中宋"/>
          <w:kern w:val="0"/>
          <w:sz w:val="24"/>
          <w:szCs w:val="24"/>
        </w:rPr>
        <w:t>表中航道尺度为设计最低通航水位标准下航道维护尺度，不同时间会因水位的变化而变化，本通告公布的航段航道维护尺度仅供船舶航行参考。</w:t>
      </w:r>
    </w:p>
    <w:p w:rsidR="00413703" w:rsidRPr="00030637" w:rsidRDefault="00413703" w:rsidP="00030637">
      <w:pPr>
        <w:ind w:firstLine="560"/>
      </w:pPr>
    </w:p>
    <w:sectPr w:rsidR="00413703" w:rsidRPr="00030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5F" w:rsidRDefault="00A3005F" w:rsidP="00030637">
      <w:pPr>
        <w:spacing w:line="240" w:lineRule="auto"/>
        <w:ind w:firstLine="560"/>
      </w:pPr>
      <w:r>
        <w:separator/>
      </w:r>
    </w:p>
  </w:endnote>
  <w:endnote w:type="continuationSeparator" w:id="0">
    <w:p w:rsidR="00A3005F" w:rsidRDefault="00A3005F" w:rsidP="0003063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82" w:rsidRDefault="00CD51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82" w:rsidRDefault="00CD518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82" w:rsidRDefault="00CD51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5F" w:rsidRDefault="00A3005F" w:rsidP="00030637">
      <w:pPr>
        <w:spacing w:line="240" w:lineRule="auto"/>
        <w:ind w:firstLine="560"/>
      </w:pPr>
      <w:r>
        <w:separator/>
      </w:r>
    </w:p>
  </w:footnote>
  <w:footnote w:type="continuationSeparator" w:id="0">
    <w:p w:rsidR="00A3005F" w:rsidRDefault="00A3005F" w:rsidP="00030637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82" w:rsidRDefault="00CD51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82" w:rsidRDefault="00CD51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82" w:rsidRDefault="00CD51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27102"/>
    <w:multiLevelType w:val="hybridMultilevel"/>
    <w:tmpl w:val="D56E7A28"/>
    <w:lvl w:ilvl="0" w:tplc="F984D6C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C9"/>
    <w:rsid w:val="00030637"/>
    <w:rsid w:val="00165A1B"/>
    <w:rsid w:val="001E0D7C"/>
    <w:rsid w:val="00222383"/>
    <w:rsid w:val="00344BFF"/>
    <w:rsid w:val="00413703"/>
    <w:rsid w:val="0053034B"/>
    <w:rsid w:val="00541FC9"/>
    <w:rsid w:val="005E6F5A"/>
    <w:rsid w:val="008A20BD"/>
    <w:rsid w:val="009F0998"/>
    <w:rsid w:val="00A3005F"/>
    <w:rsid w:val="00B04290"/>
    <w:rsid w:val="00C42094"/>
    <w:rsid w:val="00C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7"/>
    <w:pPr>
      <w:widowControl w:val="0"/>
      <w:spacing w:line="360" w:lineRule="auto"/>
      <w:ind w:firstLineChars="200" w:firstLine="200"/>
      <w:jc w:val="both"/>
    </w:pPr>
    <w:rPr>
      <w:rFonts w:ascii="华文中宋" w:eastAsia="华文中宋" w:hAnsi="Times New Roman" w:cs="Times New Roman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3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37"/>
    <w:rPr>
      <w:sz w:val="18"/>
      <w:szCs w:val="18"/>
    </w:rPr>
  </w:style>
  <w:style w:type="paragraph" w:styleId="a5">
    <w:name w:val="List Paragraph"/>
    <w:basedOn w:val="a"/>
    <w:uiPriority w:val="34"/>
    <w:qFormat/>
    <w:rsid w:val="00165A1B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7"/>
    <w:pPr>
      <w:widowControl w:val="0"/>
      <w:spacing w:line="360" w:lineRule="auto"/>
      <w:ind w:firstLineChars="200" w:firstLine="200"/>
      <w:jc w:val="both"/>
    </w:pPr>
    <w:rPr>
      <w:rFonts w:ascii="华文中宋" w:eastAsia="华文中宋" w:hAnsi="Times New Roman" w:cs="Times New Roman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3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37"/>
    <w:rPr>
      <w:sz w:val="18"/>
      <w:szCs w:val="18"/>
    </w:rPr>
  </w:style>
  <w:style w:type="paragraph" w:styleId="a5">
    <w:name w:val="List Paragraph"/>
    <w:basedOn w:val="a"/>
    <w:uiPriority w:val="34"/>
    <w:qFormat/>
    <w:rsid w:val="00165A1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tksls</dc:creator>
  <cp:lastModifiedBy>tksls</cp:lastModifiedBy>
  <cp:revision>2</cp:revision>
  <dcterms:created xsi:type="dcterms:W3CDTF">2025-04-09T02:18:00Z</dcterms:created>
  <dcterms:modified xsi:type="dcterms:W3CDTF">2025-04-09T02:18:00Z</dcterms:modified>
</cp:coreProperties>
</file>