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411" w:rsidRDefault="007D0411">
      <w:pPr>
        <w:spacing w:line="600" w:lineRule="auto"/>
        <w:rPr>
          <w:rFonts w:asciiTheme="minorEastAsia" w:hAnsiTheme="minorEastAsia" w:cstheme="minorEastAsia"/>
          <w:color w:val="000000"/>
          <w:sz w:val="22"/>
          <w:szCs w:val="22"/>
        </w:rPr>
      </w:pPr>
    </w:p>
    <w:p w:rsidR="007D0411" w:rsidRDefault="007D0411">
      <w:pPr>
        <w:spacing w:line="600" w:lineRule="auto"/>
        <w:rPr>
          <w:rFonts w:asciiTheme="minorEastAsia" w:hAnsiTheme="minorEastAsia" w:cstheme="minorEastAsia"/>
          <w:color w:val="000000"/>
          <w:sz w:val="22"/>
          <w:szCs w:val="22"/>
        </w:rPr>
      </w:pPr>
    </w:p>
    <w:p w:rsidR="007D0411" w:rsidRDefault="007D0411">
      <w:pPr>
        <w:spacing w:line="600" w:lineRule="auto"/>
        <w:rPr>
          <w:rFonts w:asciiTheme="minorEastAsia" w:hAnsiTheme="minorEastAsia" w:cstheme="minorEastAsia"/>
          <w:color w:val="000000"/>
          <w:sz w:val="22"/>
          <w:szCs w:val="22"/>
        </w:rPr>
      </w:pPr>
    </w:p>
    <w:p w:rsidR="007D0411" w:rsidRDefault="00033C98">
      <w:pPr>
        <w:widowControl/>
        <w:jc w:val="center"/>
        <w:rPr>
          <w:rFonts w:ascii="Fz_S_BiaoSong_Jt" w:eastAsia="Fz_S_BiaoSong_Jt"/>
          <w:sz w:val="48"/>
          <w:szCs w:val="48"/>
        </w:rPr>
      </w:pPr>
      <w:r>
        <w:rPr>
          <w:rFonts w:ascii="Fz_S_BiaoSong_Jt" w:eastAsia="Fz_S_BiaoSong_Jt"/>
          <w:sz w:val="48"/>
          <w:szCs w:val="48"/>
        </w:rPr>
        <w:t>天津市华明中学</w:t>
      </w:r>
    </w:p>
    <w:p w:rsidR="007D0411" w:rsidRDefault="00033C98">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7D0411" w:rsidRDefault="007D0411">
      <w:pPr>
        <w:spacing w:line="600" w:lineRule="auto"/>
        <w:rPr>
          <w:rFonts w:asciiTheme="minorEastAsia" w:hAnsiTheme="minorEastAsia" w:cstheme="minorEastAsia"/>
          <w:color w:val="000000"/>
          <w:sz w:val="22"/>
          <w:szCs w:val="22"/>
        </w:rPr>
      </w:pPr>
    </w:p>
    <w:p w:rsidR="007D0411" w:rsidRDefault="007D0411">
      <w:pPr>
        <w:spacing w:line="600" w:lineRule="auto"/>
        <w:rPr>
          <w:rFonts w:asciiTheme="minorEastAsia" w:hAnsiTheme="minorEastAsia" w:cstheme="minorEastAsia"/>
          <w:color w:val="000000"/>
          <w:sz w:val="22"/>
          <w:szCs w:val="22"/>
        </w:rPr>
      </w:pPr>
    </w:p>
    <w:p w:rsidR="007D0411" w:rsidRDefault="007D0411">
      <w:pPr>
        <w:spacing w:line="600" w:lineRule="auto"/>
        <w:rPr>
          <w:rFonts w:asciiTheme="minorEastAsia" w:hAnsiTheme="minorEastAsia" w:cstheme="minorEastAsia"/>
          <w:color w:val="000000"/>
          <w:sz w:val="22"/>
          <w:szCs w:val="22"/>
        </w:rPr>
      </w:pPr>
    </w:p>
    <w:p w:rsidR="007D0411" w:rsidRDefault="00033C98">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7D0411" w:rsidRDefault="00033C98">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7D0411" w:rsidRDefault="00033C98">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一、主要职责</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二、机构设置</w:t>
      </w:r>
    </w:p>
    <w:p w:rsidR="007D0411" w:rsidRDefault="00033C98">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四、支出决算表</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7D0411" w:rsidRDefault="00033C98">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7D0411" w:rsidRDefault="00033C98">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7D0411" w:rsidRDefault="007D0411">
      <w:pPr>
        <w:rPr>
          <w:rFonts w:asciiTheme="minorEastAsia" w:hAnsiTheme="minorEastAsia" w:cstheme="minorEastAsia"/>
          <w:sz w:val="22"/>
          <w:szCs w:val="22"/>
          <w:highlight w:val="yellow"/>
        </w:rPr>
      </w:pPr>
    </w:p>
    <w:p w:rsidR="007D0411" w:rsidRDefault="007D0411">
      <w:pPr>
        <w:snapToGrid w:val="0"/>
        <w:jc w:val="left"/>
        <w:rPr>
          <w:rFonts w:asciiTheme="minorEastAsia" w:hAnsiTheme="minorEastAsia" w:cstheme="minorEastAsia"/>
          <w:color w:val="000000" w:themeColor="text1"/>
          <w:sz w:val="22"/>
          <w:szCs w:val="22"/>
        </w:rPr>
      </w:pPr>
    </w:p>
    <w:p w:rsidR="007D0411" w:rsidRDefault="007D0411">
      <w:pPr>
        <w:snapToGrid w:val="0"/>
        <w:jc w:val="left"/>
        <w:rPr>
          <w:rFonts w:asciiTheme="minorEastAsia" w:hAnsiTheme="minorEastAsia" w:cstheme="minorEastAsia"/>
          <w:color w:val="000000" w:themeColor="text1"/>
          <w:sz w:val="22"/>
          <w:szCs w:val="22"/>
        </w:rPr>
        <w:sectPr w:rsidR="007D0411">
          <w:footerReference w:type="default" r:id="rId7"/>
          <w:pgSz w:w="11906" w:h="16838"/>
          <w:pgMar w:top="1531" w:right="1984" w:bottom="1531" w:left="2098" w:header="851" w:footer="992" w:gutter="0"/>
          <w:cols w:space="720"/>
          <w:docGrid w:type="lines" w:linePitch="312"/>
        </w:sectPr>
      </w:pPr>
    </w:p>
    <w:p w:rsidR="007D0411" w:rsidRDefault="00033C98">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7D0411" w:rsidRDefault="00033C98" w:rsidP="00B36DF0">
      <w:pPr>
        <w:widowControl/>
        <w:ind w:firstLineChars="200" w:firstLine="600"/>
        <w:jc w:val="left"/>
        <w:outlineLvl w:val="1"/>
        <w:rPr>
          <w:rFonts w:ascii="宋体" w:eastAsia="黑体"/>
          <w:sz w:val="30"/>
          <w:szCs w:val="30"/>
        </w:rPr>
      </w:pPr>
      <w:r>
        <w:rPr>
          <w:rFonts w:ascii="宋体" w:eastAsia="黑体"/>
          <w:sz w:val="30"/>
          <w:szCs w:val="30"/>
        </w:rPr>
        <w:t>一、主要职责</w:t>
      </w:r>
    </w:p>
    <w:p w:rsidR="007D0411" w:rsidRDefault="00033C98" w:rsidP="00B36DF0">
      <w:pPr>
        <w:widowControl/>
        <w:ind w:firstLineChars="200" w:firstLine="600"/>
        <w:jc w:val="left"/>
        <w:rPr>
          <w:rFonts w:ascii="Times New Roman" w:eastAsia="仿宋_GB2312"/>
          <w:sz w:val="30"/>
          <w:szCs w:val="30"/>
        </w:rPr>
      </w:pPr>
      <w:r>
        <w:rPr>
          <w:rFonts w:ascii="Times New Roman" w:eastAsia="仿宋_GB2312"/>
          <w:sz w:val="30"/>
          <w:szCs w:val="30"/>
        </w:rPr>
        <w:t>（一）正确贯彻执行党和国家的教育方针、政策、法规，保证学校的社会主义办学方向，积极稳妥地推进教育改革，按教育规律办学，确保教育质量，努力培养德、智、体全面发展的社会主义现代化建设者和接班人。</w:t>
      </w:r>
    </w:p>
    <w:p w:rsidR="007D0411" w:rsidRDefault="00033C98" w:rsidP="00B36DF0">
      <w:pPr>
        <w:widowControl/>
        <w:ind w:firstLineChars="200" w:firstLine="600"/>
        <w:jc w:val="left"/>
        <w:rPr>
          <w:rFonts w:ascii="Times New Roman" w:eastAsia="仿宋_GB2312"/>
          <w:sz w:val="30"/>
          <w:szCs w:val="30"/>
        </w:rPr>
      </w:pPr>
      <w:r>
        <w:rPr>
          <w:rFonts w:ascii="Times New Roman" w:eastAsia="仿宋_GB2312"/>
          <w:sz w:val="30"/>
          <w:szCs w:val="30"/>
        </w:rPr>
        <w:t>（二）负责按照教育主管部门发布的指导性教学计划、教学大纲，组织实施教育教学活动。负责依据国家教育主管部门有关教学计划，课程设置等方面的规定，决定和实施本校的教学计划，组织教学评比、集体备课，对学生进行统一考核、考试等。</w:t>
      </w:r>
    </w:p>
    <w:p w:rsidR="007D0411" w:rsidRDefault="00033C98" w:rsidP="00B36DF0">
      <w:pPr>
        <w:widowControl/>
        <w:ind w:firstLineChars="200" w:firstLine="600"/>
        <w:jc w:val="left"/>
        <w:rPr>
          <w:rFonts w:ascii="Times New Roman" w:eastAsia="仿宋_GB2312"/>
          <w:sz w:val="30"/>
          <w:szCs w:val="30"/>
        </w:rPr>
      </w:pPr>
      <w:r>
        <w:rPr>
          <w:rFonts w:ascii="Times New Roman" w:eastAsia="仿宋_GB2312"/>
          <w:sz w:val="30"/>
          <w:szCs w:val="30"/>
        </w:rPr>
        <w:t>（三）结合上级有关部门研究教育系统改革发展的重大问题，并对本校有关决策实施过程进行有效监督，负责指导本校教育改革和发展的理论研究、教育教学研究工作。</w:t>
      </w:r>
    </w:p>
    <w:p w:rsidR="007D0411" w:rsidRDefault="00033C98" w:rsidP="00B36DF0">
      <w:pPr>
        <w:widowControl/>
        <w:ind w:firstLineChars="200" w:firstLine="600"/>
        <w:jc w:val="left"/>
        <w:rPr>
          <w:rFonts w:ascii="Times New Roman" w:eastAsia="仿宋_GB2312"/>
          <w:sz w:val="30"/>
          <w:szCs w:val="30"/>
        </w:rPr>
      </w:pPr>
      <w:r>
        <w:rPr>
          <w:rFonts w:ascii="Times New Roman" w:eastAsia="仿宋_GB2312"/>
          <w:sz w:val="30"/>
          <w:szCs w:val="30"/>
        </w:rPr>
        <w:t>（四）负责科学管理、合理使用学校的设施和经费，并积极筹措资金，改善办学条件。负责维护学校、师生的合法权益，有权拒绝任何组织和个人对教育教学活动</w:t>
      </w:r>
      <w:r>
        <w:rPr>
          <w:rFonts w:ascii="Times New Roman" w:eastAsia="仿宋_GB2312"/>
          <w:sz w:val="30"/>
          <w:szCs w:val="30"/>
        </w:rPr>
        <w:t>进行非法干涉。依法接受各级教育行政部门的检查指导和人民群众的监督。</w:t>
      </w:r>
    </w:p>
    <w:p w:rsidR="007D0411" w:rsidRDefault="00033C98" w:rsidP="00B36DF0">
      <w:pPr>
        <w:widowControl/>
        <w:ind w:firstLineChars="200" w:firstLine="600"/>
        <w:jc w:val="left"/>
        <w:outlineLvl w:val="1"/>
        <w:rPr>
          <w:rFonts w:ascii="宋体" w:eastAsia="黑体"/>
          <w:sz w:val="30"/>
          <w:szCs w:val="30"/>
        </w:rPr>
      </w:pPr>
      <w:r>
        <w:rPr>
          <w:rFonts w:ascii="宋体" w:eastAsia="黑体"/>
          <w:sz w:val="30"/>
          <w:szCs w:val="30"/>
        </w:rPr>
        <w:t>二、机构设置</w:t>
      </w:r>
    </w:p>
    <w:p w:rsidR="007D0411" w:rsidRDefault="00033C98" w:rsidP="00B36DF0">
      <w:pPr>
        <w:widowControl/>
        <w:ind w:firstLineChars="200" w:firstLine="600"/>
        <w:jc w:val="left"/>
        <w:rPr>
          <w:rFonts w:ascii="Times New Roman" w:eastAsia="仿宋_GB2312"/>
          <w:sz w:val="30"/>
          <w:szCs w:val="30"/>
        </w:rPr>
      </w:pPr>
      <w:r>
        <w:rPr>
          <w:rFonts w:ascii="Times New Roman" w:eastAsia="仿宋_GB2312"/>
          <w:sz w:val="30"/>
          <w:szCs w:val="30"/>
        </w:rPr>
        <w:lastRenderedPageBreak/>
        <w:t>天津市华明中学内设</w:t>
      </w:r>
      <w:r>
        <w:rPr>
          <w:rFonts w:ascii="Times New Roman" w:eastAsia="仿宋_GB2312"/>
          <w:sz w:val="30"/>
          <w:szCs w:val="30"/>
        </w:rPr>
        <w:t>20</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个预算单位。纳入天津市华明中学</w:t>
      </w:r>
      <w:r>
        <w:rPr>
          <w:rFonts w:ascii="Times New Roman" w:eastAsia="仿宋_GB2312"/>
          <w:sz w:val="30"/>
          <w:szCs w:val="30"/>
        </w:rPr>
        <w:t>2024</w:t>
      </w:r>
      <w:r>
        <w:rPr>
          <w:rFonts w:ascii="Times New Roman" w:eastAsia="仿宋_GB2312"/>
          <w:sz w:val="30"/>
          <w:szCs w:val="30"/>
        </w:rPr>
        <w:t>年度部门决算编制范围的单位包括：</w:t>
      </w:r>
    </w:p>
    <w:p w:rsidR="007D0411" w:rsidRDefault="00033C98" w:rsidP="00B36DF0">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天津市华明中学</w:t>
      </w:r>
    </w:p>
    <w:p w:rsidR="007D0411" w:rsidRDefault="007D0411">
      <w:pPr>
        <w:widowControl/>
        <w:spacing w:line="600" w:lineRule="exact"/>
        <w:jc w:val="left"/>
        <w:rPr>
          <w:rFonts w:asciiTheme="minorEastAsia" w:hAnsiTheme="minorEastAsia" w:cstheme="minorEastAsia"/>
          <w:sz w:val="22"/>
          <w:szCs w:val="22"/>
        </w:rPr>
        <w:sectPr w:rsidR="007D0411">
          <w:headerReference w:type="default" r:id="rId8"/>
          <w:footerReference w:type="default" r:id="rId9"/>
          <w:pgSz w:w="11906" w:h="16838"/>
          <w:pgMar w:top="1531" w:right="1984" w:bottom="1531" w:left="2098" w:header="851" w:footer="992" w:gutter="0"/>
          <w:pgNumType w:start="1"/>
          <w:cols w:space="720"/>
          <w:docGrid w:type="lines" w:linePitch="312"/>
        </w:sectPr>
      </w:pPr>
    </w:p>
    <w:p w:rsidR="007D0411" w:rsidRDefault="00033C98">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7D0411" w:rsidRDefault="00033C98">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tblPr>
      <w:tblGrid>
        <w:gridCol w:w="4697"/>
        <w:gridCol w:w="2650"/>
        <w:gridCol w:w="3598"/>
        <w:gridCol w:w="3044"/>
      </w:tblGrid>
      <w:tr w:rsidR="007D0411">
        <w:trPr>
          <w:trHeight w:val="320"/>
        </w:trPr>
        <w:tc>
          <w:tcPr>
            <w:tcW w:w="3912" w:type="pct"/>
            <w:gridSpan w:val="3"/>
            <w:tcBorders>
              <w:top w:val="nil"/>
              <w:left w:val="nil"/>
              <w:bottom w:val="nil"/>
              <w:right w:val="nil"/>
            </w:tcBorders>
            <w:shd w:val="clear" w:color="auto" w:fill="auto"/>
            <w:noWrap/>
            <w:vAlign w:val="bottom"/>
          </w:tcPr>
          <w:p w:rsidR="007D0411" w:rsidRDefault="00033C9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部门（单位）：天津市华明中学</w:t>
            </w:r>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7D0411" w:rsidRDefault="00033C98">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7D0411">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27,360,900.74</w:t>
            </w: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24,057,303.21</w:t>
            </w: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2,827,883.28</w:t>
            </w: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799,242.22</w:t>
            </w: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28,160,142.96</w:t>
            </w: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28,166,544.74</w:t>
            </w: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6,401.78</w:t>
            </w: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r>
      <w:tr w:rsidR="007D0411">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28,166,544.74</w:t>
            </w:r>
          </w:p>
        </w:tc>
        <w:tc>
          <w:tcPr>
            <w:tcW w:w="128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28,166,544.74</w:t>
            </w:r>
          </w:p>
        </w:tc>
      </w:tr>
      <w:tr w:rsidR="007D0411">
        <w:trPr>
          <w:trHeight w:val="308"/>
        </w:trPr>
        <w:tc>
          <w:tcPr>
            <w:tcW w:w="5000" w:type="pct"/>
            <w:gridSpan w:val="4"/>
            <w:tcBorders>
              <w:top w:val="nil"/>
              <w:left w:val="nil"/>
              <w:bottom w:val="nil"/>
              <w:right w:val="nil"/>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7D0411" w:rsidRDefault="00033C9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D0411" w:rsidRDefault="00033C98">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4999" w:type="pct"/>
        <w:tblLayout w:type="fixed"/>
        <w:tblLook w:val="04A0"/>
      </w:tblPr>
      <w:tblGrid>
        <w:gridCol w:w="1026"/>
        <w:gridCol w:w="2887"/>
        <w:gridCol w:w="1385"/>
        <w:gridCol w:w="1248"/>
        <w:gridCol w:w="1298"/>
        <w:gridCol w:w="1237"/>
        <w:gridCol w:w="1175"/>
        <w:gridCol w:w="1245"/>
        <w:gridCol w:w="1223"/>
        <w:gridCol w:w="1265"/>
      </w:tblGrid>
      <w:tr w:rsidR="007D0411">
        <w:trPr>
          <w:trHeight w:val="320"/>
        </w:trPr>
        <w:tc>
          <w:tcPr>
            <w:tcW w:w="4548" w:type="pct"/>
            <w:gridSpan w:val="9"/>
            <w:tcBorders>
              <w:top w:val="nil"/>
              <w:left w:val="nil"/>
              <w:bottom w:val="nil"/>
              <w:right w:val="nil"/>
            </w:tcBorders>
            <w:shd w:val="clear" w:color="auto" w:fill="auto"/>
            <w:noWrap/>
            <w:vAlign w:val="bottom"/>
          </w:tcPr>
          <w:p w:rsidR="007D0411" w:rsidRDefault="00033C9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部门（单位）：天津市华明中学</w:t>
            </w:r>
            <w:r>
              <w:rPr>
                <w:rFonts w:asciiTheme="minorEastAsia" w:hAnsiTheme="minorEastAsia" w:cstheme="minorEastAsia" w:hint="eastAsia"/>
                <w:color w:val="000000"/>
                <w:sz w:val="22"/>
                <w:szCs w:val="22"/>
                <w:lang/>
              </w:rPr>
              <w:t xml:space="preserve"> </w:t>
            </w:r>
          </w:p>
        </w:tc>
        <w:tc>
          <w:tcPr>
            <w:tcW w:w="451" w:type="pct"/>
            <w:tcBorders>
              <w:top w:val="nil"/>
              <w:left w:val="nil"/>
              <w:bottom w:val="nil"/>
              <w:right w:val="nil"/>
            </w:tcBorders>
            <w:shd w:val="clear" w:color="auto" w:fill="auto"/>
            <w:noWrap/>
            <w:vAlign w:val="bottom"/>
          </w:tcPr>
          <w:p w:rsidR="007D0411" w:rsidRDefault="00033C9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D0411">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7D0411">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1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15"/>
                <w:szCs w:val="15"/>
              </w:rPr>
            </w:pPr>
          </w:p>
        </w:tc>
      </w:tr>
      <w:tr w:rsidR="007D0411">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95" w:type="pct"/>
            <w:tcBorders>
              <w:top w:val="nil"/>
              <w:left w:val="nil"/>
              <w:bottom w:val="nil"/>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28,160,142.96</w:t>
            </w:r>
          </w:p>
        </w:tc>
        <w:tc>
          <w:tcPr>
            <w:tcW w:w="446" w:type="pct"/>
            <w:tcBorders>
              <w:top w:val="nil"/>
              <w:left w:val="nil"/>
              <w:bottom w:val="nil"/>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27,360,900.74</w:t>
            </w:r>
          </w:p>
        </w:tc>
        <w:tc>
          <w:tcPr>
            <w:tcW w:w="464" w:type="pct"/>
            <w:tcBorders>
              <w:top w:val="nil"/>
              <w:left w:val="nil"/>
              <w:bottom w:val="nil"/>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799,242.22</w:t>
            </w:r>
          </w:p>
        </w:tc>
      </w:tr>
      <w:tr w:rsidR="007D0411">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教育支出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24,050,901.43</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23,251,659.21</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799,242.22</w:t>
            </w:r>
          </w:p>
        </w:tc>
      </w:tr>
      <w:tr w:rsidR="007D0411">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20502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普通教育</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24,002,901.43</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23,203,659.21</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799,242.22</w:t>
            </w:r>
          </w:p>
        </w:tc>
      </w:tr>
      <w:tr w:rsidR="007D0411">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2050203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初中教育</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24,002,901.43</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23,203,659.21</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799,242.22</w:t>
            </w:r>
          </w:p>
        </w:tc>
      </w:tr>
      <w:tr w:rsidR="007D0411">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20507</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特殊教育</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48,000.00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48,000.00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r>
      <w:tr w:rsidR="007D0411">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2050701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特殊学校教育</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48,000.00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48,000.00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r>
      <w:tr w:rsidR="007D0411">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2,827,883.28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2,827,883.28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r>
      <w:tr w:rsidR="007D0411">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2,827,883.28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2,827,883.28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r>
      <w:tr w:rsidR="007D0411">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1,885,255.52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1,885,255.52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r>
      <w:tr w:rsidR="007D0411">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942,627.76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942,627.76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r>
      <w:tr w:rsidR="007D0411">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1,281,358.25</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1,281,358.25</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r>
      <w:tr w:rsidR="007D0411">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1,281,358.25</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1,281,358.25</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r>
      <w:tr w:rsidR="007D0411">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1,281,358.25</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1,281,358.25</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5"/>
                <w:szCs w:val="15"/>
              </w:rPr>
            </w:pPr>
          </w:p>
        </w:tc>
      </w:tr>
      <w:tr w:rsidR="007D0411">
        <w:trPr>
          <w:trHeight w:val="308"/>
        </w:trPr>
        <w:tc>
          <w:tcPr>
            <w:tcW w:w="5000" w:type="pct"/>
            <w:gridSpan w:val="10"/>
            <w:tcBorders>
              <w:top w:val="nil"/>
              <w:left w:val="nil"/>
              <w:bottom w:val="nil"/>
              <w:right w:val="nil"/>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注：本表反映本年度取得的各项收入情况。</w:t>
            </w:r>
          </w:p>
        </w:tc>
      </w:tr>
    </w:tbl>
    <w:p w:rsidR="007D0411" w:rsidRDefault="00033C9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D0411" w:rsidRDefault="00033C98">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7D0411">
        <w:trPr>
          <w:trHeight w:val="320"/>
        </w:trPr>
        <w:tc>
          <w:tcPr>
            <w:tcW w:w="2153" w:type="pct"/>
            <w:gridSpan w:val="9"/>
            <w:tcBorders>
              <w:top w:val="nil"/>
              <w:left w:val="nil"/>
              <w:bottom w:val="nil"/>
              <w:right w:val="nil"/>
            </w:tcBorders>
            <w:shd w:val="clear" w:color="auto" w:fill="auto"/>
            <w:noWrap/>
            <w:vAlign w:val="bottom"/>
          </w:tcPr>
          <w:p w:rsidR="007D0411" w:rsidRDefault="00033C98">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部门（单位）：天津市华明中学</w:t>
            </w:r>
            <w:r>
              <w:rPr>
                <w:rFonts w:asciiTheme="minorEastAsia" w:hAnsiTheme="minorEastAsia" w:cstheme="minorEastAsia" w:hint="eastAsia"/>
                <w:color w:val="000000"/>
                <w:sz w:val="18"/>
                <w:szCs w:val="18"/>
                <w:lang/>
              </w:rPr>
              <w:t xml:space="preserve"> </w:t>
            </w:r>
          </w:p>
        </w:tc>
        <w:tc>
          <w:tcPr>
            <w:tcW w:w="245" w:type="pct"/>
            <w:tcBorders>
              <w:top w:val="nil"/>
              <w:left w:val="nil"/>
              <w:bottom w:val="nil"/>
              <w:right w:val="nil"/>
            </w:tcBorders>
            <w:shd w:val="clear" w:color="auto" w:fill="auto"/>
            <w:noWrap/>
            <w:vAlign w:val="bottom"/>
          </w:tcPr>
          <w:p w:rsidR="007D0411" w:rsidRDefault="007D0411">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7D0411" w:rsidRDefault="007D0411">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7D0411" w:rsidRDefault="007D0411">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7D0411" w:rsidRDefault="007D0411">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7D0411" w:rsidRDefault="007D0411">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7D0411" w:rsidRDefault="007D0411">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7D0411" w:rsidRDefault="007D0411">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7D0411" w:rsidRDefault="007D0411">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7D0411" w:rsidRDefault="007D0411">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7D0411" w:rsidRDefault="007D0411">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7D0411" w:rsidRDefault="00033C98">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7D0411">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7D0411">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7D0411">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7D0411" w:rsidRDefault="007D0411">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54" w:type="pc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45" w:type="pc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7" w:type="pc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7D0411">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合计</w:t>
            </w:r>
          </w:p>
        </w:tc>
        <w:tc>
          <w:tcPr>
            <w:tcW w:w="196"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28,166,544.74</w:t>
            </w:r>
          </w:p>
        </w:tc>
        <w:tc>
          <w:tcPr>
            <w:tcW w:w="21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28,160,142.96</w:t>
            </w:r>
          </w:p>
        </w:tc>
        <w:tc>
          <w:tcPr>
            <w:tcW w:w="23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27,360,900.74</w:t>
            </w:r>
          </w:p>
        </w:tc>
        <w:tc>
          <w:tcPr>
            <w:tcW w:w="218"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663" w:type="dxa"/>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799,242.22</w:t>
            </w:r>
          </w:p>
        </w:tc>
        <w:tc>
          <w:tcPr>
            <w:tcW w:w="625" w:type="dxa"/>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6,401.78</w:t>
            </w:r>
          </w:p>
        </w:tc>
        <w:tc>
          <w:tcPr>
            <w:tcW w:w="700" w:type="dxa"/>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6,401.78</w:t>
            </w:r>
          </w:p>
        </w:tc>
        <w:tc>
          <w:tcPr>
            <w:tcW w:w="22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6,401.78</w:t>
            </w:r>
          </w:p>
        </w:tc>
      </w:tr>
      <w:tr w:rsidR="007D0411">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330271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天津市华明中学</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28,166,544.74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28,160,142.96</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27,360,900.74</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799,242.22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6,401.78</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6,401.78</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6,401.78</w:t>
            </w:r>
          </w:p>
        </w:tc>
      </w:tr>
      <w:tr w:rsidR="007D0411">
        <w:trPr>
          <w:trHeight w:val="308"/>
        </w:trPr>
        <w:tc>
          <w:tcPr>
            <w:tcW w:w="5000" w:type="pct"/>
            <w:gridSpan w:val="22"/>
            <w:tcBorders>
              <w:top w:val="nil"/>
              <w:left w:val="nil"/>
              <w:bottom w:val="nil"/>
              <w:right w:val="nil"/>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7D0411" w:rsidRDefault="00033C9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D0411" w:rsidRDefault="00033C98">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323"/>
        <w:gridCol w:w="2188"/>
        <w:gridCol w:w="1844"/>
        <w:gridCol w:w="1799"/>
        <w:gridCol w:w="1799"/>
        <w:gridCol w:w="1813"/>
        <w:gridCol w:w="1634"/>
        <w:gridCol w:w="1589"/>
      </w:tblGrid>
      <w:tr w:rsidR="007D0411">
        <w:trPr>
          <w:trHeight w:val="320"/>
        </w:trPr>
        <w:tc>
          <w:tcPr>
            <w:tcW w:w="4432" w:type="pct"/>
            <w:gridSpan w:val="7"/>
            <w:tcBorders>
              <w:top w:val="nil"/>
              <w:left w:val="nil"/>
              <w:bottom w:val="nil"/>
              <w:right w:val="nil"/>
            </w:tcBorders>
            <w:shd w:val="clear" w:color="auto" w:fill="auto"/>
            <w:noWrap/>
            <w:vAlign w:val="bottom"/>
          </w:tcPr>
          <w:p w:rsidR="007D0411" w:rsidRDefault="00033C9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部门（单位）：天津市华明中学</w:t>
            </w:r>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7D0411" w:rsidRDefault="00033C9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D0411">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7D0411">
        <w:trPr>
          <w:trHeight w:val="308"/>
        </w:trPr>
        <w:tc>
          <w:tcPr>
            <w:tcW w:w="473" w:type="pct"/>
            <w:tcBorders>
              <w:top w:val="nil"/>
              <w:left w:val="single" w:sz="4" w:space="0" w:color="000000"/>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81"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r>
      <w:tr w:rsidR="007D0411">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28,166,544.74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25,520,243.94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2,646,300.80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教育支出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24,057,303.21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21,411,002.41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2,646,300.80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普通教育</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24,009,303.21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21,411,002.41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2,598,300.80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初中教育</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24,009,303.21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21,411,002.41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2,598,300.80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20507</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特殊教育</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2050701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特殊学校教育</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2,827,883.28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2,827,883.28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2,827,883.28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2,827,883.28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1,885,255.52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1,885,255.52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942,627.76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942,627.76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5000" w:type="pct"/>
            <w:gridSpan w:val="8"/>
            <w:tcBorders>
              <w:top w:val="nil"/>
              <w:left w:val="nil"/>
              <w:bottom w:val="nil"/>
              <w:right w:val="nil"/>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注：本表反映本年度各项支出情况。</w:t>
            </w:r>
          </w:p>
        </w:tc>
      </w:tr>
    </w:tbl>
    <w:p w:rsidR="007D0411" w:rsidRDefault="00033C98">
      <w:pPr>
        <w:rPr>
          <w:rFonts w:asciiTheme="minorEastAsia" w:hAnsiTheme="minorEastAsia" w:cstheme="minorEastAsia"/>
          <w:sz w:val="22"/>
          <w:szCs w:val="22"/>
        </w:rPr>
      </w:pPr>
      <w:r>
        <w:rPr>
          <w:rFonts w:asciiTheme="minorEastAsia" w:hAnsiTheme="minorEastAsia" w:cstheme="minorEastAsia" w:hint="eastAsia"/>
          <w:sz w:val="22"/>
          <w:szCs w:val="22"/>
        </w:rPr>
        <w:lastRenderedPageBreak/>
        <w:br w:type="page"/>
      </w:r>
    </w:p>
    <w:p w:rsidR="007D0411" w:rsidRDefault="00033C98">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7D0411">
        <w:trPr>
          <w:trHeight w:val="320"/>
        </w:trPr>
        <w:tc>
          <w:tcPr>
            <w:tcW w:w="4294" w:type="pct"/>
            <w:gridSpan w:val="6"/>
            <w:tcBorders>
              <w:top w:val="nil"/>
              <w:left w:val="nil"/>
              <w:bottom w:val="nil"/>
              <w:right w:val="nil"/>
            </w:tcBorders>
            <w:shd w:val="clear" w:color="auto" w:fill="auto"/>
            <w:noWrap/>
            <w:vAlign w:val="bottom"/>
          </w:tcPr>
          <w:p w:rsidR="007D0411" w:rsidRDefault="00033C9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部门（单位）：天津市华明中学</w:t>
            </w:r>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7D0411" w:rsidRDefault="00033C9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D0411">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27,360,900.74</w:t>
            </w: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23,251,659.21</w:t>
            </w:r>
          </w:p>
        </w:tc>
        <w:tc>
          <w:tcPr>
            <w:tcW w:w="64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23,251,659.21</w:t>
            </w: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2,827,883.28</w:t>
            </w:r>
          </w:p>
        </w:tc>
        <w:tc>
          <w:tcPr>
            <w:tcW w:w="64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2,827,883.28</w:t>
            </w: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4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27,360,900.74</w:t>
            </w: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27,360,900.74</w:t>
            </w:r>
          </w:p>
        </w:tc>
        <w:tc>
          <w:tcPr>
            <w:tcW w:w="64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27,360,900.74</w:t>
            </w: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r>
      <w:tr w:rsidR="007D0411">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27,360,900.74</w:t>
            </w:r>
          </w:p>
        </w:tc>
        <w:tc>
          <w:tcPr>
            <w:tcW w:w="839"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27,360,900.74</w:t>
            </w:r>
          </w:p>
        </w:tc>
        <w:tc>
          <w:tcPr>
            <w:tcW w:w="64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27,360,900.74</w:t>
            </w:r>
          </w:p>
        </w:tc>
        <w:tc>
          <w:tcPr>
            <w:tcW w:w="65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462"/>
        </w:trPr>
        <w:tc>
          <w:tcPr>
            <w:tcW w:w="5000" w:type="pct"/>
            <w:gridSpan w:val="7"/>
            <w:tcBorders>
              <w:top w:val="nil"/>
              <w:left w:val="nil"/>
              <w:bottom w:val="nil"/>
              <w:right w:val="nil"/>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7D0411" w:rsidRDefault="00033C9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D0411" w:rsidRDefault="00033C98">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tblPr>
      <w:tblGrid>
        <w:gridCol w:w="1319"/>
        <w:gridCol w:w="4091"/>
        <w:gridCol w:w="1799"/>
        <w:gridCol w:w="1659"/>
        <w:gridCol w:w="1738"/>
        <w:gridCol w:w="1713"/>
        <w:gridCol w:w="1673"/>
      </w:tblGrid>
      <w:tr w:rsidR="007D0411">
        <w:trPr>
          <w:trHeight w:val="320"/>
        </w:trPr>
        <w:tc>
          <w:tcPr>
            <w:tcW w:w="4402" w:type="pct"/>
            <w:gridSpan w:val="6"/>
            <w:tcBorders>
              <w:top w:val="nil"/>
              <w:left w:val="nil"/>
              <w:bottom w:val="nil"/>
              <w:right w:val="nil"/>
            </w:tcBorders>
            <w:shd w:val="clear" w:color="auto" w:fill="auto"/>
            <w:noWrap/>
            <w:vAlign w:val="bottom"/>
          </w:tcPr>
          <w:p w:rsidR="007D0411" w:rsidRDefault="00033C98">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天津市华明中学</w:t>
            </w:r>
            <w:r>
              <w:rPr>
                <w:rFonts w:ascii="Arial" w:eastAsia="宋体-简" w:hAnsi="Arial" w:cs="Arial"/>
                <w:color w:val="000000"/>
                <w:sz w:val="20"/>
                <w:szCs w:val="20"/>
                <w:lang/>
              </w:rPr>
              <w:t xml:space="preserve"> </w:t>
            </w:r>
          </w:p>
        </w:tc>
        <w:tc>
          <w:tcPr>
            <w:tcW w:w="597" w:type="pct"/>
            <w:tcBorders>
              <w:top w:val="nil"/>
              <w:left w:val="nil"/>
              <w:bottom w:val="nil"/>
              <w:right w:val="nil"/>
            </w:tcBorders>
            <w:shd w:val="clear" w:color="auto" w:fill="auto"/>
            <w:noWrap/>
            <w:vAlign w:val="bottom"/>
          </w:tcPr>
          <w:p w:rsidR="007D0411" w:rsidRDefault="00033C98">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7D0411">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7D0411">
        <w:trPr>
          <w:trHeight w:val="308"/>
        </w:trPr>
        <w:tc>
          <w:tcPr>
            <w:tcW w:w="471" w:type="pct"/>
            <w:tcBorders>
              <w:top w:val="nil"/>
              <w:left w:val="single" w:sz="4" w:space="0" w:color="000000"/>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462"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621"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610"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r>
      <w:tr w:rsidR="007D0411">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27,360,900.74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24,714,599.94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23,121,664.57</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1,592,935.37</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2,646,300.80</w:t>
            </w:r>
          </w:p>
        </w:tc>
      </w:tr>
      <w:tr w:rsidR="007D0411">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教育支出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23,251,659.21</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20,605,358.41</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19,012,423.04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1,592,935.37</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2,646,300.80</w:t>
            </w:r>
          </w:p>
        </w:tc>
      </w:tr>
      <w:tr w:rsidR="007D0411">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普通教育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23,203,659.21</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20,605,358.41</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19,012,423.04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1,592,935.37</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2,598,300.80</w:t>
            </w:r>
          </w:p>
        </w:tc>
      </w:tr>
      <w:tr w:rsidR="007D0411">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2050203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初中教育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23,203,659.21</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20,605,358.41</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19,012,423.04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1,592,935.37</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2,598,300.80</w:t>
            </w:r>
          </w:p>
        </w:tc>
      </w:tr>
      <w:tr w:rsidR="007D0411">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20507</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特殊教育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r>
      <w:tr w:rsidR="007D0411">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2050701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特殊学校教育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r>
      <w:tr w:rsidR="007D0411">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2,827,883.28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2,827,883.28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2,827,883.28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2,827,883.28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2,827,883.28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2,827,883.28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1,885,255.52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1,885,255.52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1,885,255.52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942,627.76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942,627.76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942,627.76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1,281,358.25</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5000" w:type="pct"/>
            <w:gridSpan w:val="7"/>
            <w:tcBorders>
              <w:top w:val="nil"/>
              <w:left w:val="nil"/>
              <w:bottom w:val="nil"/>
              <w:right w:val="nil"/>
            </w:tcBorders>
            <w:shd w:val="clear" w:color="auto" w:fill="auto"/>
            <w:noWrap/>
            <w:vAlign w:val="center"/>
          </w:tcPr>
          <w:p w:rsidR="007D0411" w:rsidRDefault="00033C98">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7D0411" w:rsidRDefault="00033C9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D0411" w:rsidRDefault="00033C98">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7D0411">
        <w:trPr>
          <w:trHeight w:val="320"/>
        </w:trPr>
        <w:tc>
          <w:tcPr>
            <w:tcW w:w="4382" w:type="pct"/>
            <w:gridSpan w:val="8"/>
            <w:tcBorders>
              <w:top w:val="nil"/>
              <w:left w:val="nil"/>
              <w:bottom w:val="nil"/>
              <w:right w:val="nil"/>
            </w:tcBorders>
            <w:shd w:val="clear" w:color="auto" w:fill="auto"/>
            <w:noWrap/>
            <w:vAlign w:val="bottom"/>
          </w:tcPr>
          <w:p w:rsidR="007D0411" w:rsidRDefault="00033C9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部门（单位）：天津市华明中学</w:t>
            </w:r>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7D0411" w:rsidRDefault="00033C9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D0411">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22,593,264.59</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1,553,335.37</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5,230,777.40</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107,483.50</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1,877,756.75</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w:t>
            </w: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5,806,966.90</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40,000.00</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1,885,255.52</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942,627.76</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17,720.00</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1,178,290.25</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253,107.89</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82,483.01</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5,517,941.00</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71,166.00</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118,903.00</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528,399.98</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70,740.00</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406,684.98</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w:t>
            </w: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12,120.00</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249,820.88</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31,902.00</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208,631.57</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660.00</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127,140.53</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2,115.00</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77,033.00</w:t>
            </w: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259,673.00</w:t>
            </w: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D0411" w:rsidRDefault="007D0411">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7D0411" w:rsidRDefault="007D0411">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23,121,664.57</w:t>
            </w:r>
          </w:p>
        </w:tc>
        <w:tc>
          <w:tcPr>
            <w:tcW w:w="2710" w:type="pct"/>
            <w:gridSpan w:val="5"/>
            <w:tcBorders>
              <w:top w:val="nil"/>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1,592,935.37</w:t>
            </w:r>
          </w:p>
        </w:tc>
      </w:tr>
      <w:tr w:rsidR="007D0411">
        <w:trPr>
          <w:trHeight w:val="308"/>
        </w:trPr>
        <w:tc>
          <w:tcPr>
            <w:tcW w:w="5000" w:type="pct"/>
            <w:gridSpan w:val="9"/>
            <w:tcBorders>
              <w:top w:val="nil"/>
              <w:left w:val="nil"/>
              <w:bottom w:val="nil"/>
              <w:right w:val="nil"/>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7D0411" w:rsidRDefault="00033C9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D0411" w:rsidRDefault="00033C98">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279"/>
        <w:gridCol w:w="3851"/>
        <w:gridCol w:w="1508"/>
        <w:gridCol w:w="1536"/>
        <w:gridCol w:w="1427"/>
        <w:gridCol w:w="1427"/>
        <w:gridCol w:w="1514"/>
        <w:gridCol w:w="1450"/>
      </w:tblGrid>
      <w:tr w:rsidR="007D0411">
        <w:trPr>
          <w:trHeight w:val="320"/>
        </w:trPr>
        <w:tc>
          <w:tcPr>
            <w:tcW w:w="4482" w:type="pct"/>
            <w:gridSpan w:val="7"/>
            <w:tcBorders>
              <w:top w:val="nil"/>
              <w:left w:val="nil"/>
              <w:bottom w:val="nil"/>
              <w:right w:val="nil"/>
            </w:tcBorders>
            <w:shd w:val="clear" w:color="auto" w:fill="auto"/>
            <w:noWrap/>
            <w:vAlign w:val="bottom"/>
          </w:tcPr>
          <w:p w:rsidR="007D0411" w:rsidRDefault="00033C98">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天津市华明中学</w:t>
            </w:r>
            <w:r>
              <w:rPr>
                <w:rFonts w:ascii="Arial" w:eastAsia="宋体-简" w:hAnsi="Arial" w:cs="Arial"/>
                <w:color w:val="000000"/>
                <w:sz w:val="20"/>
                <w:szCs w:val="20"/>
                <w:lang/>
              </w:rPr>
              <w:t xml:space="preserve"> </w:t>
            </w:r>
          </w:p>
        </w:tc>
        <w:tc>
          <w:tcPr>
            <w:tcW w:w="517" w:type="pct"/>
            <w:tcBorders>
              <w:top w:val="nil"/>
              <w:left w:val="nil"/>
              <w:bottom w:val="nil"/>
              <w:right w:val="nil"/>
            </w:tcBorders>
            <w:shd w:val="clear" w:color="auto" w:fill="auto"/>
            <w:noWrap/>
            <w:vAlign w:val="bottom"/>
          </w:tcPr>
          <w:p w:rsidR="007D0411" w:rsidRDefault="00033C98">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7D0411">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7D0411">
        <w:trPr>
          <w:trHeight w:val="308"/>
        </w:trPr>
        <w:tc>
          <w:tcPr>
            <w:tcW w:w="457" w:type="pct"/>
            <w:tcBorders>
              <w:top w:val="nil"/>
              <w:left w:val="single" w:sz="4" w:space="0" w:color="000000"/>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376"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10"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39"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r>
      <w:tr w:rsidR="007D0411">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5000" w:type="pct"/>
            <w:gridSpan w:val="8"/>
            <w:tcBorders>
              <w:top w:val="nil"/>
              <w:left w:val="nil"/>
              <w:bottom w:val="nil"/>
              <w:right w:val="nil"/>
            </w:tcBorders>
            <w:shd w:val="clear" w:color="auto" w:fill="auto"/>
            <w:noWrap/>
            <w:vAlign w:val="center"/>
          </w:tcPr>
          <w:p w:rsidR="007D0411" w:rsidRDefault="00033C98">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天津市华明中学</w:t>
      </w:r>
      <w:r>
        <w:rPr>
          <w:rFonts w:ascii="宋体" w:eastAsia="仿宋_GB2312"/>
          <w:sz w:val="30"/>
          <w:szCs w:val="30"/>
        </w:rPr>
        <w:t>2024</w:t>
      </w:r>
      <w:r>
        <w:rPr>
          <w:rFonts w:ascii="宋体" w:eastAsia="仿宋_GB2312"/>
          <w:sz w:val="30"/>
          <w:szCs w:val="30"/>
        </w:rPr>
        <w:t>年政府性基金预算财政拨款收入支出决算表为空表。</w:t>
      </w:r>
    </w:p>
    <w:p w:rsidR="007D0411" w:rsidRDefault="00033C9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D0411" w:rsidRDefault="00033C98">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322"/>
        <w:gridCol w:w="3442"/>
        <w:gridCol w:w="1617"/>
        <w:gridCol w:w="1578"/>
        <w:gridCol w:w="1522"/>
        <w:gridCol w:w="1603"/>
        <w:gridCol w:w="1472"/>
        <w:gridCol w:w="1436"/>
      </w:tblGrid>
      <w:tr w:rsidR="007D0411">
        <w:trPr>
          <w:trHeight w:val="320"/>
        </w:trPr>
        <w:tc>
          <w:tcPr>
            <w:tcW w:w="4487" w:type="pct"/>
            <w:gridSpan w:val="7"/>
            <w:tcBorders>
              <w:top w:val="nil"/>
              <w:left w:val="nil"/>
              <w:bottom w:val="nil"/>
              <w:right w:val="nil"/>
            </w:tcBorders>
            <w:shd w:val="clear" w:color="auto" w:fill="auto"/>
            <w:noWrap/>
            <w:vAlign w:val="bottom"/>
          </w:tcPr>
          <w:p w:rsidR="007D0411" w:rsidRDefault="00033C98">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天津市华明中学</w:t>
            </w:r>
            <w:r>
              <w:rPr>
                <w:rFonts w:ascii="Arial" w:eastAsia="宋体-简" w:hAnsi="Arial" w:cs="Arial"/>
                <w:color w:val="000000"/>
                <w:sz w:val="20"/>
                <w:szCs w:val="20"/>
                <w:lang/>
              </w:rPr>
              <w:t xml:space="preserve"> </w:t>
            </w:r>
          </w:p>
        </w:tc>
        <w:tc>
          <w:tcPr>
            <w:tcW w:w="512" w:type="pct"/>
            <w:tcBorders>
              <w:top w:val="nil"/>
              <w:left w:val="nil"/>
              <w:bottom w:val="nil"/>
              <w:right w:val="nil"/>
            </w:tcBorders>
            <w:shd w:val="clear" w:color="auto" w:fill="auto"/>
            <w:noWrap/>
            <w:vAlign w:val="bottom"/>
          </w:tcPr>
          <w:p w:rsidR="007D0411" w:rsidRDefault="00033C98">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7D0411">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7D0411">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r>
      <w:tr w:rsidR="007D0411">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5000" w:type="pct"/>
            <w:gridSpan w:val="8"/>
            <w:tcBorders>
              <w:top w:val="nil"/>
              <w:left w:val="nil"/>
              <w:bottom w:val="nil"/>
              <w:right w:val="nil"/>
            </w:tcBorders>
            <w:shd w:val="clear" w:color="auto" w:fill="auto"/>
            <w:noWrap/>
            <w:vAlign w:val="center"/>
          </w:tcPr>
          <w:p w:rsidR="007D0411" w:rsidRDefault="00033C98">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天津市华明中学</w:t>
      </w:r>
      <w:r>
        <w:rPr>
          <w:rFonts w:ascii="宋体" w:eastAsia="仿宋_GB2312"/>
          <w:sz w:val="30"/>
          <w:szCs w:val="30"/>
        </w:rPr>
        <w:t>2024</w:t>
      </w:r>
      <w:r>
        <w:rPr>
          <w:rFonts w:ascii="宋体" w:eastAsia="仿宋_GB2312"/>
          <w:sz w:val="30"/>
          <w:szCs w:val="30"/>
        </w:rPr>
        <w:t>年国有资本经营预算财政拨款收入支出决算表为空表。</w:t>
      </w:r>
    </w:p>
    <w:p w:rsidR="007D0411" w:rsidRDefault="00033C9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D0411" w:rsidRDefault="00033C98">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7D0411">
        <w:trPr>
          <w:trHeight w:val="320"/>
        </w:trPr>
        <w:tc>
          <w:tcPr>
            <w:tcW w:w="11492" w:type="dxa"/>
            <w:gridSpan w:val="5"/>
            <w:tcBorders>
              <w:top w:val="nil"/>
              <w:left w:val="nil"/>
              <w:bottom w:val="nil"/>
              <w:right w:val="nil"/>
            </w:tcBorders>
            <w:shd w:val="clear" w:color="auto" w:fill="auto"/>
            <w:noWrap/>
            <w:vAlign w:val="bottom"/>
          </w:tcPr>
          <w:p w:rsidR="007D0411" w:rsidRDefault="00033C9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部门（单位）：天津市华明中学</w:t>
            </w:r>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7D0411" w:rsidRDefault="00033C9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D0411">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7D0411">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7D0411" w:rsidRDefault="007D0411">
            <w:pPr>
              <w:jc w:val="center"/>
              <w:rPr>
                <w:rFonts w:asciiTheme="minorEastAsia" w:hAnsiTheme="minorEastAsia" w:cstheme="minorEastAsia"/>
                <w:color w:val="000000"/>
                <w:sz w:val="22"/>
                <w:szCs w:val="22"/>
              </w:rPr>
            </w:pPr>
          </w:p>
        </w:tc>
      </w:tr>
      <w:tr w:rsidR="007D0411">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13638" w:type="dxa"/>
            <w:gridSpan w:val="6"/>
            <w:tcBorders>
              <w:top w:val="nil"/>
              <w:left w:val="nil"/>
              <w:bottom w:val="nil"/>
              <w:right w:val="nil"/>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7D0411" w:rsidRDefault="00033C98" w:rsidP="00B36DF0">
      <w:pPr>
        <w:widowControl/>
        <w:ind w:firstLineChars="200" w:firstLine="600"/>
        <w:jc w:val="left"/>
        <w:rPr>
          <w:rFonts w:ascii="宋体" w:eastAsia="仿宋_GB2312"/>
          <w:sz w:val="30"/>
          <w:szCs w:val="30"/>
        </w:rPr>
      </w:pPr>
      <w:r>
        <w:rPr>
          <w:rFonts w:ascii="宋体" w:eastAsia="仿宋_GB2312"/>
          <w:sz w:val="30"/>
          <w:szCs w:val="30"/>
        </w:rPr>
        <w:t>天津市华明中学</w:t>
      </w:r>
      <w:r>
        <w:rPr>
          <w:rFonts w:ascii="宋体" w:eastAsia="仿宋_GB2312"/>
          <w:sz w:val="30"/>
          <w:szCs w:val="30"/>
        </w:rPr>
        <w:t>2024</w:t>
      </w:r>
      <w:r>
        <w:rPr>
          <w:rFonts w:ascii="宋体" w:eastAsia="仿宋_GB2312"/>
          <w:sz w:val="30"/>
          <w:szCs w:val="30"/>
        </w:rPr>
        <w:t>年财政拨款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经费支出决算表为空表。</w:t>
      </w:r>
    </w:p>
    <w:p w:rsidR="007D0411" w:rsidRDefault="00033C9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D0411" w:rsidRDefault="00033C98">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63"/>
        <w:gridCol w:w="1738"/>
        <w:gridCol w:w="1615"/>
        <w:gridCol w:w="1704"/>
        <w:gridCol w:w="1690"/>
        <w:gridCol w:w="1679"/>
        <w:gridCol w:w="1592"/>
      </w:tblGrid>
      <w:tr w:rsidR="007D0411">
        <w:trPr>
          <w:trHeight w:val="320"/>
        </w:trPr>
        <w:tc>
          <w:tcPr>
            <w:tcW w:w="4431" w:type="pct"/>
            <w:gridSpan w:val="7"/>
            <w:tcBorders>
              <w:top w:val="nil"/>
              <w:left w:val="nil"/>
              <w:bottom w:val="nil"/>
              <w:right w:val="nil"/>
            </w:tcBorders>
            <w:shd w:val="clear" w:color="auto" w:fill="auto"/>
            <w:noWrap/>
            <w:vAlign w:val="bottom"/>
          </w:tcPr>
          <w:p w:rsidR="007D0411" w:rsidRDefault="00033C9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部门（单位）：天津市华明中学</w:t>
            </w:r>
            <w:r>
              <w:rPr>
                <w:rFonts w:asciiTheme="minorEastAsia" w:hAnsiTheme="minorEastAsia" w:cstheme="minorEastAsia" w:hint="eastAsia"/>
                <w:color w:val="000000"/>
                <w:sz w:val="22"/>
                <w:szCs w:val="22"/>
                <w:lang/>
              </w:rPr>
              <w:t xml:space="preserve"> </w:t>
            </w:r>
          </w:p>
        </w:tc>
        <w:tc>
          <w:tcPr>
            <w:tcW w:w="568" w:type="pct"/>
            <w:tcBorders>
              <w:top w:val="nil"/>
              <w:left w:val="nil"/>
              <w:bottom w:val="nil"/>
              <w:right w:val="nil"/>
            </w:tcBorders>
            <w:shd w:val="clear" w:color="auto" w:fill="auto"/>
            <w:noWrap/>
            <w:vAlign w:val="bottom"/>
          </w:tcPr>
          <w:p w:rsidR="007D0411" w:rsidRDefault="00033C9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D0411">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7D0411">
        <w:trPr>
          <w:trHeight w:val="308"/>
        </w:trPr>
        <w:tc>
          <w:tcPr>
            <w:tcW w:w="397" w:type="pct"/>
            <w:tcBorders>
              <w:top w:val="nil"/>
              <w:left w:val="single" w:sz="4" w:space="0" w:color="000000"/>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22" w:type="pct"/>
            <w:tcBorders>
              <w:top w:val="nil"/>
              <w:left w:val="nil"/>
              <w:bottom w:val="nil"/>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科目名称（二级项目名称）</w:t>
            </w:r>
          </w:p>
        </w:tc>
        <w:tc>
          <w:tcPr>
            <w:tcW w:w="621"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7"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9"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604"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598"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68" w:type="pct"/>
            <w:tcBorders>
              <w:top w:val="nil"/>
              <w:left w:val="nil"/>
              <w:bottom w:val="nil"/>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7D0411">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2,646,300.80</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2,646,300.80</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教育支出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2,646,300.80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2,646,300.80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普通教育</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2,598,300.80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2,598,300.80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2050203</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初中教育</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2,598,300.80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2,598,300.80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2050203</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年体育场地开放经费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2050203</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年区级体育特色学校专项经费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2050203</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抚恤金第二批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76,296.00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76,296.00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2050203</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年校园安全运行保障项目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2050203</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提前下达</w:t>
            </w: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年城乡义务教育补助经费直达资金预算</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津财教指【</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119</w:t>
            </w:r>
            <w:r>
              <w:rPr>
                <w:rFonts w:asciiTheme="minorEastAsia" w:hAnsiTheme="minorEastAsia" w:cstheme="minorEastAsia" w:hint="eastAsia"/>
                <w:color w:val="000000"/>
                <w:sz w:val="22"/>
                <w:szCs w:val="22"/>
                <w:lang/>
              </w:rPr>
              <w:t>号</w:t>
            </w:r>
            <w:r>
              <w:rPr>
                <w:rFonts w:asciiTheme="minorEastAsia" w:hAnsiTheme="minorEastAsia" w:cstheme="minorEastAsia" w:hint="eastAsia"/>
                <w:color w:val="000000"/>
                <w:sz w:val="22"/>
                <w:szCs w:val="22"/>
                <w:lang/>
              </w:rPr>
              <w:t>-01</w:t>
            </w:r>
            <w:r>
              <w:rPr>
                <w:rFonts w:asciiTheme="minorEastAsia" w:hAnsiTheme="minorEastAsia" w:cstheme="minorEastAsia" w:hint="eastAsia"/>
                <w:color w:val="000000"/>
                <w:sz w:val="22"/>
                <w:szCs w:val="22"/>
                <w:lang/>
              </w:rPr>
              <w:t>直达资金</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城乡义务教育生均公用经费补助（初中）</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465,300.00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465,300.00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2050203</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年运行经费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888,868.80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888,868.80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2050203</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下达</w:t>
            </w: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年城乡义务教育补助经费中央直达资金预算</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津财教指【</w:t>
            </w: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38</w:t>
            </w:r>
            <w:r>
              <w:rPr>
                <w:rFonts w:asciiTheme="minorEastAsia" w:hAnsiTheme="minorEastAsia" w:cstheme="minorEastAsia" w:hint="eastAsia"/>
                <w:color w:val="000000"/>
                <w:sz w:val="22"/>
                <w:szCs w:val="22"/>
                <w:lang/>
              </w:rPr>
              <w:t>号</w:t>
            </w:r>
            <w:r>
              <w:rPr>
                <w:rFonts w:asciiTheme="minorEastAsia" w:hAnsiTheme="minorEastAsia" w:cstheme="minorEastAsia" w:hint="eastAsia"/>
                <w:color w:val="000000"/>
                <w:sz w:val="22"/>
                <w:szCs w:val="22"/>
                <w:lang/>
              </w:rPr>
              <w:t>-01</w:t>
            </w:r>
            <w:r>
              <w:rPr>
                <w:rFonts w:asciiTheme="minorEastAsia" w:hAnsiTheme="minorEastAsia" w:cstheme="minorEastAsia" w:hint="eastAsia"/>
                <w:color w:val="000000"/>
                <w:sz w:val="22"/>
                <w:szCs w:val="22"/>
                <w:lang/>
              </w:rPr>
              <w:t>直达资金</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城乡义务教育生均公用经费补助（初中）</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36,848.00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36,848.00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2050203</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年参加区、市、国家级阳光体育比赛奖励</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2050203</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年教育保障经费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317,388.00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317,388.00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2050203</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年中小学幼儿园食堂匹配人员专项经费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573,600.00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573,600.00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20507</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特殊教育</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2050701</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特殊学校教育</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2050701</w:t>
            </w:r>
          </w:p>
        </w:tc>
        <w:tc>
          <w:tcPr>
            <w:tcW w:w="1022" w:type="pct"/>
            <w:tcBorders>
              <w:top w:val="nil"/>
              <w:left w:val="nil"/>
              <w:bottom w:val="single" w:sz="4" w:space="0" w:color="000000"/>
              <w:right w:val="single" w:sz="4" w:space="0" w:color="000000"/>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提前下达</w:t>
            </w: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年城乡义务教育补助经费直达资金预算</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津财教指【</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119</w:t>
            </w:r>
            <w:r>
              <w:rPr>
                <w:rFonts w:asciiTheme="minorEastAsia" w:hAnsiTheme="minorEastAsia" w:cstheme="minorEastAsia" w:hint="eastAsia"/>
                <w:color w:val="000000"/>
                <w:sz w:val="22"/>
                <w:szCs w:val="22"/>
                <w:lang/>
              </w:rPr>
              <w:t>号</w:t>
            </w:r>
            <w:r>
              <w:rPr>
                <w:rFonts w:asciiTheme="minorEastAsia" w:hAnsiTheme="minorEastAsia" w:cstheme="minorEastAsia" w:hint="eastAsia"/>
                <w:color w:val="000000"/>
                <w:sz w:val="22"/>
                <w:szCs w:val="22"/>
                <w:lang/>
              </w:rPr>
              <w:t>-01</w:t>
            </w:r>
            <w:r>
              <w:rPr>
                <w:rFonts w:asciiTheme="minorEastAsia" w:hAnsiTheme="minorEastAsia" w:cstheme="minorEastAsia" w:hint="eastAsia"/>
                <w:color w:val="000000"/>
                <w:sz w:val="22"/>
                <w:szCs w:val="22"/>
                <w:lang/>
              </w:rPr>
              <w:t>直达资金</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义务教育阶段特殊教育学校和随班就读学生生均公用经费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D0411" w:rsidRDefault="00033C9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D0411" w:rsidRDefault="007D0411">
            <w:pPr>
              <w:widowControl/>
              <w:jc w:val="right"/>
              <w:textAlignment w:val="center"/>
              <w:rPr>
                <w:rFonts w:asciiTheme="minorEastAsia" w:hAnsiTheme="minorEastAsia" w:cstheme="minorEastAsia"/>
                <w:color w:val="000000"/>
                <w:sz w:val="22"/>
                <w:szCs w:val="22"/>
              </w:rPr>
            </w:pPr>
          </w:p>
        </w:tc>
      </w:tr>
      <w:tr w:rsidR="007D0411">
        <w:trPr>
          <w:trHeight w:val="308"/>
        </w:trPr>
        <w:tc>
          <w:tcPr>
            <w:tcW w:w="5000" w:type="pct"/>
            <w:gridSpan w:val="8"/>
            <w:tcBorders>
              <w:top w:val="nil"/>
              <w:left w:val="nil"/>
              <w:bottom w:val="nil"/>
              <w:right w:val="nil"/>
            </w:tcBorders>
            <w:shd w:val="clear" w:color="auto" w:fill="auto"/>
            <w:noWrap/>
            <w:vAlign w:val="center"/>
          </w:tcPr>
          <w:p w:rsidR="007D0411" w:rsidRDefault="00033C9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7D0411" w:rsidRDefault="007D0411">
      <w:pPr>
        <w:rPr>
          <w:rFonts w:asciiTheme="minorEastAsia" w:hAnsiTheme="minorEastAsia" w:cstheme="minorEastAsia"/>
          <w:sz w:val="22"/>
          <w:szCs w:val="22"/>
        </w:rPr>
      </w:pPr>
    </w:p>
    <w:p w:rsidR="007D0411" w:rsidRDefault="007D0411">
      <w:pPr>
        <w:rPr>
          <w:rFonts w:asciiTheme="minorEastAsia" w:hAnsiTheme="minorEastAsia" w:cstheme="minorEastAsia"/>
          <w:sz w:val="22"/>
          <w:szCs w:val="22"/>
        </w:rPr>
        <w:sectPr w:rsidR="007D0411">
          <w:footerReference w:type="default" r:id="rId10"/>
          <w:pgSz w:w="16838" w:h="11906" w:orient="landscape"/>
          <w:pgMar w:top="2098" w:right="1531" w:bottom="1984" w:left="1531" w:header="851" w:footer="992" w:gutter="0"/>
          <w:cols w:space="720"/>
          <w:docGrid w:type="lines" w:linePitch="312"/>
        </w:sectPr>
      </w:pPr>
    </w:p>
    <w:p w:rsidR="007D0411" w:rsidRDefault="00033C98">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年度部门决算情况说明</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天津市华明中学</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28,166,544.74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年度相比，收、支总计各减少</w:t>
      </w:r>
      <w:r>
        <w:rPr>
          <w:rFonts w:ascii="Times New Roman" w:eastAsia="仿宋_GB2312"/>
          <w:sz w:val="30"/>
          <w:szCs w:val="30"/>
        </w:rPr>
        <w:t>940,265.79</w:t>
      </w:r>
      <w:r>
        <w:rPr>
          <w:rFonts w:ascii="Times New Roman" w:eastAsia="仿宋_GB2312"/>
          <w:sz w:val="30"/>
          <w:szCs w:val="30"/>
        </w:rPr>
        <w:t>元，下降</w:t>
      </w:r>
      <w:r>
        <w:rPr>
          <w:rFonts w:ascii="Times New Roman" w:eastAsia="仿宋_GB2312"/>
          <w:sz w:val="30"/>
          <w:szCs w:val="30"/>
        </w:rPr>
        <w:t>3.230%</w:t>
      </w:r>
      <w:r>
        <w:rPr>
          <w:rFonts w:ascii="Times New Roman" w:eastAsia="仿宋_GB2312"/>
          <w:sz w:val="30"/>
          <w:szCs w:val="30"/>
        </w:rPr>
        <w:t>，主要原因是</w:t>
      </w:r>
      <w:r>
        <w:rPr>
          <w:rFonts w:ascii="Times New Roman" w:eastAsia="仿宋_GB2312"/>
          <w:sz w:val="30"/>
          <w:szCs w:val="30"/>
        </w:rPr>
        <w:t>人员动态调整（退休</w:t>
      </w:r>
      <w:r>
        <w:rPr>
          <w:rFonts w:ascii="Times New Roman" w:eastAsia="仿宋_GB2312"/>
          <w:sz w:val="30"/>
          <w:szCs w:val="30"/>
        </w:rPr>
        <w:t>2</w:t>
      </w:r>
      <w:r>
        <w:rPr>
          <w:rFonts w:ascii="Times New Roman" w:eastAsia="仿宋_GB2312"/>
          <w:sz w:val="30"/>
          <w:szCs w:val="30"/>
        </w:rPr>
        <w:t>人），考评绩效标准下调及响应政府过紧日子号召，例行节约，压减经费支出。此外本年度取暖费由基本支出预算改为项目预算。</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27,360,900.74</w:t>
      </w:r>
      <w:r>
        <w:rPr>
          <w:rFonts w:ascii="Times New Roman" w:eastAsia="仿宋_GB2312"/>
          <w:sz w:val="30"/>
          <w:szCs w:val="30"/>
        </w:rPr>
        <w:t>元、其他收入</w:t>
      </w:r>
      <w:r>
        <w:rPr>
          <w:rFonts w:ascii="Times New Roman" w:eastAsia="仿宋_GB2312"/>
          <w:sz w:val="30"/>
          <w:szCs w:val="30"/>
        </w:rPr>
        <w:t>799,242.22</w:t>
      </w:r>
      <w:r>
        <w:rPr>
          <w:rFonts w:ascii="Times New Roman" w:eastAsia="仿宋_GB2312"/>
          <w:sz w:val="30"/>
          <w:szCs w:val="30"/>
        </w:rPr>
        <w:t>元。</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支出包括：教育支出</w:t>
      </w:r>
      <w:r>
        <w:rPr>
          <w:rFonts w:ascii="Times New Roman" w:eastAsia="仿宋_GB2312"/>
          <w:sz w:val="30"/>
          <w:szCs w:val="30"/>
        </w:rPr>
        <w:t>24,057,303.21</w:t>
      </w:r>
      <w:r>
        <w:rPr>
          <w:rFonts w:ascii="Times New Roman" w:eastAsia="仿宋_GB2312"/>
          <w:sz w:val="30"/>
          <w:szCs w:val="30"/>
        </w:rPr>
        <w:t>元、社会保障和就业支出</w:t>
      </w:r>
      <w:r>
        <w:rPr>
          <w:rFonts w:ascii="Times New Roman" w:eastAsia="仿宋_GB2312"/>
          <w:sz w:val="30"/>
          <w:szCs w:val="30"/>
        </w:rPr>
        <w:t>2,827,883.28</w:t>
      </w:r>
      <w:r>
        <w:rPr>
          <w:rFonts w:ascii="Times New Roman" w:eastAsia="仿宋_GB2312"/>
          <w:sz w:val="30"/>
          <w:szCs w:val="30"/>
        </w:rPr>
        <w:t>元、卫生健康支出</w:t>
      </w:r>
      <w:r>
        <w:rPr>
          <w:rFonts w:ascii="Times New Roman" w:eastAsia="仿宋_GB2312"/>
          <w:sz w:val="30"/>
          <w:szCs w:val="30"/>
        </w:rPr>
        <w:t>1,281,358.25</w:t>
      </w:r>
      <w:r>
        <w:rPr>
          <w:rFonts w:ascii="Times New Roman" w:eastAsia="仿宋_GB2312"/>
          <w:sz w:val="30"/>
          <w:szCs w:val="30"/>
        </w:rPr>
        <w:t>元。</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天津市华明中学</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28,160,142.96</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946,667.57</w:t>
      </w:r>
      <w:r>
        <w:rPr>
          <w:rFonts w:ascii="Times New Roman" w:eastAsia="仿宋_GB2312"/>
          <w:sz w:val="30"/>
          <w:szCs w:val="30"/>
        </w:rPr>
        <w:t>元，主要原</w:t>
      </w:r>
      <w:r>
        <w:rPr>
          <w:rFonts w:ascii="Times New Roman" w:eastAsia="仿宋_GB2312"/>
          <w:sz w:val="30"/>
          <w:szCs w:val="30"/>
        </w:rPr>
        <w:t>因是人员动态调整（退休</w:t>
      </w:r>
      <w:r>
        <w:rPr>
          <w:rFonts w:ascii="Times New Roman" w:eastAsia="仿宋_GB2312"/>
          <w:sz w:val="30"/>
          <w:szCs w:val="30"/>
        </w:rPr>
        <w:t>2</w:t>
      </w:r>
      <w:r>
        <w:rPr>
          <w:rFonts w:ascii="Times New Roman" w:eastAsia="仿宋_GB2312"/>
          <w:sz w:val="30"/>
          <w:szCs w:val="30"/>
        </w:rPr>
        <w:t>人），考评绩效标准下调及响应政府过紧日子号召，例行节约，压减经费支出。此外本年度取暖费由基本支出预算改为项目预算。其中：</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27,360,900.74</w:t>
      </w:r>
      <w:r>
        <w:rPr>
          <w:rFonts w:ascii="Times New Roman" w:eastAsia="仿宋_GB2312"/>
          <w:sz w:val="30"/>
          <w:szCs w:val="30"/>
        </w:rPr>
        <w:t>元，占</w:t>
      </w:r>
      <w:r>
        <w:rPr>
          <w:rFonts w:ascii="Times New Roman" w:eastAsia="仿宋_GB2312"/>
          <w:sz w:val="30"/>
          <w:szCs w:val="30"/>
        </w:rPr>
        <w:t>97.162%</w:t>
      </w:r>
      <w:r>
        <w:rPr>
          <w:rFonts w:ascii="Times New Roman" w:eastAsia="仿宋_GB2312"/>
          <w:sz w:val="30"/>
          <w:szCs w:val="30"/>
        </w:rPr>
        <w:t>；其他收入</w:t>
      </w:r>
      <w:r>
        <w:rPr>
          <w:rFonts w:ascii="Times New Roman" w:eastAsia="仿宋_GB2312"/>
          <w:sz w:val="30"/>
          <w:szCs w:val="30"/>
        </w:rPr>
        <w:t>799,242.22</w:t>
      </w:r>
      <w:r>
        <w:rPr>
          <w:rFonts w:ascii="Times New Roman" w:eastAsia="仿宋_GB2312"/>
          <w:sz w:val="30"/>
          <w:szCs w:val="30"/>
        </w:rPr>
        <w:t>元，占</w:t>
      </w:r>
      <w:r>
        <w:rPr>
          <w:rFonts w:ascii="Times New Roman" w:eastAsia="仿宋_GB2312"/>
          <w:sz w:val="30"/>
          <w:szCs w:val="30"/>
        </w:rPr>
        <w:t>2.838%</w:t>
      </w:r>
      <w:r>
        <w:rPr>
          <w:rFonts w:ascii="Times New Roman" w:eastAsia="仿宋_GB2312"/>
          <w:sz w:val="30"/>
          <w:szCs w:val="30"/>
        </w:rPr>
        <w:t>。</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天津市华明中学</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28,166,544.74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937,308.70</w:t>
      </w:r>
      <w:r>
        <w:rPr>
          <w:rFonts w:ascii="Times New Roman" w:eastAsia="仿宋_GB2312"/>
          <w:sz w:val="30"/>
          <w:szCs w:val="30"/>
        </w:rPr>
        <w:t>元，主要原因是人员动态调整（退休</w:t>
      </w:r>
      <w:r>
        <w:rPr>
          <w:rFonts w:ascii="Times New Roman" w:eastAsia="仿宋_GB2312"/>
          <w:sz w:val="30"/>
          <w:szCs w:val="30"/>
        </w:rPr>
        <w:t>2</w:t>
      </w:r>
      <w:r>
        <w:rPr>
          <w:rFonts w:ascii="Times New Roman" w:eastAsia="仿宋_GB2312"/>
          <w:sz w:val="30"/>
          <w:szCs w:val="30"/>
        </w:rPr>
        <w:t>人），考评绩效标准下调及响应政府过紧日子号召，例行节约，压减经费支出。此外本年</w:t>
      </w:r>
      <w:r>
        <w:rPr>
          <w:rFonts w:ascii="Times New Roman" w:eastAsia="仿宋_GB2312"/>
          <w:sz w:val="30"/>
          <w:szCs w:val="30"/>
        </w:rPr>
        <w:t>度取暖费由基本支出预算改为项目预算。其中：</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25,520,243.94</w:t>
      </w:r>
      <w:r>
        <w:rPr>
          <w:rFonts w:ascii="Times New Roman" w:eastAsia="仿宋_GB2312"/>
          <w:sz w:val="30"/>
          <w:szCs w:val="30"/>
        </w:rPr>
        <w:t>元，占</w:t>
      </w:r>
      <w:r>
        <w:rPr>
          <w:rFonts w:ascii="Times New Roman" w:eastAsia="仿宋_GB2312"/>
          <w:sz w:val="30"/>
          <w:szCs w:val="30"/>
        </w:rPr>
        <w:t>90.605%</w:t>
      </w:r>
      <w:r>
        <w:rPr>
          <w:rFonts w:ascii="Times New Roman" w:eastAsia="仿宋_GB2312"/>
          <w:sz w:val="30"/>
          <w:szCs w:val="30"/>
        </w:rPr>
        <w:t>；项目支出</w:t>
      </w:r>
      <w:r>
        <w:rPr>
          <w:rFonts w:ascii="Times New Roman" w:eastAsia="仿宋_GB2312"/>
          <w:sz w:val="30"/>
          <w:szCs w:val="30"/>
        </w:rPr>
        <w:t>2,646,300.80</w:t>
      </w:r>
      <w:r>
        <w:rPr>
          <w:rFonts w:ascii="Times New Roman" w:eastAsia="仿宋_GB2312"/>
          <w:sz w:val="30"/>
          <w:szCs w:val="30"/>
        </w:rPr>
        <w:t>元，占</w:t>
      </w:r>
      <w:r>
        <w:rPr>
          <w:rFonts w:ascii="Times New Roman" w:eastAsia="仿宋_GB2312"/>
          <w:sz w:val="30"/>
          <w:szCs w:val="30"/>
        </w:rPr>
        <w:t>9.395%</w:t>
      </w:r>
      <w:r>
        <w:rPr>
          <w:rFonts w:ascii="Times New Roman" w:eastAsia="仿宋_GB2312"/>
          <w:sz w:val="30"/>
          <w:szCs w:val="30"/>
        </w:rPr>
        <w:t>。</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天津市华明中学</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27,360,900.74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年度相比，财政拨款收、支总计各减少</w:t>
      </w:r>
      <w:r>
        <w:rPr>
          <w:rFonts w:ascii="Times New Roman" w:eastAsia="仿宋_GB2312"/>
          <w:sz w:val="30"/>
          <w:szCs w:val="30"/>
        </w:rPr>
        <w:t>1,015,373.20</w:t>
      </w:r>
      <w:r>
        <w:rPr>
          <w:rFonts w:ascii="Times New Roman" w:eastAsia="仿宋_GB2312"/>
          <w:sz w:val="30"/>
          <w:szCs w:val="30"/>
        </w:rPr>
        <w:t>元，下降</w:t>
      </w:r>
      <w:r>
        <w:rPr>
          <w:rFonts w:ascii="Times New Roman" w:eastAsia="仿宋_GB2312"/>
          <w:sz w:val="30"/>
          <w:szCs w:val="30"/>
        </w:rPr>
        <w:t>3.578%</w:t>
      </w:r>
      <w:r>
        <w:rPr>
          <w:rFonts w:ascii="Times New Roman" w:eastAsia="仿宋_GB2312"/>
          <w:sz w:val="30"/>
          <w:szCs w:val="30"/>
        </w:rPr>
        <w:t>，主要原因是人员动态调整（退休</w:t>
      </w:r>
      <w:r>
        <w:rPr>
          <w:rFonts w:ascii="Times New Roman" w:eastAsia="仿宋_GB2312"/>
          <w:sz w:val="30"/>
          <w:szCs w:val="30"/>
        </w:rPr>
        <w:t>2</w:t>
      </w:r>
      <w:r>
        <w:rPr>
          <w:rFonts w:ascii="Times New Roman" w:eastAsia="仿宋_GB2312"/>
          <w:sz w:val="30"/>
          <w:szCs w:val="30"/>
        </w:rPr>
        <w:t>人），考评绩效标准下调及响应政府过紧日子号召，例行节约，压减经费支出。此外本年度取暖费由基本支出预算改为项目预算。</w:t>
      </w:r>
    </w:p>
    <w:p w:rsidR="007D0411" w:rsidRDefault="00033C98" w:rsidP="00B36DF0">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27,360,900.74</w:t>
      </w:r>
      <w:r>
        <w:rPr>
          <w:rFonts w:ascii="Times New Roman" w:eastAsia="仿宋_GB2312"/>
          <w:sz w:val="30"/>
          <w:szCs w:val="30"/>
        </w:rPr>
        <w:t>元。</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支出包括：教育支出</w:t>
      </w:r>
      <w:r>
        <w:rPr>
          <w:rFonts w:ascii="Times New Roman" w:eastAsia="仿宋_GB2312"/>
          <w:sz w:val="30"/>
          <w:szCs w:val="30"/>
        </w:rPr>
        <w:t>23,251,659.21</w:t>
      </w:r>
      <w:r>
        <w:rPr>
          <w:rFonts w:ascii="Times New Roman" w:eastAsia="仿宋_GB2312"/>
          <w:sz w:val="30"/>
          <w:szCs w:val="30"/>
        </w:rPr>
        <w:t>元、社会保障和就业支出</w:t>
      </w:r>
      <w:r>
        <w:rPr>
          <w:rFonts w:ascii="Times New Roman" w:eastAsia="仿宋_GB2312"/>
          <w:sz w:val="30"/>
          <w:szCs w:val="30"/>
        </w:rPr>
        <w:t>2,827,883.28</w:t>
      </w:r>
      <w:r>
        <w:rPr>
          <w:rFonts w:ascii="Times New Roman" w:eastAsia="仿宋_GB2312"/>
          <w:sz w:val="30"/>
          <w:szCs w:val="30"/>
        </w:rPr>
        <w:t>元、卫生健康支出</w:t>
      </w:r>
      <w:r>
        <w:rPr>
          <w:rFonts w:ascii="Times New Roman" w:eastAsia="仿宋_GB2312"/>
          <w:sz w:val="30"/>
          <w:szCs w:val="30"/>
        </w:rPr>
        <w:t>1,281,358.25</w:t>
      </w:r>
      <w:r>
        <w:rPr>
          <w:rFonts w:ascii="Times New Roman" w:eastAsia="仿宋_GB2312"/>
          <w:sz w:val="30"/>
          <w:szCs w:val="30"/>
        </w:rPr>
        <w:t>元。</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7D0411" w:rsidRDefault="00033C98" w:rsidP="00B36DF0">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天津市华明中学</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27,360,900.74</w:t>
      </w:r>
      <w:r>
        <w:rPr>
          <w:rFonts w:ascii="Times New Roman" w:eastAsia="仿宋_GB2312"/>
          <w:sz w:val="30"/>
          <w:szCs w:val="30"/>
        </w:rPr>
        <w:t>元，占本年支出合计的</w:t>
      </w:r>
      <w:r>
        <w:rPr>
          <w:rFonts w:ascii="Times New Roman" w:eastAsia="仿宋_GB2312"/>
          <w:sz w:val="30"/>
          <w:szCs w:val="30"/>
        </w:rPr>
        <w:t>97.140%</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w:t>
      </w:r>
      <w:r>
        <w:rPr>
          <w:rFonts w:ascii="Times New Roman" w:eastAsia="仿宋_GB2312"/>
          <w:sz w:val="30"/>
          <w:szCs w:val="30"/>
        </w:rPr>
        <w:lastRenderedPageBreak/>
        <w:t>一般公共预算财政拨款支出减少</w:t>
      </w:r>
      <w:r>
        <w:rPr>
          <w:rFonts w:ascii="Times New Roman" w:eastAsia="仿宋_GB2312"/>
          <w:sz w:val="30"/>
          <w:szCs w:val="30"/>
        </w:rPr>
        <w:t>1,015,373.20</w:t>
      </w:r>
      <w:r>
        <w:rPr>
          <w:rFonts w:ascii="Times New Roman" w:eastAsia="仿宋_GB2312"/>
          <w:sz w:val="30"/>
          <w:szCs w:val="30"/>
        </w:rPr>
        <w:t>元，下降</w:t>
      </w:r>
      <w:r>
        <w:rPr>
          <w:rFonts w:ascii="Times New Roman" w:eastAsia="仿宋_GB2312"/>
          <w:sz w:val="30"/>
          <w:szCs w:val="30"/>
        </w:rPr>
        <w:t>3.578%</w:t>
      </w:r>
      <w:r>
        <w:rPr>
          <w:rFonts w:ascii="Times New Roman" w:eastAsia="仿宋_GB2312"/>
          <w:sz w:val="30"/>
          <w:szCs w:val="30"/>
        </w:rPr>
        <w:t>，主要原因是人员动态调整（退休</w:t>
      </w:r>
      <w:r>
        <w:rPr>
          <w:rFonts w:ascii="Times New Roman" w:eastAsia="仿宋_GB2312"/>
          <w:sz w:val="30"/>
          <w:szCs w:val="30"/>
        </w:rPr>
        <w:t>2</w:t>
      </w:r>
      <w:r>
        <w:rPr>
          <w:rFonts w:ascii="Times New Roman" w:eastAsia="仿宋_GB2312"/>
          <w:sz w:val="30"/>
          <w:szCs w:val="30"/>
        </w:rPr>
        <w:t>人），考</w:t>
      </w:r>
      <w:r>
        <w:rPr>
          <w:rFonts w:ascii="Times New Roman" w:eastAsia="仿宋_GB2312"/>
          <w:sz w:val="30"/>
          <w:szCs w:val="30"/>
        </w:rPr>
        <w:t>评绩效标准下调及响应政府过紧日子号召，例行节约，压减经费支出。此外本年度取暖费由基本支出预算改为项目预算。</w:t>
      </w:r>
    </w:p>
    <w:p w:rsidR="007D0411" w:rsidRDefault="00033C98" w:rsidP="00B36DF0">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27,360,900.74</w:t>
      </w:r>
      <w:r>
        <w:rPr>
          <w:rFonts w:ascii="Times New Roman" w:eastAsia="仿宋_GB2312"/>
          <w:sz w:val="30"/>
          <w:szCs w:val="30"/>
        </w:rPr>
        <w:t>元，主要用于以下方面：教育支出（类）</w:t>
      </w:r>
      <w:r>
        <w:rPr>
          <w:rFonts w:ascii="Times New Roman" w:eastAsia="仿宋_GB2312"/>
          <w:sz w:val="30"/>
          <w:szCs w:val="30"/>
        </w:rPr>
        <w:t>23,251,659.21</w:t>
      </w:r>
      <w:r>
        <w:rPr>
          <w:rFonts w:ascii="Times New Roman" w:eastAsia="仿宋_GB2312"/>
          <w:sz w:val="30"/>
          <w:szCs w:val="30"/>
        </w:rPr>
        <w:t>元，占</w:t>
      </w:r>
      <w:r>
        <w:rPr>
          <w:rFonts w:ascii="Times New Roman" w:eastAsia="仿宋_GB2312"/>
          <w:sz w:val="30"/>
          <w:szCs w:val="30"/>
        </w:rPr>
        <w:t>84.981%</w:t>
      </w:r>
      <w:r>
        <w:rPr>
          <w:rFonts w:ascii="Times New Roman" w:eastAsia="仿宋_GB2312"/>
          <w:sz w:val="30"/>
          <w:szCs w:val="30"/>
        </w:rPr>
        <w:t>；社会保障和就业支出（类）</w:t>
      </w:r>
      <w:r>
        <w:rPr>
          <w:rFonts w:ascii="Times New Roman" w:eastAsia="仿宋_GB2312"/>
          <w:sz w:val="30"/>
          <w:szCs w:val="30"/>
        </w:rPr>
        <w:t>2,827,883.28</w:t>
      </w:r>
      <w:r>
        <w:rPr>
          <w:rFonts w:ascii="Times New Roman" w:eastAsia="仿宋_GB2312"/>
          <w:sz w:val="30"/>
          <w:szCs w:val="30"/>
        </w:rPr>
        <w:t>元，占</w:t>
      </w:r>
      <w:r>
        <w:rPr>
          <w:rFonts w:ascii="Times New Roman" w:eastAsia="仿宋_GB2312"/>
          <w:sz w:val="30"/>
          <w:szCs w:val="30"/>
        </w:rPr>
        <w:t>10.335%</w:t>
      </w:r>
      <w:r>
        <w:rPr>
          <w:rFonts w:ascii="Times New Roman" w:eastAsia="仿宋_GB2312"/>
          <w:sz w:val="30"/>
          <w:szCs w:val="30"/>
        </w:rPr>
        <w:t>；卫生健康支出（类）</w:t>
      </w:r>
      <w:r>
        <w:rPr>
          <w:rFonts w:ascii="Times New Roman" w:eastAsia="仿宋_GB2312"/>
          <w:sz w:val="30"/>
          <w:szCs w:val="30"/>
        </w:rPr>
        <w:t>1,281,358.25</w:t>
      </w:r>
      <w:r>
        <w:rPr>
          <w:rFonts w:ascii="Times New Roman" w:eastAsia="仿宋_GB2312"/>
          <w:sz w:val="30"/>
          <w:szCs w:val="30"/>
        </w:rPr>
        <w:t>元，占</w:t>
      </w:r>
      <w:r>
        <w:rPr>
          <w:rFonts w:ascii="Times New Roman" w:eastAsia="仿宋_GB2312"/>
          <w:sz w:val="30"/>
          <w:szCs w:val="30"/>
        </w:rPr>
        <w:t>4.683%</w:t>
      </w:r>
      <w:r>
        <w:rPr>
          <w:rFonts w:ascii="Times New Roman" w:eastAsia="仿宋_GB2312"/>
          <w:sz w:val="30"/>
          <w:szCs w:val="30"/>
        </w:rPr>
        <w:t>。</w:t>
      </w:r>
    </w:p>
    <w:p w:rsidR="007D0411" w:rsidRDefault="00033C98" w:rsidP="00B36DF0">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26,438,100.00</w:t>
      </w:r>
      <w:r>
        <w:rPr>
          <w:rFonts w:ascii="Times New Roman" w:eastAsia="仿宋_GB2312"/>
          <w:sz w:val="30"/>
          <w:szCs w:val="30"/>
        </w:rPr>
        <w:t>元，支出决算为</w:t>
      </w:r>
      <w:r>
        <w:rPr>
          <w:rFonts w:ascii="Times New Roman" w:eastAsia="仿宋_GB2312"/>
          <w:sz w:val="30"/>
          <w:szCs w:val="30"/>
        </w:rPr>
        <w:t>2</w:t>
      </w:r>
      <w:r>
        <w:rPr>
          <w:rFonts w:ascii="Times New Roman" w:eastAsia="仿宋_GB2312"/>
          <w:sz w:val="30"/>
          <w:szCs w:val="30"/>
        </w:rPr>
        <w:t>7,360,900.74</w:t>
      </w:r>
      <w:r>
        <w:rPr>
          <w:rFonts w:ascii="Times New Roman" w:eastAsia="仿宋_GB2312"/>
          <w:sz w:val="30"/>
          <w:szCs w:val="30"/>
        </w:rPr>
        <w:t>元，完成年初预算的</w:t>
      </w:r>
      <w:r>
        <w:rPr>
          <w:rFonts w:ascii="Times New Roman" w:eastAsia="仿宋_GB2312"/>
          <w:sz w:val="30"/>
          <w:szCs w:val="30"/>
        </w:rPr>
        <w:t>103.490%</w:t>
      </w:r>
      <w:r>
        <w:rPr>
          <w:rFonts w:ascii="Times New Roman" w:eastAsia="仿宋_GB2312"/>
          <w:sz w:val="30"/>
          <w:szCs w:val="30"/>
        </w:rPr>
        <w:t>。其中：</w:t>
      </w:r>
      <w:r>
        <w:rPr>
          <w:rFonts w:ascii="Times New Roman" w:eastAsia="仿宋_GB2312"/>
          <w:sz w:val="30"/>
          <w:szCs w:val="30"/>
        </w:rPr>
        <w:t> </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教育支出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普通教育</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初中教育</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22,240,800.00</w:t>
      </w:r>
      <w:r>
        <w:rPr>
          <w:rFonts w:ascii="Times New Roman" w:eastAsia="仿宋_GB2312"/>
          <w:sz w:val="30"/>
          <w:szCs w:val="30"/>
        </w:rPr>
        <w:t>元，支出决算为</w:t>
      </w:r>
      <w:r>
        <w:rPr>
          <w:rFonts w:ascii="Times New Roman" w:eastAsia="仿宋_GB2312"/>
          <w:sz w:val="30"/>
          <w:szCs w:val="30"/>
        </w:rPr>
        <w:t>23,203,659.21</w:t>
      </w:r>
      <w:r>
        <w:rPr>
          <w:rFonts w:ascii="Times New Roman" w:eastAsia="仿宋_GB2312"/>
          <w:sz w:val="30"/>
          <w:szCs w:val="30"/>
        </w:rPr>
        <w:t>元，完成年初预算的</w:t>
      </w:r>
      <w:r>
        <w:rPr>
          <w:rFonts w:ascii="Times New Roman" w:eastAsia="仿宋_GB2312"/>
          <w:sz w:val="30"/>
          <w:szCs w:val="30"/>
        </w:rPr>
        <w:t>104.329%</w:t>
      </w:r>
      <w:r>
        <w:rPr>
          <w:rFonts w:ascii="Times New Roman" w:eastAsia="仿宋_GB2312"/>
          <w:sz w:val="30"/>
          <w:szCs w:val="30"/>
        </w:rPr>
        <w:t>，决算数大于年初预算数的主要原因是：年中追加了</w:t>
      </w:r>
      <w:r>
        <w:rPr>
          <w:rFonts w:ascii="Times New Roman" w:eastAsia="仿宋_GB2312"/>
          <w:sz w:val="30"/>
          <w:szCs w:val="30"/>
        </w:rPr>
        <w:t>2024</w:t>
      </w:r>
      <w:r>
        <w:rPr>
          <w:rFonts w:ascii="Times New Roman" w:eastAsia="仿宋_GB2312"/>
          <w:sz w:val="30"/>
          <w:szCs w:val="30"/>
        </w:rPr>
        <w:t>年城乡义务教育补助经费直达资金预算项目、</w:t>
      </w:r>
      <w:r>
        <w:rPr>
          <w:rFonts w:ascii="Times New Roman" w:eastAsia="仿宋_GB2312"/>
          <w:sz w:val="30"/>
          <w:szCs w:val="30"/>
        </w:rPr>
        <w:t>2024</w:t>
      </w:r>
      <w:r>
        <w:rPr>
          <w:rFonts w:ascii="Times New Roman" w:eastAsia="仿宋_GB2312"/>
          <w:sz w:val="30"/>
          <w:szCs w:val="30"/>
        </w:rPr>
        <w:t>年校园安全运行保障项目等共计</w:t>
      </w:r>
      <w:r>
        <w:rPr>
          <w:rFonts w:ascii="Times New Roman" w:eastAsia="仿宋_GB2312"/>
          <w:sz w:val="30"/>
          <w:szCs w:val="30"/>
        </w:rPr>
        <w:t>6</w:t>
      </w:r>
      <w:r>
        <w:rPr>
          <w:rFonts w:ascii="Times New Roman" w:eastAsia="仿宋_GB2312"/>
          <w:sz w:val="30"/>
          <w:szCs w:val="30"/>
        </w:rPr>
        <w:t>个项目经费。</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教育支出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特殊教育</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特殊学校教育</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48,000.00</w:t>
      </w:r>
      <w:r>
        <w:rPr>
          <w:rFonts w:ascii="Times New Roman" w:eastAsia="仿宋_GB2312"/>
          <w:sz w:val="30"/>
          <w:szCs w:val="30"/>
        </w:rPr>
        <w:t>元，决算数大于年初预算数的主要原因是</w:t>
      </w:r>
      <w:r>
        <w:rPr>
          <w:rFonts w:ascii="Times New Roman" w:eastAsia="仿宋_GB2312"/>
          <w:sz w:val="30"/>
          <w:szCs w:val="30"/>
        </w:rPr>
        <w:t>：</w:t>
      </w:r>
      <w:r>
        <w:rPr>
          <w:rFonts w:ascii="Times New Roman" w:eastAsia="仿宋_GB2312"/>
          <w:sz w:val="30"/>
          <w:szCs w:val="30"/>
        </w:rPr>
        <w:lastRenderedPageBreak/>
        <w:t>年初未安排特殊教育经费预算，追加预算列支提前下达</w:t>
      </w:r>
      <w:r>
        <w:rPr>
          <w:rFonts w:ascii="Times New Roman" w:eastAsia="仿宋_GB2312"/>
          <w:sz w:val="30"/>
          <w:szCs w:val="30"/>
        </w:rPr>
        <w:t>2024</w:t>
      </w:r>
      <w:r>
        <w:rPr>
          <w:rFonts w:ascii="Times New Roman" w:eastAsia="仿宋_GB2312"/>
          <w:sz w:val="30"/>
          <w:szCs w:val="30"/>
        </w:rPr>
        <w:t>年城乡义务教育补助经费直达资金预算</w:t>
      </w:r>
      <w:r>
        <w:rPr>
          <w:rFonts w:ascii="Times New Roman" w:eastAsia="仿宋_GB2312"/>
          <w:sz w:val="30"/>
          <w:szCs w:val="30"/>
        </w:rPr>
        <w:t>-</w:t>
      </w:r>
      <w:r>
        <w:rPr>
          <w:rFonts w:ascii="Times New Roman" w:eastAsia="仿宋_GB2312"/>
          <w:sz w:val="30"/>
          <w:szCs w:val="30"/>
        </w:rPr>
        <w:t>津财教指【</w:t>
      </w:r>
      <w:r>
        <w:rPr>
          <w:rFonts w:ascii="Times New Roman" w:eastAsia="仿宋_GB2312"/>
          <w:sz w:val="30"/>
          <w:szCs w:val="30"/>
        </w:rPr>
        <w:t>2023</w:t>
      </w:r>
      <w:r>
        <w:rPr>
          <w:rFonts w:ascii="Times New Roman" w:eastAsia="仿宋_GB2312"/>
          <w:sz w:val="30"/>
          <w:szCs w:val="30"/>
        </w:rPr>
        <w:t>】</w:t>
      </w:r>
      <w:r>
        <w:rPr>
          <w:rFonts w:ascii="Times New Roman" w:eastAsia="仿宋_GB2312"/>
          <w:sz w:val="30"/>
          <w:szCs w:val="30"/>
        </w:rPr>
        <w:t>119</w:t>
      </w:r>
      <w:r>
        <w:rPr>
          <w:rFonts w:ascii="Times New Roman" w:eastAsia="仿宋_GB2312"/>
          <w:sz w:val="30"/>
          <w:szCs w:val="30"/>
        </w:rPr>
        <w:t>号</w:t>
      </w:r>
      <w:r>
        <w:rPr>
          <w:rFonts w:ascii="Times New Roman" w:eastAsia="仿宋_GB2312"/>
          <w:sz w:val="30"/>
          <w:szCs w:val="30"/>
        </w:rPr>
        <w:t>-01</w:t>
      </w:r>
      <w:r>
        <w:rPr>
          <w:rFonts w:ascii="Times New Roman" w:eastAsia="仿宋_GB2312"/>
          <w:sz w:val="30"/>
          <w:szCs w:val="30"/>
        </w:rPr>
        <w:t>直达资金</w:t>
      </w:r>
      <w:r>
        <w:rPr>
          <w:rFonts w:ascii="Times New Roman" w:eastAsia="仿宋_GB2312"/>
          <w:sz w:val="30"/>
          <w:szCs w:val="30"/>
        </w:rPr>
        <w:t>-</w:t>
      </w:r>
      <w:r>
        <w:rPr>
          <w:rFonts w:ascii="Times New Roman" w:eastAsia="仿宋_GB2312"/>
          <w:sz w:val="30"/>
          <w:szCs w:val="30"/>
        </w:rPr>
        <w:t>义务教育阶段特殊教育学校和随班就读学生生均公用经费。</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1,924,300.00</w:t>
      </w:r>
      <w:r>
        <w:rPr>
          <w:rFonts w:ascii="Times New Roman" w:eastAsia="仿宋_GB2312"/>
          <w:sz w:val="30"/>
          <w:szCs w:val="30"/>
        </w:rPr>
        <w:t>元，支出决算为</w:t>
      </w:r>
      <w:r>
        <w:rPr>
          <w:rFonts w:ascii="Times New Roman" w:eastAsia="仿宋_GB2312"/>
          <w:sz w:val="30"/>
          <w:szCs w:val="30"/>
        </w:rPr>
        <w:t>1,885,255.52</w:t>
      </w:r>
      <w:r>
        <w:rPr>
          <w:rFonts w:ascii="Times New Roman" w:eastAsia="仿宋_GB2312"/>
          <w:sz w:val="30"/>
          <w:szCs w:val="30"/>
        </w:rPr>
        <w:t>元，完成年初预算的</w:t>
      </w:r>
      <w:r>
        <w:rPr>
          <w:rFonts w:ascii="Times New Roman" w:eastAsia="仿宋_GB2312"/>
          <w:sz w:val="30"/>
          <w:szCs w:val="30"/>
        </w:rPr>
        <w:t>97.971%</w:t>
      </w:r>
      <w:r>
        <w:rPr>
          <w:rFonts w:ascii="Times New Roman" w:eastAsia="仿宋_GB2312"/>
          <w:sz w:val="30"/>
          <w:szCs w:val="30"/>
        </w:rPr>
        <w:t>，决算数小于年初预算数的主要原因是：人员动态调整（退休</w:t>
      </w:r>
      <w:r>
        <w:rPr>
          <w:rFonts w:ascii="Times New Roman" w:eastAsia="仿宋_GB2312"/>
          <w:sz w:val="30"/>
          <w:szCs w:val="30"/>
        </w:rPr>
        <w:t>2</w:t>
      </w:r>
      <w:r>
        <w:rPr>
          <w:rFonts w:ascii="Times New Roman" w:eastAsia="仿宋_GB2312"/>
          <w:sz w:val="30"/>
          <w:szCs w:val="30"/>
        </w:rPr>
        <w:t>人）、年初调减社保基数。</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w:t>
      </w:r>
      <w:r>
        <w:rPr>
          <w:rFonts w:ascii="Times New Roman" w:eastAsia="仿宋_GB2312"/>
          <w:sz w:val="30"/>
          <w:szCs w:val="30"/>
        </w:rPr>
        <w:t>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962,200.00</w:t>
      </w:r>
      <w:r>
        <w:rPr>
          <w:rFonts w:ascii="Times New Roman" w:eastAsia="仿宋_GB2312"/>
          <w:sz w:val="30"/>
          <w:szCs w:val="30"/>
        </w:rPr>
        <w:t>元，支出决算为</w:t>
      </w:r>
      <w:r>
        <w:rPr>
          <w:rFonts w:ascii="Times New Roman" w:eastAsia="仿宋_GB2312"/>
          <w:sz w:val="30"/>
          <w:szCs w:val="30"/>
        </w:rPr>
        <w:t>942,627.76</w:t>
      </w:r>
      <w:r>
        <w:rPr>
          <w:rFonts w:ascii="Times New Roman" w:eastAsia="仿宋_GB2312"/>
          <w:sz w:val="30"/>
          <w:szCs w:val="30"/>
        </w:rPr>
        <w:t>元，完成年初预算的</w:t>
      </w:r>
      <w:r>
        <w:rPr>
          <w:rFonts w:ascii="Times New Roman" w:eastAsia="仿宋_GB2312"/>
          <w:sz w:val="30"/>
          <w:szCs w:val="30"/>
        </w:rPr>
        <w:t>97.966%</w:t>
      </w:r>
      <w:r>
        <w:rPr>
          <w:rFonts w:ascii="Times New Roman" w:eastAsia="仿宋_GB2312"/>
          <w:sz w:val="30"/>
          <w:szCs w:val="30"/>
        </w:rPr>
        <w:t>，决算数小于年初预算数的主要原因是：人员动态调整（退休</w:t>
      </w:r>
      <w:r>
        <w:rPr>
          <w:rFonts w:ascii="Times New Roman" w:eastAsia="仿宋_GB2312"/>
          <w:sz w:val="30"/>
          <w:szCs w:val="30"/>
        </w:rPr>
        <w:t>2</w:t>
      </w:r>
      <w:r>
        <w:rPr>
          <w:rFonts w:ascii="Times New Roman" w:eastAsia="仿宋_GB2312"/>
          <w:sz w:val="30"/>
          <w:szCs w:val="30"/>
        </w:rPr>
        <w:t>人）、年初调减社保基数。</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事业单位医疗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1,310,800.00</w:t>
      </w:r>
      <w:r>
        <w:rPr>
          <w:rFonts w:ascii="Times New Roman" w:eastAsia="仿宋_GB2312"/>
          <w:sz w:val="30"/>
          <w:szCs w:val="30"/>
        </w:rPr>
        <w:t>元，支出决算为</w:t>
      </w:r>
      <w:r>
        <w:rPr>
          <w:rFonts w:ascii="Times New Roman" w:eastAsia="仿宋_GB2312"/>
          <w:sz w:val="30"/>
          <w:szCs w:val="30"/>
        </w:rPr>
        <w:t>1,281,358.25</w:t>
      </w:r>
      <w:r>
        <w:rPr>
          <w:rFonts w:ascii="Times New Roman" w:eastAsia="仿宋_GB2312"/>
          <w:sz w:val="30"/>
          <w:szCs w:val="30"/>
        </w:rPr>
        <w:t>元，完成年初预算的</w:t>
      </w:r>
      <w:r>
        <w:rPr>
          <w:rFonts w:ascii="Times New Roman" w:eastAsia="仿宋_GB2312"/>
          <w:sz w:val="30"/>
          <w:szCs w:val="30"/>
        </w:rPr>
        <w:t>97.754%</w:t>
      </w:r>
      <w:r>
        <w:rPr>
          <w:rFonts w:ascii="Times New Roman" w:eastAsia="仿宋_GB2312"/>
          <w:sz w:val="30"/>
          <w:szCs w:val="30"/>
        </w:rPr>
        <w:t>，决算数小于年初预算数的主要原因是：人员动态调整（退休</w:t>
      </w:r>
      <w:r>
        <w:rPr>
          <w:rFonts w:ascii="Times New Roman" w:eastAsia="仿宋_GB2312"/>
          <w:sz w:val="30"/>
          <w:szCs w:val="30"/>
        </w:rPr>
        <w:t>2</w:t>
      </w:r>
      <w:r>
        <w:rPr>
          <w:rFonts w:ascii="Times New Roman" w:eastAsia="仿宋_GB2312"/>
          <w:sz w:val="30"/>
          <w:szCs w:val="30"/>
        </w:rPr>
        <w:t>人）、年初调减社保基数。</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w:t>
      </w:r>
      <w:r>
        <w:rPr>
          <w:rFonts w:ascii="宋体" w:eastAsia="黑体"/>
          <w:b/>
          <w:sz w:val="30"/>
          <w:szCs w:val="30"/>
        </w:rPr>
        <w:t>算情况说明</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天津市华明中学</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24,714,599.94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2,639,964.00</w:t>
      </w:r>
      <w:r>
        <w:rPr>
          <w:rFonts w:ascii="Times New Roman" w:eastAsia="仿宋_GB2312"/>
          <w:sz w:val="30"/>
          <w:szCs w:val="30"/>
        </w:rPr>
        <w:t>元，主要原因是人员动态调整（退休</w:t>
      </w:r>
      <w:r>
        <w:rPr>
          <w:rFonts w:ascii="Times New Roman" w:eastAsia="仿宋_GB2312"/>
          <w:sz w:val="30"/>
          <w:szCs w:val="30"/>
        </w:rPr>
        <w:t>2</w:t>
      </w:r>
      <w:r>
        <w:rPr>
          <w:rFonts w:ascii="Times New Roman" w:eastAsia="仿宋_GB2312"/>
          <w:sz w:val="30"/>
          <w:szCs w:val="30"/>
        </w:rPr>
        <w:t>人），考评绩效标准下调及响应政府</w:t>
      </w:r>
      <w:r>
        <w:rPr>
          <w:rFonts w:ascii="Times New Roman" w:eastAsia="仿宋_GB2312"/>
          <w:sz w:val="30"/>
          <w:szCs w:val="30"/>
        </w:rPr>
        <w:lastRenderedPageBreak/>
        <w:t>过紧日子号召，例行节约，压减经费支出。此外本年度取暖费由基本支出预算改为项目预算。其中：</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23,121,664.57</w:t>
      </w:r>
      <w:r>
        <w:rPr>
          <w:rFonts w:ascii="Times New Roman" w:eastAsia="仿宋_GB2312"/>
          <w:sz w:val="30"/>
          <w:szCs w:val="30"/>
        </w:rPr>
        <w:t>元，主要包括基本工资、津贴补贴、绩效工资、机关事业单位基本养老保险缴费、职业年金缴费、职工基本医疗保险缴费、其他社会保障缴费、住房公积金、医疗费、退休费、生活补助、医疗</w:t>
      </w:r>
      <w:r>
        <w:rPr>
          <w:rFonts w:ascii="Times New Roman" w:eastAsia="仿宋_GB2312"/>
          <w:sz w:val="30"/>
          <w:szCs w:val="30"/>
        </w:rPr>
        <w:t>费补助、奖励金和其他对个人和家庭的补助。</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1,592,935.37</w:t>
      </w:r>
      <w:r>
        <w:rPr>
          <w:rFonts w:ascii="Times New Roman" w:eastAsia="仿宋_GB2312"/>
          <w:sz w:val="30"/>
          <w:szCs w:val="30"/>
        </w:rPr>
        <w:t>元，主要包括办公费、咨询费、水费、电费、邮电费、物业管理费、维修</w:t>
      </w:r>
      <w:r>
        <w:rPr>
          <w:rFonts w:ascii="Times New Roman" w:eastAsia="仿宋_GB2312"/>
          <w:sz w:val="30"/>
          <w:szCs w:val="30"/>
        </w:rPr>
        <w:t>(</w:t>
      </w:r>
      <w:r>
        <w:rPr>
          <w:rFonts w:ascii="Times New Roman" w:eastAsia="仿宋_GB2312"/>
          <w:sz w:val="30"/>
          <w:szCs w:val="30"/>
        </w:rPr>
        <w:t>护</w:t>
      </w:r>
      <w:r>
        <w:rPr>
          <w:rFonts w:ascii="Times New Roman" w:eastAsia="仿宋_GB2312"/>
          <w:sz w:val="30"/>
          <w:szCs w:val="30"/>
        </w:rPr>
        <w:t>)</w:t>
      </w:r>
      <w:r>
        <w:rPr>
          <w:rFonts w:ascii="Times New Roman" w:eastAsia="仿宋_GB2312"/>
          <w:sz w:val="30"/>
          <w:szCs w:val="30"/>
        </w:rPr>
        <w:t>费、培训费、专用材料费、劳务费、工会经费、福利费、其他交通费用、其他商品和服务支出和其他资本性支出。</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天津市华明中学</w:t>
      </w:r>
      <w:r>
        <w:rPr>
          <w:rFonts w:ascii="Times New Roman" w:eastAsia="仿宋_GB2312"/>
          <w:sz w:val="30"/>
          <w:szCs w:val="30"/>
        </w:rPr>
        <w:t>2024</w:t>
      </w:r>
      <w:r>
        <w:rPr>
          <w:rFonts w:ascii="Times New Roman" w:eastAsia="仿宋_GB2312"/>
          <w:sz w:val="30"/>
          <w:szCs w:val="30"/>
        </w:rPr>
        <w:t>年度无政府性基金预算财政拨款收入、支出和结转结余。</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天津市华明中学</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w:t>
      </w:r>
      <w:r>
        <w:rPr>
          <w:rFonts w:ascii="宋体" w:eastAsia="黑体"/>
          <w:b/>
          <w:sz w:val="30"/>
          <w:szCs w:val="30"/>
        </w:rPr>
        <w:t>出决算情况说明</w:t>
      </w:r>
    </w:p>
    <w:p w:rsidR="007D0411" w:rsidRDefault="00033C98" w:rsidP="00B36DF0">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年预算相比持平；支出决算较上年持平；决算数与预算数持平的主要原因是本年未用财政拨款列支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经费；决算数较上年持平的主要原因是本年未用财政拨款列支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w:t>
      </w:r>
    </w:p>
    <w:p w:rsidR="007D0411" w:rsidRDefault="00033C98" w:rsidP="00B36DF0">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w:t>
      </w:r>
      <w:r>
        <w:rPr>
          <w:rFonts w:ascii="Times New Roman" w:eastAsia="仿宋_GB2312"/>
          <w:sz w:val="30"/>
          <w:szCs w:val="30"/>
        </w:rPr>
        <w:t>(</w:t>
      </w:r>
      <w:r>
        <w:rPr>
          <w:rFonts w:ascii="Times New Roman" w:eastAsia="仿宋_GB2312"/>
          <w:sz w:val="30"/>
          <w:szCs w:val="30"/>
        </w:rPr>
        <w:t>境</w:t>
      </w:r>
      <w:r>
        <w:rPr>
          <w:rFonts w:ascii="Times New Roman" w:eastAsia="仿宋_GB2312"/>
          <w:sz w:val="30"/>
          <w:szCs w:val="30"/>
        </w:rPr>
        <w:t>)</w:t>
      </w:r>
      <w:r>
        <w:rPr>
          <w:rFonts w:ascii="Times New Roman" w:eastAsia="仿宋_GB2312"/>
          <w:sz w:val="30"/>
          <w:szCs w:val="30"/>
        </w:rPr>
        <w:t>费；决算数较上年持平的主要原因是本年未用财政拨款列支因公出国</w:t>
      </w:r>
      <w:r>
        <w:rPr>
          <w:rFonts w:ascii="Times New Roman" w:eastAsia="仿宋_GB2312"/>
          <w:sz w:val="30"/>
          <w:szCs w:val="30"/>
        </w:rPr>
        <w:t>(</w:t>
      </w:r>
      <w:r>
        <w:rPr>
          <w:rFonts w:ascii="Times New Roman" w:eastAsia="仿宋_GB2312"/>
          <w:sz w:val="30"/>
          <w:szCs w:val="30"/>
        </w:rPr>
        <w:t>境</w:t>
      </w:r>
      <w:r>
        <w:rPr>
          <w:rFonts w:ascii="Times New Roman" w:eastAsia="仿宋_GB2312"/>
          <w:sz w:val="30"/>
          <w:szCs w:val="30"/>
        </w:rPr>
        <w:t>)</w:t>
      </w:r>
      <w:r>
        <w:rPr>
          <w:rFonts w:ascii="Times New Roman" w:eastAsia="仿宋_GB2312"/>
          <w:sz w:val="30"/>
          <w:szCs w:val="30"/>
        </w:rPr>
        <w:t>费</w:t>
      </w:r>
      <w:r>
        <w:rPr>
          <w:rFonts w:ascii="Times New Roman" w:eastAsia="仿宋_GB2312"/>
          <w:sz w:val="30"/>
          <w:szCs w:val="30"/>
        </w:rPr>
        <w:t>。</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元，与预算相比持平；支出决算较上年持平；决算数与预算数持平的主要原因是本年未用财政拨款列支公务用车运行维护费；决算数较上年持平的主要原因是</w:t>
      </w:r>
      <w:r w:rsidR="00B36DF0">
        <w:rPr>
          <w:rFonts w:ascii="Times New Roman" w:eastAsia="仿宋_GB2312"/>
          <w:sz w:val="30"/>
          <w:szCs w:val="30"/>
        </w:rPr>
        <w:t>本年未用财政拨款列支公务用车运行维护费。</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0</w:t>
      </w:r>
      <w:r>
        <w:rPr>
          <w:rFonts w:ascii="Times New Roman" w:eastAsia="仿宋_GB2312"/>
          <w:sz w:val="30"/>
          <w:szCs w:val="30"/>
        </w:rPr>
        <w:t>辆。</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w:t>
      </w:r>
      <w:r>
        <w:rPr>
          <w:rFonts w:ascii="Times New Roman" w:eastAsia="仿宋_GB2312"/>
          <w:sz w:val="30"/>
          <w:szCs w:val="30"/>
        </w:rPr>
        <w:t>接待费；决算数较上年持平的主要原因是本年未用上年财政拨款列支公务接待费。</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十、机关运行经费支出情况说明</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天津市华明中学</w:t>
      </w:r>
      <w:r>
        <w:rPr>
          <w:rFonts w:ascii="Times New Roman" w:eastAsia="仿宋_GB2312"/>
          <w:sz w:val="30"/>
          <w:szCs w:val="30"/>
        </w:rPr>
        <w:t>2024</w:t>
      </w:r>
      <w:r>
        <w:rPr>
          <w:rFonts w:ascii="Times New Roman" w:eastAsia="仿宋_GB2312"/>
          <w:sz w:val="30"/>
          <w:szCs w:val="30"/>
        </w:rPr>
        <w:t>年度无机关运行经费。</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天津市华明中学</w:t>
      </w:r>
      <w:r>
        <w:rPr>
          <w:rFonts w:ascii="Times New Roman" w:eastAsia="仿宋_GB2312"/>
          <w:sz w:val="30"/>
          <w:szCs w:val="30"/>
        </w:rPr>
        <w:t>2024</w:t>
      </w:r>
      <w:r>
        <w:rPr>
          <w:rFonts w:ascii="Times New Roman" w:eastAsia="仿宋_GB2312"/>
          <w:sz w:val="30"/>
          <w:szCs w:val="30"/>
        </w:rPr>
        <w:t>年政府采购支出总额</w:t>
      </w:r>
      <w:r>
        <w:rPr>
          <w:rFonts w:ascii="Times New Roman" w:eastAsia="仿宋_GB2312"/>
          <w:sz w:val="30"/>
          <w:szCs w:val="30"/>
        </w:rPr>
        <w:t>5,000.00</w:t>
      </w:r>
      <w:r>
        <w:rPr>
          <w:rFonts w:ascii="Times New Roman" w:eastAsia="仿宋_GB2312"/>
          <w:sz w:val="30"/>
          <w:szCs w:val="30"/>
        </w:rPr>
        <w:t>元，其中：政府采购货物支出</w:t>
      </w:r>
      <w:r>
        <w:rPr>
          <w:rFonts w:ascii="Times New Roman" w:eastAsia="仿宋_GB2312"/>
          <w:sz w:val="30"/>
          <w:szCs w:val="30"/>
        </w:rPr>
        <w:t>5,000.00</w:t>
      </w:r>
      <w:r>
        <w:rPr>
          <w:rFonts w:ascii="Times New Roman" w:eastAsia="仿宋_GB2312"/>
          <w:sz w:val="30"/>
          <w:szCs w:val="30"/>
        </w:rPr>
        <w:t>元、政府采购工程支出</w:t>
      </w:r>
      <w:r>
        <w:rPr>
          <w:rFonts w:ascii="Times New Roman" w:eastAsia="仿宋_GB2312"/>
          <w:sz w:val="30"/>
          <w:szCs w:val="30"/>
        </w:rPr>
        <w:t>0.00</w:t>
      </w:r>
      <w:r>
        <w:rPr>
          <w:rFonts w:ascii="Times New Roman" w:eastAsia="仿宋_GB2312"/>
          <w:sz w:val="30"/>
          <w:szCs w:val="30"/>
        </w:rPr>
        <w:t>元、政府采购服务支出</w:t>
      </w:r>
      <w:r>
        <w:rPr>
          <w:rFonts w:ascii="Times New Roman" w:eastAsia="仿宋_GB2312"/>
          <w:sz w:val="30"/>
          <w:szCs w:val="30"/>
        </w:rPr>
        <w:t>0.00</w:t>
      </w:r>
      <w:r>
        <w:rPr>
          <w:rFonts w:ascii="Times New Roman" w:eastAsia="仿宋_GB2312"/>
          <w:sz w:val="30"/>
          <w:szCs w:val="30"/>
        </w:rPr>
        <w:t>元。</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授予中小企业合同金额</w:t>
      </w:r>
      <w:r>
        <w:rPr>
          <w:rFonts w:ascii="Times New Roman" w:eastAsia="仿宋_GB2312"/>
          <w:sz w:val="30"/>
          <w:szCs w:val="30"/>
        </w:rPr>
        <w:t>5,000.00</w:t>
      </w:r>
      <w:r>
        <w:rPr>
          <w:rFonts w:ascii="Times New Roman" w:eastAsia="仿宋_GB2312"/>
          <w:sz w:val="30"/>
          <w:szCs w:val="30"/>
        </w:rPr>
        <w:t>元，占政府采购支出总额的</w:t>
      </w:r>
      <w:r>
        <w:rPr>
          <w:rFonts w:ascii="Times New Roman" w:eastAsia="仿宋_GB2312"/>
          <w:sz w:val="30"/>
          <w:szCs w:val="30"/>
        </w:rPr>
        <w:t>100.000%</w:t>
      </w:r>
      <w:r>
        <w:rPr>
          <w:rFonts w:ascii="Times New Roman" w:eastAsia="仿宋_GB2312"/>
          <w:sz w:val="30"/>
          <w:szCs w:val="30"/>
        </w:rPr>
        <w:t>，其中：授予小微企业合同</w:t>
      </w:r>
      <w:r>
        <w:rPr>
          <w:rFonts w:ascii="Times New Roman" w:eastAsia="仿宋_GB2312"/>
          <w:sz w:val="30"/>
          <w:szCs w:val="30"/>
        </w:rPr>
        <w:t>金额</w:t>
      </w:r>
      <w:r>
        <w:rPr>
          <w:rFonts w:ascii="Times New Roman" w:eastAsia="仿宋_GB2312"/>
          <w:sz w:val="30"/>
          <w:szCs w:val="30"/>
        </w:rPr>
        <w:t>5,000.00</w:t>
      </w:r>
      <w:r>
        <w:rPr>
          <w:rFonts w:ascii="Times New Roman" w:eastAsia="仿宋_GB2312"/>
          <w:sz w:val="30"/>
          <w:szCs w:val="30"/>
        </w:rPr>
        <w:t>元，占政府采购支出总额的</w:t>
      </w:r>
      <w:r>
        <w:rPr>
          <w:rFonts w:ascii="Times New Roman" w:eastAsia="仿宋_GB2312"/>
          <w:sz w:val="30"/>
          <w:szCs w:val="30"/>
        </w:rPr>
        <w:t>100.000%</w:t>
      </w:r>
      <w:r>
        <w:rPr>
          <w:rFonts w:ascii="Times New Roman" w:eastAsia="仿宋_GB2312"/>
          <w:sz w:val="30"/>
          <w:szCs w:val="30"/>
        </w:rPr>
        <w:t>；货物采购授予中小企业合同金额占货物支出金额的</w:t>
      </w:r>
      <w:r>
        <w:rPr>
          <w:rFonts w:ascii="Times New Roman" w:eastAsia="仿宋_GB2312"/>
          <w:sz w:val="30"/>
          <w:szCs w:val="30"/>
        </w:rPr>
        <w:t>100.000%</w:t>
      </w:r>
      <w:r>
        <w:rPr>
          <w:rFonts w:ascii="Times New Roman" w:eastAsia="仿宋_GB2312"/>
          <w:sz w:val="30"/>
          <w:szCs w:val="30"/>
        </w:rPr>
        <w:t>；工程采购授予中小企业合同金额占工程支出金额的</w:t>
      </w:r>
      <w:r>
        <w:rPr>
          <w:rFonts w:ascii="Times New Roman" w:eastAsia="仿宋_GB2312"/>
          <w:sz w:val="30"/>
          <w:szCs w:val="30"/>
        </w:rPr>
        <w:t>0.000%</w:t>
      </w:r>
      <w:r>
        <w:rPr>
          <w:rFonts w:ascii="Times New Roman" w:eastAsia="仿宋_GB2312"/>
          <w:sz w:val="30"/>
          <w:szCs w:val="30"/>
        </w:rPr>
        <w:t>；服务采购授予中小企业合同金额占服务支出金额的</w:t>
      </w:r>
      <w:r>
        <w:rPr>
          <w:rFonts w:ascii="Times New Roman" w:eastAsia="仿宋_GB2312"/>
          <w:sz w:val="30"/>
          <w:szCs w:val="30"/>
        </w:rPr>
        <w:t>0.000%</w:t>
      </w:r>
      <w:r>
        <w:rPr>
          <w:rFonts w:ascii="Times New Roman" w:eastAsia="仿宋_GB2312"/>
          <w:sz w:val="30"/>
          <w:szCs w:val="30"/>
        </w:rPr>
        <w:t>。</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日，天津市华明中学共有车辆</w:t>
      </w:r>
      <w:r>
        <w:rPr>
          <w:rFonts w:ascii="Times New Roman" w:eastAsia="仿宋_GB2312"/>
          <w:sz w:val="30"/>
          <w:szCs w:val="30"/>
        </w:rPr>
        <w:t>2</w:t>
      </w:r>
      <w:r>
        <w:rPr>
          <w:rFonts w:ascii="Times New Roman" w:eastAsia="仿宋_GB2312"/>
          <w:sz w:val="30"/>
          <w:szCs w:val="30"/>
        </w:rPr>
        <w:t>辆，其中：其他用车</w:t>
      </w:r>
      <w:r>
        <w:rPr>
          <w:rFonts w:ascii="Times New Roman" w:eastAsia="仿宋_GB2312"/>
          <w:sz w:val="30"/>
          <w:szCs w:val="30"/>
        </w:rPr>
        <w:t>2</w:t>
      </w:r>
      <w:r>
        <w:rPr>
          <w:rFonts w:ascii="Times New Roman" w:eastAsia="仿宋_GB2312"/>
          <w:sz w:val="30"/>
          <w:szCs w:val="30"/>
        </w:rPr>
        <w:t>辆，其他用车主要包括按照事业单位公务用车改革要求正在办理资产处置手续。单价</w:t>
      </w:r>
      <w:r>
        <w:rPr>
          <w:rFonts w:ascii="Times New Roman" w:eastAsia="仿宋_GB2312"/>
          <w:sz w:val="30"/>
          <w:szCs w:val="30"/>
        </w:rPr>
        <w:t>100</w:t>
      </w:r>
      <w:r>
        <w:rPr>
          <w:rFonts w:ascii="Times New Roman" w:eastAsia="仿宋_GB2312"/>
          <w:sz w:val="30"/>
          <w:szCs w:val="30"/>
        </w:rPr>
        <w:t>万元以上的设备</w:t>
      </w:r>
      <w:r>
        <w:rPr>
          <w:rFonts w:ascii="Times New Roman" w:eastAsia="仿宋_GB2312"/>
          <w:sz w:val="30"/>
          <w:szCs w:val="30"/>
        </w:rPr>
        <w:t>0</w:t>
      </w:r>
      <w:r>
        <w:rPr>
          <w:rFonts w:ascii="Times New Roman" w:eastAsia="仿宋_GB2312"/>
          <w:sz w:val="30"/>
          <w:szCs w:val="30"/>
        </w:rPr>
        <w:t>台（套）。</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7D0411" w:rsidRDefault="00033C98" w:rsidP="00B36DF0">
      <w:pPr>
        <w:widowControl/>
        <w:ind w:firstLineChars="200" w:firstLine="600"/>
        <w:jc w:val="left"/>
        <w:rPr>
          <w:rFonts w:ascii="Times New Roman" w:eastAsia="仿宋_GB2312"/>
          <w:sz w:val="30"/>
          <w:szCs w:val="30"/>
        </w:rPr>
      </w:pPr>
      <w:r>
        <w:rPr>
          <w:rFonts w:ascii="Times New Roman" w:eastAsia="仿宋_GB2312"/>
          <w:sz w:val="30"/>
          <w:szCs w:val="30"/>
        </w:rPr>
        <w:t>根据预算绩效管理要求，天津市华明中</w:t>
      </w:r>
      <w:r>
        <w:rPr>
          <w:rFonts w:ascii="Times New Roman" w:eastAsia="仿宋_GB2312"/>
          <w:sz w:val="30"/>
          <w:szCs w:val="30"/>
        </w:rPr>
        <w:t>学</w:t>
      </w:r>
      <w:r>
        <w:rPr>
          <w:rFonts w:ascii="Times New Roman" w:eastAsia="仿宋_GB2312"/>
          <w:sz w:val="30"/>
          <w:szCs w:val="30"/>
        </w:rPr>
        <w:t>2024</w:t>
      </w:r>
      <w:r>
        <w:rPr>
          <w:rFonts w:ascii="Times New Roman" w:eastAsia="仿宋_GB2312"/>
          <w:sz w:val="30"/>
          <w:szCs w:val="30"/>
        </w:rPr>
        <w:t>年度已对</w:t>
      </w:r>
      <w:r>
        <w:rPr>
          <w:rFonts w:ascii="Times New Roman" w:eastAsia="仿宋_GB2312"/>
          <w:sz w:val="30"/>
          <w:szCs w:val="30"/>
        </w:rPr>
        <w:t>12</w:t>
      </w:r>
      <w:r>
        <w:rPr>
          <w:rFonts w:ascii="Times New Roman" w:eastAsia="仿宋_GB2312"/>
          <w:sz w:val="30"/>
          <w:szCs w:val="30"/>
        </w:rPr>
        <w:t>个</w:t>
      </w:r>
      <w:r>
        <w:rPr>
          <w:rFonts w:ascii="Times New Roman" w:eastAsia="仿宋_GB2312"/>
          <w:sz w:val="30"/>
          <w:szCs w:val="30"/>
        </w:rPr>
        <w:t>2024</w:t>
      </w:r>
      <w:r>
        <w:rPr>
          <w:rFonts w:ascii="Times New Roman" w:eastAsia="仿宋_GB2312"/>
          <w:sz w:val="30"/>
          <w:szCs w:val="30"/>
        </w:rPr>
        <w:t>年度项目开展绩效自评，涉及金额</w:t>
      </w:r>
      <w:r>
        <w:rPr>
          <w:rFonts w:ascii="Times New Roman" w:eastAsia="仿宋_GB2312"/>
          <w:sz w:val="30"/>
          <w:szCs w:val="30"/>
        </w:rPr>
        <w:t>2646300.80</w:t>
      </w:r>
      <w:r>
        <w:rPr>
          <w:rFonts w:ascii="Times New Roman" w:eastAsia="仿宋_GB2312"/>
          <w:sz w:val="30"/>
          <w:szCs w:val="30"/>
        </w:rPr>
        <w:t>元，自评结果已随部门决算一并公开。</w:t>
      </w:r>
    </w:p>
    <w:p w:rsidR="007D0411" w:rsidRDefault="00033C98" w:rsidP="00B36DF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rsidR="007D0411" w:rsidRDefault="00033C98" w:rsidP="00B36DF0">
      <w:pPr>
        <w:widowControl/>
        <w:ind w:firstLineChars="200" w:firstLine="600"/>
        <w:jc w:val="left"/>
        <w:rPr>
          <w:rFonts w:ascii="Times New Roman" w:eastAsia="仿宋_GB2312"/>
          <w:sz w:val="30"/>
          <w:szCs w:val="30"/>
        </w:rPr>
      </w:pPr>
      <w:r>
        <w:rPr>
          <w:rFonts w:ascii="Times New Roman" w:eastAsia="仿宋_GB2312"/>
          <w:sz w:val="30"/>
          <w:szCs w:val="30"/>
        </w:rPr>
        <w:t>天津市华明中学不属于乡、镇、街级单位，不涉及公开</w:t>
      </w:r>
      <w:r>
        <w:rPr>
          <w:rFonts w:ascii="Times New Roman" w:eastAsia="仿宋_GB2312"/>
          <w:sz w:val="30"/>
          <w:szCs w:val="30"/>
        </w:rPr>
        <w:t>2024</w:t>
      </w:r>
      <w:r>
        <w:rPr>
          <w:rFonts w:ascii="Times New Roman" w:eastAsia="仿宋_GB2312"/>
          <w:sz w:val="30"/>
          <w:szCs w:val="30"/>
        </w:rPr>
        <w:t>年度教育、医疗卫生、社会保障和就业、住房保障、涉农补贴等民生支出情况。</w:t>
      </w:r>
    </w:p>
    <w:p w:rsidR="007D0411" w:rsidRDefault="00033C98">
      <w:pPr>
        <w:widowControl/>
        <w:spacing w:line="360" w:lineRule="auto"/>
        <w:jc w:val="center"/>
        <w:outlineLvl w:val="0"/>
        <w:rPr>
          <w:rFonts w:ascii="黑体" w:eastAsia="黑体"/>
          <w:sz w:val="44"/>
          <w:szCs w:val="44"/>
        </w:rPr>
      </w:pPr>
      <w:r>
        <w:rPr>
          <w:rFonts w:ascii="黑体" w:eastAsia="黑体"/>
          <w:sz w:val="44"/>
          <w:szCs w:val="44"/>
        </w:rPr>
        <w:t>第四部分</w:t>
      </w:r>
      <w:r>
        <w:rPr>
          <w:rFonts w:ascii="黑体" w:eastAsia="黑体"/>
          <w:sz w:val="44"/>
          <w:szCs w:val="44"/>
        </w:rPr>
        <w:t xml:space="preserve"> </w:t>
      </w:r>
      <w:r>
        <w:rPr>
          <w:rFonts w:ascii="黑体" w:eastAsia="黑体"/>
          <w:sz w:val="44"/>
          <w:szCs w:val="44"/>
        </w:rPr>
        <w:t>名词解释</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w:t>
      </w:r>
      <w:r>
        <w:rPr>
          <w:rFonts w:ascii="Times New Roman" w:eastAsia="仿宋_GB2312"/>
          <w:sz w:val="30"/>
          <w:szCs w:val="30"/>
        </w:rPr>
        <w:t>门预算的参考和依据。</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7D0411" w:rsidRDefault="00033C98" w:rsidP="00B36DF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rsidR="007D0411" w:rsidRDefault="007D0411">
      <w:pPr>
        <w:rPr>
          <w:rFonts w:asciiTheme="minorEastAsia" w:hAnsiTheme="minorEastAsia" w:cstheme="minorEastAsia"/>
          <w:color w:val="333333"/>
          <w:sz w:val="22"/>
          <w:szCs w:val="22"/>
          <w:shd w:val="clear" w:color="auto" w:fill="FFFFFF"/>
        </w:rPr>
      </w:pPr>
    </w:p>
    <w:sectPr w:rsidR="007D0411" w:rsidSect="007D0411">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411" w:rsidRDefault="007D0411" w:rsidP="007D0411">
      <w:r>
        <w:separator/>
      </w:r>
    </w:p>
  </w:endnote>
  <w:endnote w:type="continuationSeparator" w:id="0">
    <w:p w:rsidR="007D0411" w:rsidRDefault="007D0411" w:rsidP="007D0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C18B7D1B-43D9-4890-AD40-5C3A856C37B5}"/>
    <w:embedBold r:id="rId2" w:subsetted="1" w:fontKey="{8700E42E-7B3C-4D69-AB9B-3070333641FB}"/>
  </w:font>
  <w:font w:name="仿宋">
    <w:panose1 w:val="02010609060101010101"/>
    <w:charset w:val="86"/>
    <w:family w:val="modern"/>
    <w:pitch w:val="fixed"/>
    <w:sig w:usb0="800002BF" w:usb1="38CF7CFA" w:usb2="00000016" w:usb3="00000000" w:csb0="00040001" w:csb1="00000000"/>
    <w:embedBold r:id="rId3" w:subsetted="1" w:fontKey="{114CC1F2-F91B-4B0E-BA33-FDD47D5CF27E}"/>
  </w:font>
  <w:font w:name="Calibri Light">
    <w:panose1 w:val="020F0302020204030204"/>
    <w:charset w:val="00"/>
    <w:family w:val="swiss"/>
    <w:pitch w:val="variable"/>
    <w:sig w:usb0="A00002EF" w:usb1="4000207B" w:usb2="00000000" w:usb3="00000000" w:csb0="0000019F" w:csb1="00000000"/>
  </w:font>
  <w:font w:name="华文中宋">
    <w:altName w:val="hakuyoxingshu7000"/>
    <w:charset w:val="86"/>
    <w:family w:val="auto"/>
    <w:pitch w:val="default"/>
    <w:sig w:usb0="00000000" w:usb1="080F0000" w:usb2="00000000" w:usb3="00000000" w:csb0="0004009F" w:csb1="DFD7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CC794B19-80F3-428E-AC3A-BC30C8476505}"/>
    <w:embedBold r:id="rId5" w:subsetted="1" w:fontKey="{E0620789-2EB1-4001-8476-3EFCFBF14C69}"/>
  </w:font>
  <w:font w:name="仿宋_GB2312">
    <w:altName w:val="宋体"/>
    <w:panose1 w:val="00000000000000000000"/>
    <w:charset w:val="86"/>
    <w:family w:val="roman"/>
    <w:notTrueType/>
    <w:pitch w:val="default"/>
    <w:sig w:usb0="00000000" w:usb1="00000000" w:usb2="00000000" w:usb3="00000000" w:csb0="00000000" w:csb1="00000000"/>
  </w:font>
  <w:font w:name="宋体-简">
    <w:altName w:val="宋体"/>
    <w:charset w:val="86"/>
    <w:family w:val="auto"/>
    <w:pitch w:val="default"/>
    <w:sig w:usb0="00000000" w:usb1="00000000" w:usb2="00000000" w:usb3="00000000" w:csb0="00040000" w:csb1="00000000"/>
    <w:embedRegular r:id="rId6" w:subsetted="1" w:fontKey="{BD60C944-9319-4D57-BBAA-E31B4D2B9604}"/>
  </w:font>
  <w:font w:name="楷体">
    <w:panose1 w:val="02010609060101010101"/>
    <w:charset w:val="86"/>
    <w:family w:val="modern"/>
    <w:pitch w:val="fixed"/>
    <w:sig w:usb0="800002BF" w:usb1="38CF7CFA" w:usb2="00000016" w:usb3="00000000" w:csb0="00040001" w:csb1="00000000"/>
    <w:embedBold r:id="rId7" w:subsetted="1" w:fontKey="{6D7D0B1E-D3A8-4CD5-A530-BC16536954F9}"/>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411" w:rsidRDefault="007D0411">
    <w:pPr>
      <w:pStyle w:val="a5"/>
      <w:jc w:val="center"/>
    </w:pPr>
  </w:p>
  <w:p w:rsidR="007D0411" w:rsidRDefault="007D041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411" w:rsidRDefault="007D0411">
    <w:pPr>
      <w:jc w:val="center"/>
    </w:pPr>
    <w:r>
      <w:fldChar w:fldCharType="begin"/>
    </w:r>
    <w:r w:rsidR="00033C98">
      <w:instrText>PAGE</w:instrText>
    </w:r>
    <w:r>
      <w:fldChar w:fldCharType="separate"/>
    </w:r>
    <w:r w:rsidR="00B36DF0">
      <w:rPr>
        <w:noProof/>
      </w:rPr>
      <w:t>2</w:t>
    </w:r>
    <w:r>
      <w:fldChar w:fldCharType="end"/>
    </w:r>
  </w:p>
  <w:p w:rsidR="00000000" w:rsidRDefault="00033C98"/>
  <w:p w:rsidR="007D0411" w:rsidRDefault="007D041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411" w:rsidRDefault="007D0411">
    <w:pPr>
      <w:jc w:val="center"/>
    </w:pPr>
    <w:r>
      <w:fldChar w:fldCharType="begin"/>
    </w:r>
    <w:r w:rsidR="00033C98">
      <w:instrText>PAGE</w:instrText>
    </w:r>
    <w:r>
      <w:fldChar w:fldCharType="separate"/>
    </w:r>
    <w:r w:rsidR="00B36DF0">
      <w:rPr>
        <w:noProof/>
      </w:rPr>
      <w:t>32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411" w:rsidRDefault="007D0411" w:rsidP="007D0411">
      <w:r>
        <w:separator/>
      </w:r>
    </w:p>
  </w:footnote>
  <w:footnote w:type="continuationSeparator" w:id="0">
    <w:p w:rsidR="007D0411" w:rsidRDefault="007D0411" w:rsidP="007D0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411" w:rsidRDefault="007D041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proofState w:spelling="clean"/>
  <w:defaultTabStop w:val="420"/>
  <w:drawingGridVerticalSpacing w:val="16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7D041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6151"/>
    <w:rsid w:val="00236F8C"/>
    <w:rsid w:val="007D0411"/>
    <w:rsid w:val="00822154"/>
    <w:rsid w:val="00B36DF0"/>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411"/>
    <w:pPr>
      <w:widowControl w:val="0"/>
      <w:jc w:val="both"/>
    </w:pPr>
    <w:rPr>
      <w:rFonts w:asciiTheme="minorHAnsi" w:eastAsiaTheme="minorEastAsia" w:hAnsiTheme="minorHAnsi" w:cs="宋体"/>
      <w:sz w:val="24"/>
      <w:szCs w:val="24"/>
    </w:rPr>
  </w:style>
  <w:style w:type="paragraph" w:styleId="1">
    <w:name w:val="heading 1"/>
    <w:basedOn w:val="a"/>
    <w:next w:val="a"/>
    <w:qFormat/>
    <w:rsid w:val="007D0411"/>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7D0411"/>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7D0411"/>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7D0411"/>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7D0411"/>
    <w:pPr>
      <w:jc w:val="left"/>
    </w:pPr>
  </w:style>
  <w:style w:type="paragraph" w:styleId="a4">
    <w:name w:val="Balloon Text"/>
    <w:basedOn w:val="a"/>
    <w:link w:val="Char"/>
    <w:uiPriority w:val="99"/>
    <w:unhideWhenUsed/>
    <w:qFormat/>
    <w:rsid w:val="007D0411"/>
    <w:rPr>
      <w:rFonts w:cstheme="minorBidi"/>
      <w:kern w:val="2"/>
      <w:sz w:val="18"/>
      <w:szCs w:val="18"/>
    </w:rPr>
  </w:style>
  <w:style w:type="paragraph" w:styleId="a5">
    <w:name w:val="footer"/>
    <w:basedOn w:val="a"/>
    <w:link w:val="Char0"/>
    <w:uiPriority w:val="99"/>
    <w:qFormat/>
    <w:rsid w:val="007D0411"/>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7D0411"/>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7D0411"/>
    <w:pPr>
      <w:spacing w:beforeAutospacing="1" w:afterAutospacing="1"/>
      <w:jc w:val="left"/>
    </w:pPr>
    <w:rPr>
      <w:rFonts w:cs="Times New Roman"/>
    </w:rPr>
  </w:style>
  <w:style w:type="table" w:styleId="a8">
    <w:name w:val="Table Grid"/>
    <w:qFormat/>
    <w:rsid w:val="007D041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7D0411"/>
    <w:rPr>
      <w:b/>
    </w:rPr>
  </w:style>
  <w:style w:type="character" w:customStyle="1" w:styleId="2Char">
    <w:name w:val="标题 2 Char"/>
    <w:link w:val="2"/>
    <w:qFormat/>
    <w:rsid w:val="007D0411"/>
    <w:rPr>
      <w:rFonts w:ascii="Calibri Light" w:eastAsia="宋体" w:hAnsi="Calibri Light" w:cs="Times New Roman"/>
      <w:b/>
      <w:bCs/>
      <w:sz w:val="28"/>
      <w:szCs w:val="32"/>
    </w:rPr>
  </w:style>
  <w:style w:type="character" w:customStyle="1" w:styleId="Char0">
    <w:name w:val="页脚 Char"/>
    <w:basedOn w:val="a0"/>
    <w:link w:val="a5"/>
    <w:uiPriority w:val="99"/>
    <w:qFormat/>
    <w:rsid w:val="007D0411"/>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7D0411"/>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7D0411"/>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7D0411"/>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7D0411"/>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7D0411"/>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7D0411"/>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7D0411"/>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7D0411"/>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7D0411"/>
    <w:rPr>
      <w:rFonts w:ascii="Arial" w:hAnsi="Arial" w:cs="Arial"/>
      <w:color w:val="000000"/>
      <w:sz w:val="20"/>
      <w:szCs w:val="20"/>
      <w:u w:val="none"/>
    </w:rPr>
  </w:style>
  <w:style w:type="character" w:customStyle="1" w:styleId="font61">
    <w:name w:val="font61"/>
    <w:basedOn w:val="a0"/>
    <w:qFormat/>
    <w:rsid w:val="007D0411"/>
    <w:rPr>
      <w:rFonts w:ascii="宋体" w:eastAsia="宋体" w:hAnsi="宋体" w:cs="宋体" w:hint="eastAsia"/>
      <w:color w:val="000000"/>
      <w:sz w:val="20"/>
      <w:szCs w:val="20"/>
      <w:u w:val="none"/>
    </w:rPr>
  </w:style>
  <w:style w:type="character" w:customStyle="1" w:styleId="font21">
    <w:name w:val="font21"/>
    <w:basedOn w:val="a0"/>
    <w:qFormat/>
    <w:rsid w:val="007D0411"/>
    <w:rPr>
      <w:rFonts w:ascii="宋体" w:eastAsia="宋体" w:hAnsi="宋体" w:cs="宋体" w:hint="eastAsia"/>
      <w:color w:val="000000"/>
      <w:sz w:val="20"/>
      <w:szCs w:val="20"/>
      <w:u w:val="none"/>
    </w:rPr>
  </w:style>
  <w:style w:type="paragraph" w:customStyle="1" w:styleId="p1">
    <w:name w:val="p1"/>
    <w:basedOn w:val="a"/>
    <w:qFormat/>
    <w:rsid w:val="007D0411"/>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8308</Words>
  <Characters>5555</Characters>
  <Application>Microsoft Office Word</Application>
  <DocSecurity>0</DocSecurity>
  <Lines>46</Lines>
  <Paragraphs>27</Paragraphs>
  <ScaleCrop>false</ScaleCrop>
  <Company>神州网信技术有限公司</Company>
  <LinksUpToDate>false</LinksUpToDate>
  <CharactersWithSpaces>13836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Administrator</cp:lastModifiedBy>
  <cp:revision>2</cp:revision>
  <cp:lastPrinted>2023-08-07T01:00:00Z</cp:lastPrinted>
  <dcterms:created xsi:type="dcterms:W3CDTF">2025-09-23T07:19:00Z</dcterms:created>
  <dcterms:modified xsi:type="dcterms:W3CDTF">2025-09-23T07:19:00Z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