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天津市东丽区教育综合保障中心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(一)负责教育局所属事业单位的食堂管理、物业招标、校服采购等后勤保障工作。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(二)负责教育局所属事业单位房屋管理、维修、新建装修相关工作。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(三)负责学校幼儿园教育教学装备配置工作。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(四)负责生源地信用助学贷款管理、政策宣传工作；负责教育资助相关工作。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(五)负责对全区学生幼儿实施健康教育和常见疾病多发病防治工作。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(六)承担主管部门交办的他事项。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w:t>
      </w:r>
      <w:r>
        <w:rPr>
          <w:rFonts w:ascii="Times New Roman" w:eastAsia="仿宋_GB2312"/>
          <w:b w:val="false"/>
          <w:sz w:val="30"/>
          <w:szCs w:val="30"/>
        </w:rPr>
        <w:t>内设</w:t>
      </w:r>
      <w:r>
        <w:rPr>
          <w:rFonts w:ascii="Times New Roman" w:eastAsia="仿宋_GB2312"/>
          <w:b w:val="false"/>
          <w:sz w:val="30"/>
          <w:szCs w:val="30"/>
        </w:rPr>
        <w:t>6</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天津市东丽区教育综合保障中心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天津市东丽区教育综合保障中心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部门（单位）：天津市东丽区教育综合保障中心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45,690,058.10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43,781,087.24</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1,294,589.76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614,671.10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2,513.11</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45,692,571.21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45,690,348.10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2,223.11</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45,692,571.21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45,692,571.21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部门（单位）：天津市东丽区教育综合保障中心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45,692,571.21</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45,690,058.10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2,513.11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43,783,310.35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43,780,797.24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2,513.11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14,406,363.35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14,403,850.24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2,513.11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学前教育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256,440.00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256,440.00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小学教育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849,990.00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849,990.00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初中教育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626,752.00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626,752.00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高中教育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156,500.00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156,500.00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12,516,681.35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12,514,168.24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2,513.11</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3,510.00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特殊学校教育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3,510.00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教育费附加安排的支出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29,373,437.00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29,373,437.00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其他教育费附加安排的支出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29,373,437.00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29,373,437.00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1,294,589.76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1,294,589.76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1,294,589.76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1,294,589.76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863,059.84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863,059.84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431,529.92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431,529.92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614,671.10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614,671.10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614,671.10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614,671.10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614,671.10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614,671.10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部门（单位）：天津市东丽区教育综合保障中心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45,692,571.21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45,692,571.21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45,690,058.10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2,513.11</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330272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天津市东丽区教育综合保障中心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45,692,571.21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45,692,571.21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45,690,058.10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2,513.11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部门（单位）：天津市东丽区教育综合保障中心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45,690,348.10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11,678,323.66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34,012,024.44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43,781,087.24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9,769,062.80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34,012,024.44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14,404,140.24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9,769,062.80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4,635,077.44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学前教育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256,440.00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256,440.00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小学教育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849,990.00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849,990.00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626,752.00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626,752.00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高中教育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12,514,458.24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9,769,062.80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2,745,395.44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教育费附加安排的支出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29,373,437.00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29,373,437.00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其他教育费附加安排的支出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29,373,437.00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29,373,437.00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1,294,589.76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1,294,589.76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1,294,589.76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1,294,589.76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863,059.84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863,059.84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431,529.92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431,529.92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614,671.10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614,671.10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614,671.10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614,671.10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614,671.10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614,671.10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部门（单位）：天津市东丽区教育综合保障中心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45,690,058.10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43,780,797.24</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43,780,797.24</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1,294,589.76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1,294,589.76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614,671.10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614,671.10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45,690,058.10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45,690,058.10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45,690,058.10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45,690,058.10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45,690,058.10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45,690,058.10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天津市东丽区教育综合保障中心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45,690,058.10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11,678,033.66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10,828,323.40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849,710.26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34,012,024.44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43,780,797.24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9,768,772.80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8,919,062.54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849,710.26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34,012,024.44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14,403,850.24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9,768,772.80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8,919,062.54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849,710.26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4,635,077.44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学前教育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256,440.00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256,440.00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小学教育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849,990.00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849,990.00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初中教育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626,752.00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626,752.00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高中教育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156,500.00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156,500.00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12,514,168.24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9,768,772.80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8,919,062.54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849,710.26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2,745,395.44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3,510.00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特殊学校教育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3,510.00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3,510.00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教育费附加安排的支出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29,373,437.00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29,373,437.00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其他教育费附加安排的支出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29,373,437.00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29,373,437.00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1,294,589.76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1,294,589.76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1,294,589.76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1,294,589.76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1,294,589.76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1,294,589.76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863,059.84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863,059.84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863,059.84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431,529.92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431,529.92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431,529.92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614,671.10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614,671.10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614,671.10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614,671.10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614,671.10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614,671.10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614,671.10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614,671.10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614,671.10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部门（单位）：天津市东丽区教育综合保障中心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10,475,885.15</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849,710.26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2,269,790.94</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81,285.67</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937,855.10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4,800.00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2,799,964.00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863,059.84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431,529.92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43,219.08</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539,415.10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56,677.25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2,541,601.00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35,992.00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23,577.00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10,950.00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352,438.25</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16,339.92</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228,799.25</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36,360.00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72,443.72</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39,264.00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96,535.26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21,509.38</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68,904.23</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316,696.00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10,828,323.40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849,710.26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天津市东丽区教育综合保障中心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天津市东丽区教育综合保障中心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天津市东丽区教育综合保障中心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天津市东丽区教育综合保障中心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部门（单位）：天津市东丽区教育综合保障中心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天津市东丽区教育综合保障中心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部门（单位）：天津市东丽区教育综合保障中心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34,012,024.44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34,012,024.44</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34,012,024.44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34,012,024.44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4,635,077.44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4,635,077.44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学前教育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256,440.00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256,440.00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2024年委托第三方快速检测项目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113,940.00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113,940.00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2024年学前教育资助政策体系</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小学教育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849,990.00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849,990.00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2024年城乡义务教育补助经费-家庭经济困难学生生活补助（小学）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1,156.25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1,156.25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2024年委托第三方快速检测项目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34,990.00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34,990.00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下达2024年城乡义务教育补助经费直达资金预算-津财教指【2024】38号-01直达资金-家庭经济困难学生生活补助（小学）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8,843.75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8,843.75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提前下达2024年城乡义务教育补助经费（市级经费）-津财教指【2023】121号-公用经费补助-城乡义务教育补助经费（小学）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提前下达2024年城乡义务教育补助经费直达资金预算-津财教指【2023】119号-01直达资金-家庭经济困难学生生活补助（小学）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2024年城乡义务教育补助经费-家庭经济困难学生生活补助（小学）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626,752.00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626,752.00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2024年城乡义务教育补助经费-家庭经济困难学生生活补助（初中）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39,187.50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39,187.50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提前下达2024年城乡义务教育补助经费（市级经费）-津财教指【2023】121号-公用经费补助-城乡义务教育补助经费（初中）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539,897.00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539,897.00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提前下达2024年城乡义务教育补助经费直达资金预算-津财教指【2023】119号-01直达资金-家庭经济困难学生生活补助（初中）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33,187.50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33,187.50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2024年委托第三方快速检测项目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高中教育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156,500.00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2024年学生资助政策体系（高中国家助学金）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109,550.00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109,550.00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提前下达2024年学生资助补助经费（直达资金）-津财教指【2023】117号-01直达资金-高中国家助学金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2,745,395.44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2,745,395.44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2024年抚恤金第八批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23,592.20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23,592.20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2024年教育保障经费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2,704,223.24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2,704,223.24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2024年委托第三方快速检测项目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教育费附加安排的支出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29,373,437.00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29,373,437.00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其他教育费附加安排的支出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29,373,437.00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29,373,437.00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2024年发改委立项政府投资项目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2024年幼儿园学生视力不良干预矫正项目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2024年学校小型维修项目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2,678,437.00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2,678,437.00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2024年中小学视力筛查项目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w:t>
      </w:r>
      <w:r>
        <w:rPr>
          <w:rFonts w:ascii="Times New Roman" w:eastAsia="仿宋_GB2312"/>
          <w:b w:val="false"/>
          <w:sz w:val="30"/>
          <w:szCs w:val="30"/>
        </w:rPr>
        <w:t>2024年度收入、支出决算总计</w:t>
      </w:r>
      <w:r>
        <w:rPr>
          <w:rFonts w:ascii="Times New Roman" w:eastAsia="仿宋_GB2312"/>
          <w:b w:val="false"/>
          <w:sz w:val="30"/>
          <w:szCs w:val="30"/>
        </w:rPr>
        <w:t>45,692,571.21</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22,436,963.05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96.480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项目收支增加，如增加了2024年教育保障经费项目等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一般公共预算财政拨款收入45,690,058.10元、其他收入2,513.11元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教育支出43,781,087.24元、社会保障和就业支出1,294,589.76元、卫生健康支出614,671.10元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w:t>
      </w:r>
      <w:r>
        <w:rPr>
          <w:rFonts w:ascii="Times New Roman" w:eastAsia="仿宋_GB2312"/>
          <w:b w:val="false"/>
          <w:sz w:val="30"/>
          <w:szCs w:val="30"/>
        </w:rPr>
        <w:t>2024年度本年收入合计</w:t>
      </w:r>
      <w:r>
        <w:rPr>
          <w:rFonts w:ascii="Times New Roman" w:eastAsia="仿宋_GB2312"/>
          <w:b w:val="false"/>
          <w:sz w:val="30"/>
          <w:szCs w:val="30"/>
        </w:rPr>
        <w:t>45,692,571.21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22,436,963.05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项目收入增加，如增加了2024年教育保障经费等收入项目</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一般公共预算财政拨款收入45,690,058.10元，占99.994%；其他收入2,513.11元，占0.006%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w:t>
      </w:r>
      <w:r>
        <w:rPr>
          <w:rFonts w:ascii="Times New Roman" w:eastAsia="仿宋_GB2312"/>
          <w:b w:val="false"/>
          <w:sz w:val="30"/>
          <w:szCs w:val="30"/>
        </w:rPr>
        <w:t>2024年度本年支出合计</w:t>
      </w:r>
      <w:r>
        <w:rPr>
          <w:rFonts w:ascii="Times New Roman" w:eastAsia="仿宋_GB2312"/>
          <w:b w:val="false"/>
          <w:sz w:val="30"/>
          <w:szCs w:val="30"/>
        </w:rPr>
        <w:t>45,690,348.10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22,435,714.88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项目支出增加，如增加了2024年教育保障经费等支出项目</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基本支出11,678,323.66元，占25.560%；项目支出34,012,024.44元，占74.440%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w:t>
      </w:r>
      <w:r>
        <w:rPr>
          <w:rFonts w:ascii="Times New Roman" w:eastAsia="仿宋_GB2312"/>
          <w:b w:val="false"/>
          <w:sz w:val="30"/>
          <w:szCs w:val="30"/>
        </w:rPr>
        <w:t>2024年度财政拨款收入、支出决算总计</w:t>
      </w:r>
      <w:r>
        <w:rPr>
          <w:rFonts w:ascii="Times New Roman" w:eastAsia="仿宋_GB2312"/>
          <w:b w:val="false"/>
          <w:sz w:val="30"/>
          <w:szCs w:val="30"/>
        </w:rPr>
        <w:t>45,690,058.10</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22,436,537.88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96.487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项目收支增加，如增加了2024年教育保障经费等项目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一般公共预算财政拨款45,690,058.10元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教育支出43,780,797.24元、社会保障和就业支出1,294,589.76元、卫生健康支出614,671.10元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45,690,058.10</w:t>
      </w:r>
      <w:r>
        <w:rPr>
          <w:rFonts w:ascii="Times New Roman" w:eastAsia="仿宋_GB2312"/>
          <w:b w:val="false"/>
          <w:sz w:val="30"/>
          <w:szCs w:val="30"/>
        </w:rPr>
        <w:t>元，占本年支出合计的</w:t>
      </w:r>
      <w:r>
        <w:rPr>
          <w:rFonts w:ascii="Times New Roman" w:eastAsia="仿宋_GB2312"/>
          <w:b w:val="false"/>
          <w:sz w:val="30"/>
          <w:szCs w:val="30"/>
        </w:rPr>
        <w:t>99.999</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22,436,537.88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96.487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项目支出增加，如增加了2024年教育保障经费等支出项目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45,690,058.10</w:t>
      </w:r>
      <w:r>
        <w:rPr>
          <w:rFonts w:ascii="Times New Roman" w:eastAsia="仿宋_GB2312"/>
          <w:b w:val="false"/>
          <w:sz w:val="30"/>
          <w:szCs w:val="30"/>
        </w:rPr>
        <w:t>元，主要用于以下方面：</w:t>
      </w:r>
      <w:r>
        <w:rPr>
          <w:rFonts w:ascii="Times New Roman" w:eastAsia="仿宋_GB2312"/>
          <w:b w:val="false"/>
          <w:sz w:val="30"/>
          <w:szCs w:val="30"/>
        </w:rPr>
        <w:t>教育支出（类）43,780,797.24元，占95.821%；社会保障和就业支出（类）1,294,589.76元，占2.833%；卫生健康支出（类）614,671.10元，占1.345%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42,317,700.00</w:t>
      </w:r>
      <w:r>
        <w:rPr>
          <w:rFonts w:ascii="Times New Roman" w:eastAsia="仿宋_GB2312"/>
          <w:b w:val="false"/>
          <w:sz w:val="30"/>
          <w:szCs w:val="30"/>
        </w:rPr>
        <w:t>元，支出决算为</w:t>
      </w:r>
      <w:r>
        <w:rPr>
          <w:rFonts w:ascii="Times New Roman" w:eastAsia="仿宋_GB2312"/>
          <w:b w:val="false"/>
          <w:sz w:val="30"/>
          <w:szCs w:val="30"/>
        </w:rPr>
        <w:t>45,690,058.10</w:t>
      </w:r>
      <w:r>
        <w:rPr>
          <w:rFonts w:ascii="Times New Roman" w:eastAsia="仿宋_GB2312"/>
          <w:b w:val="false"/>
          <w:sz w:val="30"/>
          <w:szCs w:val="30"/>
        </w:rPr>
        <w:t>元，完成年初预算的</w:t>
      </w:r>
      <w:r>
        <w:rPr>
          <w:rFonts w:ascii="Times New Roman" w:eastAsia="仿宋_GB2312"/>
          <w:b w:val="false"/>
          <w:sz w:val="30"/>
          <w:szCs w:val="30"/>
        </w:rPr>
        <w:t>107.969</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学前教育</w:t>
      </w:r>
      <w:r>
        <w:rPr>
          <w:rFonts w:ascii="Times New Roman" w:eastAsia="仿宋_GB2312"/>
          <w:b w:val="false"/>
          <w:sz w:val="30"/>
          <w:szCs w:val="30"/>
        </w:rPr>
        <w:t>(项)年初预算为</w:t>
      </w:r>
      <w:r>
        <w:rPr>
          <w:rFonts w:ascii="Times New Roman" w:eastAsia="仿宋_GB2312"/>
          <w:b w:val="false"/>
          <w:sz w:val="30"/>
          <w:szCs w:val="30"/>
        </w:rPr>
        <w:t>316,400.00</w:t>
      </w:r>
      <w:r>
        <w:rPr>
          <w:rFonts w:ascii="Times New Roman" w:eastAsia="仿宋_GB2312"/>
          <w:b w:val="false"/>
          <w:sz w:val="30"/>
          <w:szCs w:val="30"/>
        </w:rPr>
        <w:t>元，支出决算为</w:t>
      </w:r>
      <w:r>
        <w:rPr>
          <w:rFonts w:ascii="Times New Roman" w:eastAsia="仿宋_GB2312"/>
          <w:b w:val="false"/>
          <w:sz w:val="30"/>
          <w:szCs w:val="30"/>
        </w:rPr>
        <w:t>256,440.00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81.049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实际符合家庭经济困难儿童认定人数较预算人数减少，导致学前资助金项目支出减少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小学教育</w:t>
      </w:r>
      <w:r>
        <w:rPr>
          <w:rFonts w:ascii="Times New Roman" w:eastAsia="仿宋_GB2312"/>
          <w:b w:val="false"/>
          <w:sz w:val="30"/>
          <w:szCs w:val="30"/>
        </w:rPr>
        <w:t>(项)年初预算为</w:t>
      </w:r>
      <w:r>
        <w:rPr>
          <w:rFonts w:ascii="Times New Roman" w:eastAsia="仿宋_GB2312"/>
          <w:b w:val="false"/>
          <w:sz w:val="30"/>
          <w:szCs w:val="30"/>
        </w:rPr>
        <w:t>164,000.00</w:t>
      </w:r>
      <w:r>
        <w:rPr>
          <w:rFonts w:ascii="Times New Roman" w:eastAsia="仿宋_GB2312"/>
          <w:b w:val="false"/>
          <w:sz w:val="30"/>
          <w:szCs w:val="30"/>
        </w:rPr>
        <w:t>元，支出决算为</w:t>
      </w:r>
      <w:r>
        <w:rPr>
          <w:rFonts w:ascii="Times New Roman" w:eastAsia="仿宋_GB2312"/>
          <w:b w:val="false"/>
          <w:sz w:val="30"/>
          <w:szCs w:val="30"/>
        </w:rPr>
        <w:t>849,990.00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518.287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项目预算增加，如调增了提前下达2024年城乡义务教育补助经费（市级经费）-津财教指【2023】121号-公用经费补助-城乡义务教育补助经费（小学）项目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初中教育</w:t>
      </w:r>
      <w:r>
        <w:rPr>
          <w:rFonts w:ascii="Times New Roman" w:eastAsia="仿宋_GB2312"/>
          <w:b w:val="false"/>
          <w:sz w:val="30"/>
          <w:szCs w:val="30"/>
        </w:rPr>
        <w:t>(项)年初预算为</w:t>
      </w:r>
      <w:r>
        <w:rPr>
          <w:rFonts w:ascii="Times New Roman" w:eastAsia="仿宋_GB2312"/>
          <w:b w:val="false"/>
          <w:sz w:val="30"/>
          <w:szCs w:val="30"/>
        </w:rPr>
        <w:t>134,000.00</w:t>
      </w:r>
      <w:r>
        <w:rPr>
          <w:rFonts w:ascii="Times New Roman" w:eastAsia="仿宋_GB2312"/>
          <w:b w:val="false"/>
          <w:sz w:val="30"/>
          <w:szCs w:val="30"/>
        </w:rPr>
        <w:t>元，支出决算为</w:t>
      </w:r>
      <w:r>
        <w:rPr>
          <w:rFonts w:ascii="Times New Roman" w:eastAsia="仿宋_GB2312"/>
          <w:b w:val="false"/>
          <w:sz w:val="30"/>
          <w:szCs w:val="30"/>
        </w:rPr>
        <w:t>626,752.00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467.725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项目预算增加，如调增了提前下达2024年城乡义务教育补助经费（市级经费）-津财教指【2023】121号-公用经费补助-城乡义务教育补助经费（初中）项目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高中教育</w:t>
      </w:r>
      <w:r>
        <w:rPr>
          <w:rFonts w:ascii="Times New Roman" w:eastAsia="仿宋_GB2312"/>
          <w:b w:val="false"/>
          <w:sz w:val="30"/>
          <w:szCs w:val="30"/>
        </w:rPr>
        <w:t>(项)年初预算为</w:t>
      </w:r>
      <w:r>
        <w:rPr>
          <w:rFonts w:ascii="Times New Roman" w:eastAsia="仿宋_GB2312"/>
          <w:b w:val="false"/>
          <w:sz w:val="30"/>
          <w:szCs w:val="30"/>
        </w:rPr>
        <w:t>200,100.00</w:t>
      </w:r>
      <w:r>
        <w:rPr>
          <w:rFonts w:ascii="Times New Roman" w:eastAsia="仿宋_GB2312"/>
          <w:b w:val="false"/>
          <w:sz w:val="30"/>
          <w:szCs w:val="30"/>
        </w:rPr>
        <w:t>元，支出决算为</w:t>
      </w:r>
      <w:r>
        <w:rPr>
          <w:rFonts w:ascii="Times New Roman" w:eastAsia="仿宋_GB2312"/>
          <w:b w:val="false"/>
          <w:sz w:val="30"/>
          <w:szCs w:val="30"/>
        </w:rPr>
        <w:t>156,500.00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78.211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实际符合家庭经济困难学生认定人数较预算人数减少，导致2024年高中国家助学金项目支出减少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高等教育</w:t>
      </w:r>
      <w:r>
        <w:rPr>
          <w:rFonts w:ascii="Times New Roman" w:eastAsia="仿宋_GB2312"/>
          <w:b w:val="false"/>
          <w:sz w:val="30"/>
          <w:szCs w:val="30"/>
        </w:rPr>
        <w:t>(项)年初预算为</w:t>
      </w:r>
      <w:r>
        <w:rPr>
          <w:rFonts w:ascii="Times New Roman" w:eastAsia="仿宋_GB2312"/>
          <w:b w:val="false"/>
          <w:sz w:val="30"/>
          <w:szCs w:val="30"/>
        </w:rPr>
        <w:t>2,400.00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民办高中没有家庭经济困难认定的学生，2024年高中免学杂费项目未支出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其他普通教育支出</w:t>
      </w:r>
      <w:r>
        <w:rPr>
          <w:rFonts w:ascii="Times New Roman" w:eastAsia="仿宋_GB2312"/>
          <w:b w:val="false"/>
          <w:sz w:val="30"/>
          <w:szCs w:val="30"/>
        </w:rPr>
        <w:t>(项)年初预算为</w:t>
      </w:r>
      <w:r>
        <w:rPr>
          <w:rFonts w:ascii="Times New Roman" w:eastAsia="仿宋_GB2312"/>
          <w:b w:val="false"/>
          <w:sz w:val="30"/>
          <w:szCs w:val="30"/>
        </w:rPr>
        <w:t>9,400,500.00</w:t>
      </w:r>
      <w:r>
        <w:rPr>
          <w:rFonts w:ascii="Times New Roman" w:eastAsia="仿宋_GB2312"/>
          <w:b w:val="false"/>
          <w:sz w:val="30"/>
          <w:szCs w:val="30"/>
        </w:rPr>
        <w:t>元，支出决算为</w:t>
      </w:r>
      <w:r>
        <w:rPr>
          <w:rFonts w:ascii="Times New Roman" w:eastAsia="仿宋_GB2312"/>
          <w:b w:val="false"/>
          <w:sz w:val="30"/>
          <w:szCs w:val="30"/>
        </w:rPr>
        <w:t>12,514,168.24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133.122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项目预算增加，如调增了2024年教育保障经费等支出项目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特殊教育</w:t>
      </w:r>
      <w:r>
        <w:rPr>
          <w:rFonts w:ascii="Times New Roman" w:eastAsia="仿宋_GB2312"/>
          <w:b w:val="false"/>
          <w:sz w:val="30"/>
          <w:szCs w:val="30"/>
        </w:rPr>
        <w:t>(款)</w:t>
      </w:r>
      <w:r>
        <w:rPr>
          <w:rFonts w:ascii="Times New Roman" w:eastAsia="仿宋_GB2312"/>
          <w:b w:val="false"/>
          <w:sz w:val="30"/>
          <w:szCs w:val="30"/>
        </w:rPr>
        <w:t>特殊学校教育</w:t>
      </w:r>
      <w:r>
        <w:rPr>
          <w:rFonts w:ascii="Times New Roman" w:eastAsia="仿宋_GB2312"/>
          <w:b w:val="false"/>
          <w:sz w:val="30"/>
          <w:szCs w:val="30"/>
        </w:rPr>
        <w:t>(项)年初预算为</w:t>
      </w:r>
      <w:r>
        <w:rPr>
          <w:rFonts w:ascii="Times New Roman" w:eastAsia="仿宋_GB2312"/>
          <w:b w:val="false"/>
          <w:sz w:val="30"/>
          <w:szCs w:val="30"/>
        </w:rPr>
        <w:t>3,500.00</w:t>
      </w:r>
      <w:r>
        <w:rPr>
          <w:rFonts w:ascii="Times New Roman" w:eastAsia="仿宋_GB2312"/>
          <w:b w:val="false"/>
          <w:sz w:val="30"/>
          <w:szCs w:val="30"/>
        </w:rPr>
        <w:t>元，支出决算为</w:t>
      </w:r>
      <w:r>
        <w:rPr>
          <w:rFonts w:ascii="Times New Roman" w:eastAsia="仿宋_GB2312"/>
          <w:b w:val="false"/>
          <w:sz w:val="30"/>
          <w:szCs w:val="30"/>
        </w:rPr>
        <w:t>3,510.00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100.286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用于特殊学校2024年委托第三方快速检测项目按三方实际检测发生额支付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教育费附加安排的支出</w:t>
      </w:r>
      <w:r>
        <w:rPr>
          <w:rFonts w:ascii="Times New Roman" w:eastAsia="仿宋_GB2312"/>
          <w:b w:val="false"/>
          <w:sz w:val="30"/>
          <w:szCs w:val="30"/>
        </w:rPr>
        <w:t>(款)</w:t>
      </w:r>
      <w:r>
        <w:rPr>
          <w:rFonts w:ascii="Times New Roman" w:eastAsia="仿宋_GB2312"/>
          <w:b w:val="false"/>
          <w:sz w:val="30"/>
          <w:szCs w:val="30"/>
        </w:rPr>
        <w:t>其他教育费附加安排的支出</w:t>
      </w:r>
      <w:r>
        <w:rPr>
          <w:rFonts w:ascii="Times New Roman" w:eastAsia="仿宋_GB2312"/>
          <w:b w:val="false"/>
          <w:sz w:val="30"/>
          <w:szCs w:val="30"/>
        </w:rPr>
        <w:t>(项)年初预算为</w:t>
      </w:r>
      <w:r>
        <w:rPr>
          <w:rFonts w:ascii="Times New Roman" w:eastAsia="仿宋_GB2312"/>
          <w:b w:val="false"/>
          <w:sz w:val="30"/>
          <w:szCs w:val="30"/>
        </w:rPr>
        <w:t>30,086,900.00</w:t>
      </w:r>
      <w:r>
        <w:rPr>
          <w:rFonts w:ascii="Times New Roman" w:eastAsia="仿宋_GB2312"/>
          <w:b w:val="false"/>
          <w:sz w:val="30"/>
          <w:szCs w:val="30"/>
        </w:rPr>
        <w:t>元，支出决算为</w:t>
      </w:r>
      <w:r>
        <w:rPr>
          <w:rFonts w:ascii="Times New Roman" w:eastAsia="仿宋_GB2312"/>
          <w:b w:val="false"/>
          <w:sz w:val="30"/>
          <w:szCs w:val="30"/>
        </w:rPr>
        <w:t>29,373,437.00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97.629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2024年幼儿园学生视力不良干预矫正项目按照实际矫正人数据实结算，实际矫正人数小于预算人数导致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908,700.00</w:t>
      </w:r>
      <w:r>
        <w:rPr>
          <w:rFonts w:ascii="Times New Roman" w:eastAsia="仿宋_GB2312"/>
          <w:b w:val="false"/>
          <w:sz w:val="30"/>
          <w:szCs w:val="30"/>
        </w:rPr>
        <w:t>元，支出决算为</w:t>
      </w:r>
      <w:r>
        <w:rPr>
          <w:rFonts w:ascii="Times New Roman" w:eastAsia="仿宋_GB2312"/>
          <w:b w:val="false"/>
          <w:sz w:val="30"/>
          <w:szCs w:val="30"/>
        </w:rPr>
        <w:t>863,059.84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94.977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由于2024年增加在职转退休人员导致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454,300.00</w:t>
      </w:r>
      <w:r>
        <w:rPr>
          <w:rFonts w:ascii="Times New Roman" w:eastAsia="仿宋_GB2312"/>
          <w:b w:val="false"/>
          <w:sz w:val="30"/>
          <w:szCs w:val="30"/>
        </w:rPr>
        <w:t>元，支出决算为</w:t>
      </w:r>
      <w:r>
        <w:rPr>
          <w:rFonts w:ascii="Times New Roman" w:eastAsia="仿宋_GB2312"/>
          <w:b w:val="false"/>
          <w:sz w:val="30"/>
          <w:szCs w:val="30"/>
        </w:rPr>
        <w:t>431,529.92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94.988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由于2024年增加在职转退休人员导致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646,900.00</w:t>
      </w:r>
      <w:r>
        <w:rPr>
          <w:rFonts w:ascii="Times New Roman" w:eastAsia="仿宋_GB2312"/>
          <w:b w:val="false"/>
          <w:sz w:val="30"/>
          <w:szCs w:val="30"/>
        </w:rPr>
        <w:t>元，支出决算为</w:t>
      </w:r>
      <w:r>
        <w:rPr>
          <w:rFonts w:ascii="Times New Roman" w:eastAsia="仿宋_GB2312"/>
          <w:b w:val="false"/>
          <w:sz w:val="30"/>
          <w:szCs w:val="30"/>
        </w:rPr>
        <w:t>614,671.10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95.018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由于2024年增加在职转退休人员导致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11,678,033.66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769,347.31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公用类支出由于响应政府过紧日子号召，厉行节约，压减经费支出，2024年中调减基本支出公用经费；人员类支出由于2024年全年平均人数为44人，较2023年全年平均人数47人，减少3人，2024年增加奖励性绩效标准下调</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10,828,323.40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849,710.26</w:t>
      </w:r>
      <w:r>
        <w:rPr>
          <w:rFonts w:ascii="Times New Roman" w:eastAsia="仿宋_GB2312"/>
          <w:b w:val="false"/>
          <w:sz w:val="30"/>
          <w:szCs w:val="30"/>
        </w:rPr>
        <w:t>元，主要包括</w:t>
      </w:r>
      <w:r>
        <w:rPr>
          <w:rFonts w:ascii="Times New Roman" w:eastAsia="仿宋_GB2312"/>
          <w:b w:val="false"/>
          <w:sz w:val="30"/>
          <w:szCs w:val="30"/>
        </w:rPr>
        <w:t>办公费、咨询费、手续费、邮电费、维修(护)费、租赁费、培训费、劳务费、工会经费、福利费、其他交通费用、税金及附加费用和其他商品和服务支出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w:t>
      </w:r>
      <w:r>
        <w:rPr>
          <w:rFonts w:ascii="Times New Roman" w:eastAsia="仿宋_GB2312"/>
          <w:b w:val="false"/>
          <w:sz w:val="30"/>
          <w:szCs w:val="30"/>
        </w:rPr>
        <w:t>2024年政府采购支出总额</w:t>
      </w:r>
      <w:r>
        <w:rPr>
          <w:rFonts w:ascii="Times New Roman" w:eastAsia="仿宋_GB2312"/>
          <w:b w:val="false"/>
          <w:sz w:val="30"/>
          <w:szCs w:val="30"/>
        </w:rPr>
        <w:t>7,097,422.00</w:t>
      </w:r>
      <w:r>
        <w:rPr>
          <w:rFonts w:ascii="Times New Roman" w:eastAsia="仿宋_GB2312"/>
          <w:b w:val="false"/>
          <w:sz w:val="30"/>
          <w:szCs w:val="30"/>
        </w:rPr>
        <w:t>元，其中：政府采购货物支出</w:t>
      </w:r>
      <w:r>
        <w:rPr>
          <w:rFonts w:ascii="Times New Roman" w:eastAsia="仿宋_GB2312"/>
          <w:b w:val="false"/>
          <w:sz w:val="30"/>
          <w:szCs w:val="30"/>
        </w:rPr>
        <w:t>0.00</w:t>
      </w:r>
      <w:r>
        <w:rPr>
          <w:rFonts w:ascii="Times New Roman" w:eastAsia="仿宋_GB2312"/>
          <w:b w:val="false"/>
          <w:sz w:val="30"/>
          <w:szCs w:val="30"/>
        </w:rPr>
        <w:t>元、政府采购工程支出</w:t>
      </w:r>
      <w:r>
        <w:rPr>
          <w:rFonts w:ascii="Times New Roman" w:eastAsia="仿宋_GB2312"/>
          <w:b w:val="false"/>
          <w:sz w:val="30"/>
          <w:szCs w:val="30"/>
        </w:rPr>
        <w:t>4,444,422.00</w:t>
      </w:r>
      <w:r>
        <w:rPr>
          <w:rFonts w:ascii="Times New Roman" w:eastAsia="仿宋_GB2312"/>
          <w:b w:val="false"/>
          <w:sz w:val="30"/>
          <w:szCs w:val="30"/>
        </w:rPr>
        <w:t>元、政府采购服务支出</w:t>
      </w:r>
      <w:r>
        <w:rPr>
          <w:rFonts w:ascii="Times New Roman" w:eastAsia="仿宋_GB2312"/>
          <w:b w:val="false"/>
          <w:sz w:val="30"/>
          <w:szCs w:val="30"/>
        </w:rPr>
        <w:t>2,653,000.00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7,097,422.00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6,087,785.00</w:t>
      </w:r>
      <w:r>
        <w:rPr>
          <w:rFonts w:ascii="Times New Roman" w:eastAsia="仿宋_GB2312"/>
          <w:b w:val="false"/>
          <w:sz w:val="30"/>
          <w:szCs w:val="30"/>
        </w:rPr>
        <w:t>元，占政府采购支出总额的</w:t>
      </w:r>
      <w:r>
        <w:rPr>
          <w:rFonts w:ascii="Times New Roman" w:eastAsia="仿宋_GB2312"/>
          <w:b w:val="false"/>
          <w:sz w:val="30"/>
          <w:szCs w:val="30"/>
        </w:rPr>
        <w:t>85.775</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100.000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天津市东丽区教育综合保障中心</w:t>
      </w:r>
      <w:r>
        <w:rPr>
          <w:rFonts w:ascii="Times New Roman" w:eastAsia="仿宋_GB2312"/>
          <w:b w:val="false"/>
          <w:sz w:val="30"/>
          <w:szCs w:val="30"/>
        </w:rPr>
        <w:t>共有车辆</w:t>
      </w:r>
      <w:r>
        <w:rPr>
          <w:rFonts w:ascii="Times New Roman" w:eastAsia="仿宋_GB2312"/>
          <w:b w:val="false"/>
          <w:sz w:val="30"/>
          <w:szCs w:val="30"/>
        </w:rPr>
        <w:t>7</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7</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其他车辆</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根据预算绩效管理要求，天津市东丽区教育综合保障中心已对24个2024年度项目开展绩效自评，涉及金额34065642.69元，自评结果已随部门决算一并公开。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天津市东丽区教育综合保障中心不属于乡、镇、街级单位，不涉及公开2024年度教育、卫生、医疗卫生、社会保障和就业、住房保障、涉农补贴等民生支出情况。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