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华文楷体" w:hAnsi="华文楷体" w:eastAsia="华文楷体"/>
          <w:b/>
          <w:sz w:val="84"/>
          <w:szCs w:val="84"/>
        </w:rPr>
      </w:pPr>
      <w:r>
        <w:rPr>
          <w:rFonts w:hint="eastAsia" w:ascii="华文楷体" w:hAnsi="华文楷体" w:eastAsia="华文楷体"/>
          <w:b/>
          <w:sz w:val="84"/>
          <w:szCs w:val="84"/>
        </w:rPr>
        <w:t>张贵庄小学202</w:t>
      </w:r>
      <w:r>
        <w:rPr>
          <w:rFonts w:hint="eastAsia" w:ascii="华文楷体" w:hAnsi="华文楷体" w:eastAsia="华文楷体"/>
          <w:b/>
          <w:sz w:val="84"/>
          <w:szCs w:val="84"/>
          <w:lang w:val="en-US" w:eastAsia="zh-CN"/>
        </w:rPr>
        <w:t>1</w:t>
      </w:r>
      <w:r>
        <w:rPr>
          <w:rFonts w:hint="eastAsia" w:ascii="华文楷体" w:hAnsi="华文楷体" w:eastAsia="华文楷体"/>
          <w:b/>
          <w:sz w:val="84"/>
          <w:szCs w:val="84"/>
        </w:rPr>
        <w:t>年一年级招生简章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根据《202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b/>
          <w:sz w:val="36"/>
          <w:szCs w:val="36"/>
        </w:rPr>
        <w:t>年东丽区小学招生入学工作实施方案》的要求,制定如下: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一、招生范围和条件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1</w:t>
      </w:r>
      <w:r>
        <w:rPr>
          <w:rFonts w:hint="eastAsia" w:ascii="楷体" w:hAnsi="楷体" w:eastAsia="楷体"/>
          <w:b/>
          <w:sz w:val="36"/>
          <w:szCs w:val="36"/>
        </w:rPr>
        <w:t>、招生范围：现户籍在雪莲南路以东、津滨大道以南、外环线以西、铁路以北范围内符合招生条件的适龄儿童。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</w:rPr>
        <w:t>、招生条件：</w:t>
      </w:r>
    </w:p>
    <w:p>
      <w:pPr>
        <w:pStyle w:val="8"/>
        <w:spacing w:line="360" w:lineRule="auto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 xml:space="preserve">   （</w:t>
      </w:r>
      <w:r>
        <w:rPr>
          <w:rFonts w:ascii="楷体" w:hAnsi="楷体" w:eastAsia="楷体"/>
          <w:b/>
          <w:sz w:val="36"/>
          <w:szCs w:val="36"/>
        </w:rPr>
        <w:t>1</w:t>
      </w:r>
      <w:r>
        <w:rPr>
          <w:rFonts w:hint="eastAsia" w:ascii="楷体" w:hAnsi="楷体" w:eastAsia="楷体"/>
          <w:b/>
          <w:sz w:val="36"/>
          <w:szCs w:val="36"/>
        </w:rPr>
        <w:t>）招收新生年龄为年满六周岁（</w:t>
      </w:r>
      <w:r>
        <w:rPr>
          <w:rFonts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1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ascii="楷体" w:hAnsi="楷体" w:eastAsia="楷体"/>
          <w:b/>
          <w:sz w:val="36"/>
          <w:szCs w:val="36"/>
        </w:rPr>
        <w:t>8</w:t>
      </w:r>
      <w:r>
        <w:rPr>
          <w:rFonts w:hint="eastAsia" w:ascii="楷体" w:hAnsi="楷体" w:eastAsia="楷体"/>
          <w:b/>
          <w:sz w:val="36"/>
          <w:szCs w:val="36"/>
        </w:rPr>
        <w:t>月</w:t>
      </w:r>
      <w:r>
        <w:rPr>
          <w:rFonts w:ascii="楷体" w:hAnsi="楷体" w:eastAsia="楷体"/>
          <w:b/>
          <w:sz w:val="36"/>
          <w:szCs w:val="36"/>
        </w:rPr>
        <w:t>31</w:t>
      </w:r>
      <w:r>
        <w:rPr>
          <w:rFonts w:hint="eastAsia" w:ascii="楷体" w:hAnsi="楷体" w:eastAsia="楷体"/>
          <w:b/>
          <w:sz w:val="36"/>
          <w:szCs w:val="36"/>
        </w:rPr>
        <w:t>日前出生）的适龄儿童。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（</w:t>
      </w:r>
      <w:r>
        <w:rPr>
          <w:rFonts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</w:rPr>
        <w:t>）本学区片内适龄儿童，由家长带领，持“两本一证”即户口本（包括蓝印户口）、房本、儿童预防接种证（预防接种证最后一页加盖验讫章），在规定时间内到我校报名。适龄儿童户籍的户主、房本的产权所有人必须是适龄儿童的父母、祖父母或外祖父母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（3）外来务工人员子女登记（必须是</w:t>
      </w:r>
      <w:r>
        <w:rPr>
          <w:rFonts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ascii="楷体" w:hAnsi="楷体" w:eastAsia="楷体"/>
          <w:b/>
          <w:sz w:val="36"/>
          <w:szCs w:val="36"/>
        </w:rPr>
        <w:t>10</w:t>
      </w:r>
      <w:r>
        <w:rPr>
          <w:rFonts w:hint="eastAsia" w:ascii="楷体" w:hAnsi="楷体" w:eastAsia="楷体"/>
          <w:b/>
          <w:sz w:val="36"/>
          <w:szCs w:val="36"/>
        </w:rPr>
        <w:t>月已经预约成功教育局审查合格的），须持有居住证、居民户口本、务工证明（社保清单持续缴至</w:t>
      </w:r>
      <w:r>
        <w:rPr>
          <w:rFonts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b/>
          <w:sz w:val="36"/>
          <w:szCs w:val="36"/>
        </w:rPr>
        <w:t>年6月）、合法住所的证明、儿童预防接种证，按规定时间内到我校咨询入学事宜，经学校审核登记后，报送东丽区教育局，由教育局根据学校资源分布情况统筹安排入学。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二、招生办法：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1.</w:t>
      </w:r>
      <w:r>
        <w:rPr>
          <w:rFonts w:hint="eastAsia" w:ascii="楷体" w:hAnsi="楷体" w:eastAsia="楷体"/>
          <w:b/>
          <w:sz w:val="36"/>
          <w:szCs w:val="36"/>
        </w:rPr>
        <w:t xml:space="preserve"> 家长带着符合招生条件的儿童到学校报名，并向学校提供招生所需证件原件和一份复印件。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2.</w:t>
      </w:r>
      <w:r>
        <w:rPr>
          <w:rFonts w:hint="eastAsia" w:ascii="楷体" w:hAnsi="楷体" w:eastAsia="楷体"/>
          <w:b/>
          <w:sz w:val="36"/>
          <w:szCs w:val="36"/>
        </w:rPr>
        <w:t>经验证合格后，填写新生报名登记表。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3.</w:t>
      </w:r>
      <w:r>
        <w:rPr>
          <w:rFonts w:hint="eastAsia" w:ascii="楷体" w:hAnsi="楷体" w:eastAsia="楷体"/>
          <w:b/>
          <w:sz w:val="36"/>
          <w:szCs w:val="36"/>
        </w:rPr>
        <w:t xml:space="preserve"> 人户分离的适龄儿童到户籍地报名。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4.领取录取通知书时间另行通知。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5</w:t>
      </w:r>
      <w:r>
        <w:rPr>
          <w:rFonts w:ascii="楷体" w:hAnsi="楷体" w:eastAsia="楷体"/>
          <w:b/>
          <w:sz w:val="36"/>
          <w:szCs w:val="36"/>
        </w:rPr>
        <w:t>.</w:t>
      </w:r>
      <w:r>
        <w:rPr>
          <w:rFonts w:hint="eastAsia" w:ascii="楷体" w:hAnsi="楷体" w:eastAsia="楷体"/>
          <w:b/>
          <w:sz w:val="36"/>
          <w:szCs w:val="36"/>
        </w:rPr>
        <w:t>咨询电话：</w:t>
      </w:r>
      <w:r>
        <w:rPr>
          <w:rFonts w:ascii="楷体" w:hAnsi="楷体" w:eastAsia="楷体"/>
          <w:b/>
          <w:sz w:val="36"/>
          <w:szCs w:val="36"/>
        </w:rPr>
        <w:t>84375834—8</w:t>
      </w:r>
      <w:r>
        <w:rPr>
          <w:rFonts w:hint="eastAsia" w:ascii="楷体" w:hAnsi="楷体" w:eastAsia="楷体"/>
          <w:b/>
          <w:sz w:val="36"/>
          <w:szCs w:val="36"/>
        </w:rPr>
        <w:t>012 咨询时间:8:30-11:30;13:30-16:00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三、招生时间：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b/>
          <w:sz w:val="36"/>
          <w:szCs w:val="36"/>
        </w:rPr>
        <w:t>年7月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17</w:t>
      </w:r>
      <w:r>
        <w:rPr>
          <w:rFonts w:hint="eastAsia" w:ascii="楷体" w:hAnsi="楷体" w:eastAsia="楷体"/>
          <w:b/>
          <w:sz w:val="36"/>
          <w:szCs w:val="36"/>
        </w:rPr>
        <w:t>日（星期六）符合条件（2）的适龄儿童进行报名登记。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楷体" w:hAnsi="楷体" w:eastAsia="楷体"/>
          <w:b/>
          <w:sz w:val="36"/>
          <w:szCs w:val="36"/>
        </w:rPr>
        <w:t>年7月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18</w:t>
      </w:r>
      <w:r>
        <w:rPr>
          <w:rFonts w:hint="eastAsia" w:ascii="楷体" w:hAnsi="楷体" w:eastAsia="楷体"/>
          <w:b/>
          <w:sz w:val="36"/>
          <w:szCs w:val="36"/>
        </w:rPr>
        <w:t>日（星期日）符合条件（3）的适龄儿童进行报名登记。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报名时间：上午</w:t>
      </w:r>
      <w:r>
        <w:rPr>
          <w:rFonts w:ascii="楷体" w:hAnsi="楷体" w:eastAsia="楷体"/>
          <w:b/>
          <w:sz w:val="36"/>
          <w:szCs w:val="36"/>
        </w:rPr>
        <w:t>8:30--11</w:t>
      </w:r>
      <w:r>
        <w:rPr>
          <w:rFonts w:hint="eastAsia" w:ascii="楷体" w:hAnsi="楷体" w:eastAsia="楷体"/>
          <w:b/>
          <w:sz w:val="36"/>
          <w:szCs w:val="36"/>
        </w:rPr>
        <w:t>：</w:t>
      </w:r>
      <w:r>
        <w:rPr>
          <w:rFonts w:ascii="楷体" w:hAnsi="楷体" w:eastAsia="楷体"/>
          <w:b/>
          <w:sz w:val="36"/>
          <w:szCs w:val="36"/>
        </w:rPr>
        <w:t xml:space="preserve">30         </w:t>
      </w:r>
      <w:r>
        <w:rPr>
          <w:rFonts w:hint="eastAsia" w:ascii="楷体" w:hAnsi="楷体" w:eastAsia="楷体"/>
          <w:b/>
          <w:sz w:val="36"/>
          <w:szCs w:val="36"/>
        </w:rPr>
        <w:t>下午</w:t>
      </w:r>
      <w:r>
        <w:rPr>
          <w:rFonts w:ascii="楷体" w:hAnsi="楷体" w:eastAsia="楷体"/>
          <w:b/>
          <w:sz w:val="36"/>
          <w:szCs w:val="36"/>
        </w:rPr>
        <w:t xml:space="preserve"> 1:30—4:</w:t>
      </w:r>
      <w:r>
        <w:rPr>
          <w:rFonts w:hint="eastAsia" w:ascii="楷体" w:hAnsi="楷体" w:eastAsia="楷体"/>
          <w:b/>
          <w:sz w:val="36"/>
          <w:szCs w:val="36"/>
        </w:rPr>
        <w:t>3</w:t>
      </w:r>
      <w:r>
        <w:rPr>
          <w:rFonts w:ascii="楷体" w:hAnsi="楷体" w:eastAsia="楷体"/>
          <w:b/>
          <w:sz w:val="36"/>
          <w:szCs w:val="36"/>
        </w:rPr>
        <w:t>0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四、招生地点：张贵庄小学教学楼一楼大厅。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五、注意事项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1.</w:t>
      </w:r>
      <w:r>
        <w:rPr>
          <w:rFonts w:hint="eastAsia" w:ascii="楷体" w:hAnsi="楷体" w:eastAsia="楷体"/>
          <w:b/>
          <w:sz w:val="36"/>
          <w:szCs w:val="36"/>
        </w:rPr>
        <w:t>未经预约登记的外来务工人员随迁子女，不在今年招生范围。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2.</w:t>
      </w:r>
      <w:r>
        <w:rPr>
          <w:rFonts w:hint="eastAsia" w:ascii="楷体" w:hAnsi="楷体" w:eastAsia="楷体"/>
          <w:b/>
          <w:sz w:val="36"/>
          <w:szCs w:val="36"/>
        </w:rPr>
        <w:t>报名时间截止到202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b/>
          <w:sz w:val="36"/>
          <w:szCs w:val="36"/>
        </w:rPr>
        <w:t>年7月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18</w:t>
      </w:r>
      <w:r>
        <w:rPr>
          <w:rFonts w:hint="eastAsia" w:ascii="楷体" w:hAnsi="楷体" w:eastAsia="楷体"/>
          <w:b/>
          <w:sz w:val="36"/>
          <w:szCs w:val="36"/>
        </w:rPr>
        <w:t>日下午4:30，逾期不再办理。</w:t>
      </w:r>
    </w:p>
    <w:p>
      <w:pPr>
        <w:pStyle w:val="8"/>
        <w:spacing w:line="360" w:lineRule="auto"/>
        <w:ind w:firstLine="723" w:firstLineChars="200"/>
        <w:rPr>
          <w:rFonts w:hint="eastAsia"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3.</w:t>
      </w:r>
      <w:r>
        <w:rPr>
          <w:rFonts w:hint="eastAsia" w:ascii="楷体" w:hAnsi="楷体" w:eastAsia="楷体"/>
          <w:b/>
          <w:sz w:val="36"/>
          <w:szCs w:val="36"/>
        </w:rPr>
        <w:t>本片户籍需延缓入学的儿童，家长需到学校填写“延缓入学申请”。</w:t>
      </w:r>
    </w:p>
    <w:p>
      <w:pPr>
        <w:pStyle w:val="8"/>
        <w:spacing w:line="360" w:lineRule="auto"/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4. 报名当天家长需带着孩子，均带好口罩、出示健康码、进校扫码，按一米间距排好队，听从工作人员安排有序进入测温室进行测温，而后进入学校大厅进行报名登记。</w:t>
      </w:r>
    </w:p>
    <w:p>
      <w:pPr>
        <w:pStyle w:val="8"/>
        <w:spacing w:line="360" w:lineRule="auto"/>
        <w:ind w:firstLine="10300" w:firstLineChars="285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东丽区张贵庄小学</w:t>
      </w:r>
    </w:p>
    <w:p>
      <w:pPr>
        <w:pStyle w:val="8"/>
        <w:spacing w:line="360" w:lineRule="auto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 xml:space="preserve">                                          </w:t>
      </w:r>
      <w:r>
        <w:rPr>
          <w:rFonts w:hint="eastAsia" w:ascii="楷体" w:hAnsi="楷体" w:eastAsia="楷体"/>
          <w:b/>
          <w:sz w:val="36"/>
          <w:szCs w:val="36"/>
        </w:rPr>
        <w:t xml:space="preserve">      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 xml:space="preserve">       </w:t>
      </w:r>
      <w:r>
        <w:rPr>
          <w:rFonts w:hint="eastAsia" w:ascii="楷体" w:hAnsi="楷体" w:eastAsia="楷体"/>
          <w:b/>
          <w:sz w:val="36"/>
          <w:szCs w:val="36"/>
        </w:rPr>
        <w:t xml:space="preserve"> </w:t>
      </w:r>
      <w:r>
        <w:rPr>
          <w:rFonts w:ascii="楷体" w:hAnsi="楷体" w:eastAsia="楷体"/>
          <w:b/>
          <w:sz w:val="36"/>
          <w:szCs w:val="36"/>
        </w:rPr>
        <w:t xml:space="preserve"> 20</w:t>
      </w:r>
      <w:r>
        <w:rPr>
          <w:rFonts w:hint="eastAsia"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/>
          <w:b/>
          <w:sz w:val="36"/>
          <w:szCs w:val="36"/>
        </w:rPr>
        <w:t>月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b/>
          <w:sz w:val="36"/>
          <w:szCs w:val="36"/>
        </w:rPr>
        <w:t>日</w:t>
      </w:r>
    </w:p>
    <w:p/>
    <w:sectPr>
      <w:pgSz w:w="16839" w:h="23814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73"/>
    <w:rsid w:val="00073573"/>
    <w:rsid w:val="001C6745"/>
    <w:rsid w:val="002417F9"/>
    <w:rsid w:val="005D7D7B"/>
    <w:rsid w:val="00655F46"/>
    <w:rsid w:val="0067522D"/>
    <w:rsid w:val="007C0EE6"/>
    <w:rsid w:val="008852B9"/>
    <w:rsid w:val="008F5C94"/>
    <w:rsid w:val="00CD6272"/>
    <w:rsid w:val="00EB3366"/>
    <w:rsid w:val="0B546485"/>
    <w:rsid w:val="2B7166FE"/>
    <w:rsid w:val="41BB295E"/>
    <w:rsid w:val="60A2361A"/>
    <w:rsid w:val="6E982564"/>
    <w:rsid w:val="7B6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830</Characters>
  <Lines>6</Lines>
  <Paragraphs>1</Paragraphs>
  <TotalTime>27</TotalTime>
  <ScaleCrop>false</ScaleCrop>
  <LinksUpToDate>false</LinksUpToDate>
  <CharactersWithSpaces>974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2020-06-03T06:29:00Z</dcterms:created>
  <dc:creator>wangyujun</dc:creator>
  <cp:lastModifiedBy>wangyujun</cp:lastModifiedBy>
  <dcterms:modified xsi:type="dcterms:W3CDTF">2021-06-15T03:03:48Z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D9E63E2D9452439A886A21007C178F6F</vt:lpwstr>
  </property>
</Properties>
</file>