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eastAsia="宋体"/>
          <w:b/>
          <w:sz w:val="44"/>
          <w:szCs w:val="44"/>
        </w:rPr>
      </w:pPr>
      <w:r>
        <w:rPr>
          <w:rFonts w:hint="eastAsia" w:ascii="方正小标宋简体" w:hAnsi="方正小标宋简体" w:eastAsia="方正小标宋简体" w:cs="方正小标宋简体"/>
          <w:b/>
          <w:sz w:val="44"/>
          <w:szCs w:val="44"/>
          <w:lang w:eastAsia="zh-CN"/>
        </w:rPr>
        <w:t>东丽区</w:t>
      </w:r>
      <w:r>
        <w:rPr>
          <w:rFonts w:hint="eastAsia" w:ascii="方正小标宋简体" w:hAnsi="方正小标宋简体" w:eastAsia="方正小标宋简体" w:cs="方正小标宋简体"/>
          <w:b/>
          <w:sz w:val="44"/>
          <w:szCs w:val="44"/>
        </w:rPr>
        <w:t>德盈幼儿园</w:t>
      </w:r>
      <w:r>
        <w:rPr>
          <w:rFonts w:hint="eastAsia" w:ascii="方正小标宋简体" w:hAnsi="方正小标宋简体" w:eastAsia="方正小标宋简体" w:cs="方正小标宋简体"/>
          <w:b/>
          <w:sz w:val="44"/>
          <w:szCs w:val="44"/>
          <w:lang w:val="en-US" w:eastAsia="zh-CN"/>
        </w:rPr>
        <w:t>2021年</w:t>
      </w:r>
      <w:r>
        <w:rPr>
          <w:rFonts w:hint="eastAsia" w:ascii="方正小标宋简体" w:hAnsi="方正小标宋简体" w:eastAsia="方正小标宋简体" w:cs="方正小标宋简体"/>
          <w:b/>
          <w:sz w:val="44"/>
          <w:szCs w:val="44"/>
        </w:rPr>
        <w:t>招生简章</w:t>
      </w:r>
    </w:p>
    <w:p>
      <w:pPr>
        <w:spacing w:line="360" w:lineRule="auto"/>
        <w:ind w:firstLine="640"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依照《市教委关于印发2021年天津市幼儿园招生工作指导意见的通知》（津教政[2021]4号）及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东丽区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年幼儿园招生工作指导意见》的有关要求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德盈幼儿园招生简章如下。</w:t>
      </w:r>
    </w:p>
    <w:p>
      <w:pPr>
        <w:pStyle w:val="6"/>
        <w:spacing w:line="360" w:lineRule="auto"/>
        <w:ind w:left="361" w:leftChars="164" w:firstLine="161" w:firstLineChars="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招生对象</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幼儿园原则上招收东丽区常住户籍的适龄幼儿。</w:t>
      </w:r>
      <w:r>
        <w:rPr>
          <w:rFonts w:hint="eastAsia" w:ascii="仿宋_GB2312" w:hAnsi="仿宋_GB2312" w:eastAsia="仿宋_GB2312" w:cs="仿宋_GB2312"/>
          <w:b w:val="0"/>
          <w:bCs w:val="0"/>
          <w:color w:val="auto"/>
          <w:sz w:val="32"/>
          <w:szCs w:val="32"/>
          <w:shd w:val="clear" w:color="auto" w:fill="FFFFFF"/>
          <w:lang w:val="en-US" w:eastAsia="zh-CN"/>
        </w:rPr>
        <w:t>如有空余学位，面向五证齐全的外来务工人员子女进行招生。</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val="en-US" w:eastAsia="zh-CN"/>
        </w:rPr>
        <w:t>凡符合报名条件的年满3周岁(2017年9月1日至 2018年8月31日间出生 )幼儿均可报名。</w:t>
      </w:r>
    </w:p>
    <w:p>
      <w:p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二、招生人数：</w:t>
      </w:r>
      <w:r>
        <w:rPr>
          <w:rFonts w:hint="eastAsia" w:ascii="仿宋_GB2312" w:hAnsi="仿宋_GB2312" w:eastAsia="仿宋_GB2312" w:cs="仿宋_GB2312"/>
          <w:sz w:val="32"/>
          <w:szCs w:val="32"/>
          <w:lang w:val="en-US" w:eastAsia="zh-CN"/>
        </w:rPr>
        <w:t>本次招收小班3个教学班共75人。</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、招生</w:t>
      </w:r>
      <w:r>
        <w:rPr>
          <w:rFonts w:hint="eastAsia" w:ascii="仿宋_GB2312" w:hAnsi="仿宋_GB2312" w:eastAsia="仿宋_GB2312" w:cs="仿宋_GB2312"/>
          <w:b/>
          <w:sz w:val="32"/>
          <w:szCs w:val="32"/>
          <w:lang w:val="en-US" w:eastAsia="zh-CN"/>
        </w:rPr>
        <w:t>范围</w:t>
      </w:r>
    </w:p>
    <w:p>
      <w:pPr>
        <w:spacing w:line="360" w:lineRule="auto"/>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以德盈里、德益里、德翔里、德悦里、金河家园、金钟新城、新村北里及金钟街其他村队和在金钟街区域内开发建设的小区为招生片。</w:t>
      </w:r>
    </w:p>
    <w:p>
      <w:pPr>
        <w:pStyle w:val="6"/>
        <w:numPr>
          <w:ilvl w:val="0"/>
          <w:numId w:val="0"/>
        </w:numPr>
        <w:spacing w:line="360" w:lineRule="auto"/>
        <w:ind w:left="630" w:left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四、报名</w:t>
      </w:r>
      <w:r>
        <w:rPr>
          <w:rFonts w:hint="eastAsia" w:ascii="仿宋_GB2312" w:hAnsi="仿宋_GB2312" w:eastAsia="仿宋_GB2312" w:cs="仿宋_GB2312"/>
          <w:b/>
          <w:sz w:val="32"/>
          <w:szCs w:val="32"/>
        </w:rPr>
        <w:t>时间、方式</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——7月11日,9:00——12:00，13：00——16:00。</w:t>
      </w:r>
    </w:p>
    <w:p>
      <w:pPr>
        <w:spacing w:line="360" w:lineRule="auto"/>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注：7月10日本地幼儿报名，7月11日外地幼儿报名</w:t>
      </w:r>
      <w:r>
        <w:rPr>
          <w:rFonts w:hint="eastAsia" w:ascii="仿宋_GB2312" w:hAnsi="仿宋_GB2312" w:eastAsia="仿宋_GB2312" w:cs="仿宋_GB2312"/>
          <w:sz w:val="32"/>
          <w:szCs w:val="32"/>
          <w:lang w:val="en-US" w:eastAsia="zh-CN"/>
        </w:rPr>
        <w:t>。</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2.报名地点：德盈幼儿园一楼大厅。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val="en-US" w:eastAsia="zh-CN"/>
        </w:rPr>
        <w:t>本地幼儿</w:t>
      </w:r>
      <w:r>
        <w:rPr>
          <w:rFonts w:hint="eastAsia" w:ascii="仿宋_GB2312" w:hAnsi="仿宋_GB2312" w:eastAsia="仿宋_GB2312" w:cs="仿宋_GB2312"/>
          <w:sz w:val="32"/>
          <w:szCs w:val="32"/>
        </w:rPr>
        <w:t>家长携带</w:t>
      </w:r>
      <w:r>
        <w:rPr>
          <w:rFonts w:hint="eastAsia" w:ascii="仿宋_GB2312" w:hAnsi="仿宋_GB2312" w:eastAsia="仿宋_GB2312" w:cs="仿宋_GB2312"/>
          <w:sz w:val="32"/>
          <w:szCs w:val="32"/>
          <w:lang w:val="en-US" w:eastAsia="zh-CN"/>
        </w:rPr>
        <w:t>三证——</w:t>
      </w:r>
      <w:r>
        <w:rPr>
          <w:rFonts w:hint="eastAsia" w:ascii="仿宋_GB2312" w:hAnsi="仿宋_GB2312" w:eastAsia="仿宋_GB2312" w:cs="仿宋_GB2312"/>
          <w:sz w:val="32"/>
          <w:szCs w:val="32"/>
        </w:rPr>
        <w:t>户口簿、</w:t>
      </w:r>
      <w:r>
        <w:rPr>
          <w:rFonts w:hint="eastAsia" w:ascii="仿宋_GB2312" w:hAnsi="仿宋_GB2312" w:eastAsia="仿宋_GB2312" w:cs="仿宋_GB2312"/>
          <w:b w:val="0"/>
          <w:bCs w:val="0"/>
          <w:color w:val="auto"/>
          <w:sz w:val="32"/>
          <w:szCs w:val="32"/>
          <w:shd w:val="clear" w:color="auto" w:fill="FFFFFF"/>
          <w:lang w:eastAsia="zh-CN"/>
        </w:rPr>
        <w:t>合法固定居所的证明</w:t>
      </w:r>
      <w:r>
        <w:rPr>
          <w:rFonts w:hint="eastAsia" w:ascii="仿宋_GB2312" w:hAnsi="仿宋_GB2312" w:eastAsia="仿宋_GB2312" w:cs="仿宋_GB2312"/>
          <w:sz w:val="32"/>
          <w:szCs w:val="32"/>
        </w:rPr>
        <w:t>、幼儿接种证（儿童保健手册）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shd w:val="clear" w:color="auto" w:fill="FFFFFF"/>
          <w:lang w:val="en-US" w:eastAsia="zh-CN"/>
        </w:rPr>
        <w:t>外地幼儿家长携带五证</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幼儿户口</w:t>
      </w:r>
      <w:r>
        <w:rPr>
          <w:rFonts w:hint="eastAsia" w:ascii="仿宋_GB2312" w:hAnsi="仿宋_GB2312" w:eastAsia="仿宋_GB2312" w:cs="仿宋_GB2312"/>
          <w:b w:val="0"/>
          <w:bCs w:val="0"/>
          <w:color w:val="auto"/>
          <w:sz w:val="32"/>
          <w:szCs w:val="32"/>
          <w:shd w:val="clear" w:color="auto" w:fill="FFFFFF"/>
          <w:lang w:eastAsia="zh-CN"/>
        </w:rPr>
        <w:t>薄</w:t>
      </w:r>
      <w:r>
        <w:rPr>
          <w:rFonts w:hint="eastAsia" w:ascii="仿宋_GB2312" w:hAnsi="仿宋_GB2312" w:eastAsia="仿宋_GB2312" w:cs="仿宋_GB2312"/>
          <w:b w:val="0"/>
          <w:bCs w:val="0"/>
          <w:color w:val="auto"/>
          <w:sz w:val="32"/>
          <w:szCs w:val="32"/>
          <w:shd w:val="clear" w:color="auto" w:fill="FFFFFF"/>
        </w:rPr>
        <w:t>、幼儿预防接种证、家长工作证、家长</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或幼儿</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居住证、租房证明</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或社保</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sz w:val="32"/>
          <w:szCs w:val="32"/>
        </w:rPr>
        <w:t>到德盈幼儿园</w:t>
      </w:r>
      <w:r>
        <w:rPr>
          <w:rFonts w:hint="eastAsia" w:ascii="仿宋_GB2312" w:hAnsi="仿宋_GB2312" w:eastAsia="仿宋_GB2312" w:cs="仿宋_GB2312"/>
          <w:sz w:val="32"/>
          <w:szCs w:val="32"/>
          <w:lang w:val="en-US" w:eastAsia="zh-CN"/>
        </w:rPr>
        <w:t>一楼大厅报名</w:t>
      </w:r>
      <w:r>
        <w:rPr>
          <w:rFonts w:hint="eastAsia" w:ascii="仿宋_GB2312" w:hAnsi="仿宋_GB2312" w:eastAsia="仿宋_GB2312" w:cs="仿宋_GB2312"/>
          <w:sz w:val="32"/>
          <w:szCs w:val="32"/>
        </w:rPr>
        <w:t>。</w:t>
      </w:r>
    </w:p>
    <w:p>
      <w:pPr>
        <w:spacing w:line="360" w:lineRule="auto"/>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、收费标准：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德盈幼儿园是天津市一级幼儿园，按照上级文件及本地区人民生活水平综合考虑，保育费每生每月640元,餐费每生每天12元，一次性代收入园用品费每生370元</w:t>
      </w:r>
      <w:r>
        <w:rPr>
          <w:rFonts w:hint="eastAsia" w:ascii="仿宋_GB2312" w:hAnsi="仿宋_GB2312" w:eastAsia="仿宋_GB2312" w:cs="仿宋_GB2312"/>
          <w:sz w:val="32"/>
          <w:szCs w:val="32"/>
        </w:rPr>
        <w:t>。</w:t>
      </w:r>
    </w:p>
    <w:p>
      <w:pPr>
        <w:numPr>
          <w:ilvl w:val="0"/>
          <w:numId w:val="1"/>
        </w:numPr>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资助政策</w:t>
      </w:r>
    </w:p>
    <w:p>
      <w:pPr>
        <w:numPr>
          <w:ilvl w:val="0"/>
          <w:numId w:val="0"/>
        </w:numPr>
        <w:spacing w:line="360" w:lineRule="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3-6周岁家庭经济困难儿童，可享受学前教育资助金，入园后可申请该资金，详情咨询单位资助人员。</w:t>
      </w:r>
    </w:p>
    <w:p>
      <w:pPr>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咨询人员：孙颖                    咨询电话：</w:t>
      </w:r>
      <w:r>
        <w:rPr>
          <w:rFonts w:hint="eastAsia" w:ascii="仿宋_GB2312" w:hAnsi="仿宋_GB2312" w:eastAsia="仿宋_GB2312" w:cs="仿宋_GB2312"/>
          <w:sz w:val="32"/>
          <w:szCs w:val="32"/>
          <w:lang w:val="en-US" w:eastAsia="zh-CN"/>
        </w:rPr>
        <w:t>84929158</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招生咨询电话：84929158</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招生监督电话：84376977</w:t>
      </w:r>
    </w:p>
    <w:p>
      <w:pPr>
        <w:spacing w:line="360" w:lineRule="auto"/>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德盈幼儿园</w:t>
      </w:r>
    </w:p>
    <w:p>
      <w:pPr>
        <w:spacing w:line="360" w:lineRule="auto"/>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p>
    <w:p>
      <w:pPr>
        <w:spacing w:after="0" w:line="360" w:lineRule="auto"/>
        <w:ind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2F329"/>
    <w:multiLevelType w:val="singleLevel"/>
    <w:tmpl w:val="3C12F3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footnotePr>
    <w:footnote w:id="0"/>
    <w:footnote w:id="1"/>
  </w:foot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DC"/>
    <w:rsid w:val="00314271"/>
    <w:rsid w:val="00323B43"/>
    <w:rsid w:val="003D37D8"/>
    <w:rsid w:val="003D55DB"/>
    <w:rsid w:val="004358AB"/>
    <w:rsid w:val="004C1523"/>
    <w:rsid w:val="00533F1C"/>
    <w:rsid w:val="00557BAE"/>
    <w:rsid w:val="008B7726"/>
    <w:rsid w:val="00B802DC"/>
    <w:rsid w:val="00EC7D61"/>
    <w:rsid w:val="04652130"/>
    <w:rsid w:val="07BD5811"/>
    <w:rsid w:val="1E682D40"/>
    <w:rsid w:val="238F01E2"/>
    <w:rsid w:val="25252C7C"/>
    <w:rsid w:val="2BE83A66"/>
    <w:rsid w:val="2CED3BBB"/>
    <w:rsid w:val="2E461436"/>
    <w:rsid w:val="3B1F135B"/>
    <w:rsid w:val="3B267C65"/>
    <w:rsid w:val="3BAD6A50"/>
    <w:rsid w:val="41B73F91"/>
    <w:rsid w:val="438F2383"/>
    <w:rsid w:val="49781165"/>
    <w:rsid w:val="4BC72B75"/>
    <w:rsid w:val="4BF35D21"/>
    <w:rsid w:val="4C3000BF"/>
    <w:rsid w:val="4FDB1E73"/>
    <w:rsid w:val="63612E33"/>
    <w:rsid w:val="66464411"/>
    <w:rsid w:val="6F0F48DC"/>
    <w:rsid w:val="71463351"/>
    <w:rsid w:val="79F620DE"/>
    <w:rsid w:val="7DE916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0"/>
    <w:rPr>
      <w:rFonts w:ascii="Tahoma" w:hAnsi="Tahoma"/>
      <w:sz w:val="18"/>
      <w:szCs w:val="18"/>
    </w:rPr>
  </w:style>
  <w:style w:type="character" w:customStyle="1" w:styleId="8">
    <w:name w:val="页脚 Char"/>
    <w:basedOn w:val="5"/>
    <w:link w:val="2"/>
    <w:semiHidden/>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Words>
  <Characters>265</Characters>
  <Lines>2</Lines>
  <Paragraphs>1</Paragraphs>
  <TotalTime>0</TotalTime>
  <ScaleCrop>false</ScaleCrop>
  <LinksUpToDate>false</LinksUpToDate>
  <CharactersWithSpaces>310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2015-04-17T02:15:00Z</dcterms:created>
  <dc:creator>User</dc:creator>
  <cp:lastModifiedBy>偷地雷的小朋友</cp:lastModifiedBy>
  <cp:lastPrinted>2021-06-18T05:48:00Z</cp:lastPrinted>
  <dcterms:modified xsi:type="dcterms:W3CDTF">2021-07-02T00:38:45Z</dcterms:modified>
  <dc:title>德盈幼儿园招生简章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C90DF765926E413188DE6A471D34D0EC</vt:lpwstr>
  </property>
</Properties>
</file>