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0A" w:rsidRPr="00B556F4" w:rsidRDefault="00BF2B74">
      <w:pPr>
        <w:jc w:val="center"/>
        <w:rPr>
          <w:sz w:val="36"/>
          <w:szCs w:val="28"/>
        </w:rPr>
      </w:pPr>
      <w:r w:rsidRPr="00B556F4">
        <w:rPr>
          <w:sz w:val="36"/>
          <w:szCs w:val="28"/>
        </w:rPr>
        <w:t>恩贝英才</w:t>
      </w:r>
      <w:r w:rsidR="00A83A25">
        <w:rPr>
          <w:rFonts w:hint="eastAsia"/>
          <w:sz w:val="36"/>
          <w:szCs w:val="28"/>
        </w:rPr>
        <w:t>幼儿园</w:t>
      </w:r>
      <w:r w:rsidRPr="00B556F4">
        <w:rPr>
          <w:sz w:val="36"/>
          <w:szCs w:val="28"/>
        </w:rPr>
        <w:t>招生简章</w:t>
      </w:r>
    </w:p>
    <w:p w:rsidR="00347D0A" w:rsidRDefault="00BF2B74">
      <w:pPr>
        <w:ind w:firstLineChars="200" w:firstLine="560"/>
        <w:rPr>
          <w:rFonts w:ascii="微软雅黑" w:eastAsia="微软雅黑" w:hAnsi="微软雅黑"/>
          <w:color w:val="2E343B"/>
          <w:sz w:val="28"/>
          <w:szCs w:val="28"/>
          <w:shd w:val="clear" w:color="auto" w:fill="FFFFFF"/>
        </w:rPr>
      </w:pPr>
      <w:r>
        <w:rPr>
          <w:sz w:val="28"/>
          <w:szCs w:val="28"/>
        </w:rPr>
        <w:t>天津恩贝英才幼儿园（津滨园）坐落于天津市东丽区万新街秋丽家园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5</w:t>
      </w:r>
      <w:r>
        <w:rPr>
          <w:sz w:val="28"/>
          <w:szCs w:val="28"/>
        </w:rPr>
        <w:t>号公建，隶属东丽区教育局管辖，恩贝英才幼儿园（津滨园）为民办非</w:t>
      </w:r>
      <w:r w:rsidR="00A83A25">
        <w:rPr>
          <w:rFonts w:hint="eastAsia"/>
          <w:sz w:val="28"/>
          <w:szCs w:val="28"/>
        </w:rPr>
        <w:t>营</w:t>
      </w:r>
      <w:r>
        <w:rPr>
          <w:rFonts w:hint="eastAsia"/>
          <w:sz w:val="28"/>
          <w:szCs w:val="28"/>
        </w:rPr>
        <w:t>利</w:t>
      </w:r>
      <w:r>
        <w:rPr>
          <w:sz w:val="28"/>
          <w:szCs w:val="28"/>
        </w:rPr>
        <w:t>幼儿园，</w:t>
      </w:r>
      <w:r>
        <w:rPr>
          <w:rFonts w:hint="eastAsia"/>
          <w:sz w:val="28"/>
          <w:szCs w:val="28"/>
        </w:rPr>
        <w:t>恩贝教育成立于</w:t>
      </w:r>
      <w:r>
        <w:rPr>
          <w:rFonts w:hint="eastAsia"/>
          <w:sz w:val="28"/>
          <w:szCs w:val="28"/>
        </w:rPr>
        <w:t>2008</w:t>
      </w:r>
      <w:r>
        <w:rPr>
          <w:rFonts w:hint="eastAsia"/>
          <w:sz w:val="28"/>
          <w:szCs w:val="28"/>
        </w:rPr>
        <w:t>年，“以人为本，因人施教”的教育理念为办学原则，注重幼儿德智体美综合发展，设立有各种小团体等等，以五大领域为教学基础，同时积极引进教育理念，方法和教材，让孩子在快乐中学习，在欢笑中成长。</w:t>
      </w:r>
      <w:r>
        <w:rPr>
          <w:rFonts w:ascii="微软雅黑" w:eastAsia="微软雅黑" w:hAnsi="微软雅黑" w:hint="eastAsia"/>
          <w:color w:val="2E343B"/>
          <w:sz w:val="28"/>
          <w:szCs w:val="28"/>
          <w:shd w:val="clear" w:color="auto" w:fill="FFFFFF"/>
        </w:rPr>
        <w:t>在多年的办学中，恩贝英才幼儿园已经有了独特的教学模式与方案。</w:t>
      </w:r>
    </w:p>
    <w:p w:rsidR="00347D0A" w:rsidRDefault="00BF2B74">
      <w:pPr>
        <w:ind w:firstLine="555"/>
        <w:rPr>
          <w:rFonts w:ascii="微软雅黑" w:eastAsia="微软雅黑" w:hAnsi="微软雅黑"/>
          <w:color w:val="2E343B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我们以务实的态度，先进的教学理念及不断创新的授课方法，得到了社会及家长的认可，恩贝拥有自己的教师团队，教研顾问，是一支有责任心，有爱心，有事业心，热爱幼儿，尊重幼儿个体的研究型教师团队，竭力营造最好的教育环境及教育方法，恩贝承诺“一切为了孩子，关爱到每一位孩子”，在这里，不会有贬低，不会有呵斥，只有关爱与尊重，</w:t>
      </w:r>
      <w:r>
        <w:rPr>
          <w:rFonts w:ascii="微软雅黑" w:eastAsia="微软雅黑" w:hAnsi="微软雅黑" w:hint="eastAsia"/>
          <w:color w:val="2E343B"/>
          <w:sz w:val="28"/>
          <w:szCs w:val="28"/>
          <w:shd w:val="clear" w:color="auto" w:fill="FFFFFF"/>
        </w:rPr>
        <w:t>树立尊重幼儿的人格尊严，营造游戏化、家园化、个性化的教育环境，让快乐的课件成为幼儿主动学习的手段，在日常生活中不断培养各方面能力，让宝宝学会认知、学会生活、培养性格，奠定幼儿良好的人生基础。</w:t>
      </w:r>
    </w:p>
    <w:p w:rsidR="00347D0A" w:rsidRDefault="00347D0A">
      <w:pPr>
        <w:ind w:firstLine="555"/>
        <w:rPr>
          <w:sz w:val="28"/>
          <w:szCs w:val="28"/>
        </w:rPr>
      </w:pPr>
    </w:p>
    <w:p w:rsidR="00347D0A" w:rsidRDefault="00BF2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园长：唐丽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办公室主任：彭方方</w:t>
      </w:r>
    </w:p>
    <w:p w:rsidR="00347D0A" w:rsidRDefault="00BF2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招生电话：</w:t>
      </w:r>
      <w:r>
        <w:rPr>
          <w:rFonts w:hint="eastAsia"/>
          <w:sz w:val="28"/>
          <w:szCs w:val="28"/>
        </w:rPr>
        <w:t>022-84464518   15222067787</w:t>
      </w:r>
      <w:r>
        <w:rPr>
          <w:sz w:val="28"/>
          <w:szCs w:val="28"/>
        </w:rPr>
        <w:t xml:space="preserve">  18622607236</w:t>
      </w:r>
    </w:p>
    <w:p w:rsidR="00347D0A" w:rsidRDefault="00347D0A">
      <w:pPr>
        <w:rPr>
          <w:sz w:val="28"/>
          <w:szCs w:val="28"/>
        </w:rPr>
      </w:pPr>
    </w:p>
    <w:p w:rsidR="00347D0A" w:rsidRDefault="00347D0A">
      <w:pPr>
        <w:rPr>
          <w:sz w:val="28"/>
          <w:szCs w:val="28"/>
        </w:rPr>
      </w:pPr>
    </w:p>
    <w:p w:rsidR="00347D0A" w:rsidRDefault="00BF2B74" w:rsidP="00A83A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招生</w:t>
      </w:r>
      <w:r w:rsidR="00A83A25">
        <w:rPr>
          <w:rFonts w:hint="eastAsia"/>
          <w:sz w:val="28"/>
          <w:szCs w:val="28"/>
        </w:rPr>
        <w:t>对象</w:t>
      </w:r>
      <w:r>
        <w:rPr>
          <w:rFonts w:hint="eastAsia"/>
          <w:sz w:val="28"/>
          <w:szCs w:val="28"/>
        </w:rPr>
        <w:t>：凡符合</w:t>
      </w:r>
      <w:r w:rsidR="00A83A25"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</w:rPr>
        <w:t>条件</w:t>
      </w:r>
      <w:r w:rsidR="00A83A25">
        <w:rPr>
          <w:rFonts w:hint="eastAsia"/>
          <w:sz w:val="28"/>
          <w:szCs w:val="28"/>
        </w:rPr>
        <w:t>的年满</w:t>
      </w:r>
      <w:r w:rsidR="00A83A25">
        <w:rPr>
          <w:rFonts w:hint="eastAsia"/>
          <w:sz w:val="28"/>
          <w:szCs w:val="28"/>
        </w:rPr>
        <w:t>3</w:t>
      </w:r>
      <w:r w:rsidR="00A83A25">
        <w:rPr>
          <w:rFonts w:hint="eastAsia"/>
          <w:sz w:val="28"/>
          <w:szCs w:val="28"/>
        </w:rPr>
        <w:t>周岁（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日至</w:t>
      </w:r>
      <w:r w:rsidR="00A83A25"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 w:rsidR="00A83A25">
        <w:rPr>
          <w:rFonts w:hint="eastAsia"/>
          <w:sz w:val="28"/>
          <w:szCs w:val="28"/>
        </w:rPr>
        <w:t>日间出生）的</w:t>
      </w:r>
      <w:r>
        <w:rPr>
          <w:rFonts w:hint="eastAsia"/>
          <w:sz w:val="28"/>
          <w:szCs w:val="28"/>
        </w:rPr>
        <w:t>身体健康的幼儿均可报名。</w:t>
      </w:r>
    </w:p>
    <w:p w:rsidR="00347D0A" w:rsidRDefault="00BF2B74">
      <w:pPr>
        <w:ind w:left="4760" w:hangingChars="1700" w:hanging="4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小班</w:t>
      </w:r>
      <w:r>
        <w:rPr>
          <w:rFonts w:hint="eastAsia"/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岁幼儿</w:t>
      </w:r>
    </w:p>
    <w:p w:rsidR="00347D0A" w:rsidRDefault="00BF2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中班</w:t>
      </w:r>
      <w:r>
        <w:rPr>
          <w:sz w:val="28"/>
          <w:szCs w:val="28"/>
        </w:rPr>
        <w:t xml:space="preserve"> 4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岁幼儿</w:t>
      </w:r>
    </w:p>
    <w:p w:rsidR="00347D0A" w:rsidRDefault="00BF2B7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大班</w:t>
      </w:r>
      <w:r>
        <w:rPr>
          <w:rFonts w:hint="eastAsia"/>
          <w:sz w:val="28"/>
          <w:szCs w:val="28"/>
        </w:rPr>
        <w:t xml:space="preserve"> 5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岁幼儿</w:t>
      </w:r>
    </w:p>
    <w:p w:rsidR="00347D0A" w:rsidRDefault="00BF2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入托准备：户口本；居住证；疫苗本；体检表；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存照片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张</w:t>
      </w:r>
    </w:p>
    <w:p w:rsidR="00347D0A" w:rsidRDefault="00BF2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 w:rsidR="00A83A25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  <w:r w:rsidR="00A83A25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 w:rsidR="00A83A25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 w:rsidR="00A83A25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日</w:t>
      </w:r>
    </w:p>
    <w:p w:rsidR="00347D0A" w:rsidRDefault="00BF2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收费标准：保育费</w:t>
      </w:r>
      <w:r>
        <w:rPr>
          <w:rFonts w:hint="eastAsia"/>
          <w:sz w:val="28"/>
          <w:szCs w:val="28"/>
        </w:rPr>
        <w:t>111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</w:t>
      </w:r>
    </w:p>
    <w:p w:rsidR="00347D0A" w:rsidRDefault="00BF2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餐费：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396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月）</w:t>
      </w:r>
    </w:p>
    <w:p w:rsidR="00347D0A" w:rsidRDefault="00BF2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用品费：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元（含被褥；意外保险；书包；餐具）</w:t>
      </w:r>
    </w:p>
    <w:p w:rsidR="00347D0A" w:rsidRDefault="00B556F4">
      <w:pPr>
        <w:rPr>
          <w:sz w:val="28"/>
          <w:szCs w:val="28"/>
        </w:rPr>
      </w:pPr>
      <w:r w:rsidRPr="00B556F4">
        <w:rPr>
          <w:rFonts w:hint="eastAsia"/>
          <w:sz w:val="28"/>
          <w:szCs w:val="28"/>
        </w:rPr>
        <w:t>3-6</w:t>
      </w:r>
      <w:r w:rsidR="00A83A25">
        <w:rPr>
          <w:rFonts w:hint="eastAsia"/>
          <w:sz w:val="28"/>
          <w:szCs w:val="28"/>
        </w:rPr>
        <w:t>岁家庭经济困难的儿童可享受学前教育资助金，入园后可申请该资金，详情咨询单位资助人员：齐老师</w:t>
      </w:r>
      <w:r w:rsidR="00A83A25">
        <w:rPr>
          <w:rFonts w:hint="eastAsia"/>
          <w:sz w:val="28"/>
          <w:szCs w:val="28"/>
        </w:rPr>
        <w:t xml:space="preserve"> 18622461022</w:t>
      </w:r>
    </w:p>
    <w:p w:rsidR="00347D0A" w:rsidRDefault="00BF2B74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疫情常态化，防控防疫，人人有责！如有家长需入园参观咨询，请提前与招生办公室预约！</w:t>
      </w:r>
    </w:p>
    <w:p w:rsidR="00347D0A" w:rsidRDefault="00BF2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招生负责人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彭方方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18622607236</w:t>
      </w:r>
    </w:p>
    <w:p w:rsidR="00347D0A" w:rsidRDefault="00BF2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招生监督</w:t>
      </w:r>
      <w:r w:rsidR="00A83A25"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</w:rPr>
        <w:t xml:space="preserve">        </w:t>
      </w:r>
      <w:r w:rsidR="00B556F4">
        <w:rPr>
          <w:rFonts w:hint="eastAsia"/>
          <w:sz w:val="28"/>
          <w:szCs w:val="28"/>
        </w:rPr>
        <w:t>022-</w:t>
      </w:r>
      <w:r>
        <w:rPr>
          <w:rFonts w:hint="eastAsia"/>
          <w:sz w:val="28"/>
          <w:szCs w:val="28"/>
        </w:rPr>
        <w:t>84376</w:t>
      </w:r>
      <w:r w:rsidR="00A83A25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77</w:t>
      </w:r>
    </w:p>
    <w:p w:rsidR="00347D0A" w:rsidRDefault="00347D0A">
      <w:pPr>
        <w:rPr>
          <w:rFonts w:hint="eastAsia"/>
          <w:sz w:val="28"/>
          <w:szCs w:val="28"/>
        </w:rPr>
      </w:pPr>
    </w:p>
    <w:p w:rsidR="00A92C0D" w:rsidRDefault="00A92C0D">
      <w:pPr>
        <w:rPr>
          <w:sz w:val="28"/>
          <w:szCs w:val="28"/>
        </w:rPr>
      </w:pPr>
    </w:p>
    <w:p w:rsidR="00347D0A" w:rsidRPr="00A83A25" w:rsidRDefault="00A83A25" w:rsidP="00A83A25">
      <w:pPr>
        <w:jc w:val="right"/>
        <w:rPr>
          <w:rFonts w:hint="eastAsia"/>
          <w:b/>
          <w:sz w:val="28"/>
        </w:rPr>
      </w:pPr>
      <w:r w:rsidRPr="00A83A25">
        <w:rPr>
          <w:rFonts w:hint="eastAsia"/>
          <w:b/>
          <w:sz w:val="28"/>
        </w:rPr>
        <w:t>天津市东丽区恩贝英才幼儿园</w:t>
      </w:r>
    </w:p>
    <w:p w:rsidR="00A83A25" w:rsidRPr="00A83A25" w:rsidRDefault="00A83A25" w:rsidP="00A83A25">
      <w:pPr>
        <w:jc w:val="right"/>
        <w:rPr>
          <w:b/>
          <w:sz w:val="28"/>
        </w:rPr>
      </w:pPr>
      <w:r w:rsidRPr="00A83A25">
        <w:rPr>
          <w:rFonts w:hint="eastAsia"/>
          <w:b/>
          <w:sz w:val="28"/>
        </w:rPr>
        <w:t>2021</w:t>
      </w:r>
      <w:r w:rsidRPr="00A83A25">
        <w:rPr>
          <w:rFonts w:hint="eastAsia"/>
          <w:b/>
          <w:sz w:val="28"/>
        </w:rPr>
        <w:t>年</w:t>
      </w:r>
      <w:r w:rsidRPr="00A83A25">
        <w:rPr>
          <w:rFonts w:hint="eastAsia"/>
          <w:b/>
          <w:sz w:val="28"/>
        </w:rPr>
        <w:t>7</w:t>
      </w:r>
      <w:r w:rsidRPr="00A83A25">
        <w:rPr>
          <w:rFonts w:hint="eastAsia"/>
          <w:b/>
          <w:sz w:val="28"/>
        </w:rPr>
        <w:t>月</w:t>
      </w:r>
      <w:r w:rsidRPr="00A83A25">
        <w:rPr>
          <w:rFonts w:hint="eastAsia"/>
          <w:b/>
          <w:sz w:val="28"/>
        </w:rPr>
        <w:t>3</w:t>
      </w:r>
      <w:r w:rsidRPr="00A83A25">
        <w:rPr>
          <w:rFonts w:hint="eastAsia"/>
          <w:b/>
          <w:sz w:val="28"/>
        </w:rPr>
        <w:t>日</w:t>
      </w:r>
    </w:p>
    <w:sectPr w:rsidR="00A83A25" w:rsidRPr="00A83A25" w:rsidSect="00347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44A" w:rsidRDefault="00F5144A" w:rsidP="00B556F4">
      <w:r>
        <w:separator/>
      </w:r>
    </w:p>
  </w:endnote>
  <w:endnote w:type="continuationSeparator" w:id="0">
    <w:p w:rsidR="00F5144A" w:rsidRDefault="00F5144A" w:rsidP="00B5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44A" w:rsidRDefault="00F5144A" w:rsidP="00B556F4">
      <w:r>
        <w:separator/>
      </w:r>
    </w:p>
  </w:footnote>
  <w:footnote w:type="continuationSeparator" w:id="0">
    <w:p w:rsidR="00F5144A" w:rsidRDefault="00F5144A" w:rsidP="00B55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E3F"/>
    <w:rsid w:val="00022DAC"/>
    <w:rsid w:val="00347D0A"/>
    <w:rsid w:val="003B3958"/>
    <w:rsid w:val="003C43AC"/>
    <w:rsid w:val="005A50CB"/>
    <w:rsid w:val="007E2E3F"/>
    <w:rsid w:val="00803DA2"/>
    <w:rsid w:val="00A379E4"/>
    <w:rsid w:val="00A83A25"/>
    <w:rsid w:val="00A87B31"/>
    <w:rsid w:val="00A92C0D"/>
    <w:rsid w:val="00B556F4"/>
    <w:rsid w:val="00BF2B74"/>
    <w:rsid w:val="00F5144A"/>
    <w:rsid w:val="04D34340"/>
    <w:rsid w:val="276933F8"/>
    <w:rsid w:val="337F30C5"/>
    <w:rsid w:val="3B80711E"/>
    <w:rsid w:val="486A6B3F"/>
    <w:rsid w:val="4B093C20"/>
    <w:rsid w:val="6A782756"/>
    <w:rsid w:val="7503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7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47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47D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7D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Administrator</cp:lastModifiedBy>
  <cp:revision>2</cp:revision>
  <cp:lastPrinted>2021-07-02T09:25:00Z</cp:lastPrinted>
  <dcterms:created xsi:type="dcterms:W3CDTF">2021-07-02T09:29:00Z</dcterms:created>
  <dcterms:modified xsi:type="dcterms:W3CDTF">2021-07-02T09:29:00Z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F475C420B1484082A7A16D330E0EFF9B</vt:lpwstr>
  </property>
</Properties>
</file>