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5C" w:rsidRPr="00AA7E4C" w:rsidRDefault="00E9045C" w:rsidP="00D40877">
      <w:pPr>
        <w:widowControl/>
        <w:shd w:val="clear" w:color="auto" w:fill="FFFFFF"/>
        <w:spacing w:after="210"/>
        <w:ind w:firstLineChars="200" w:firstLine="912"/>
        <w:jc w:val="left"/>
        <w:outlineLvl w:val="1"/>
        <w:rPr>
          <w:rFonts w:ascii="方正小标宋简体" w:eastAsia="方正小标宋简体" w:hAnsi="Microsoft YaHei UI" w:cs="宋体"/>
          <w:color w:val="333333"/>
          <w:spacing w:val="8"/>
          <w:kern w:val="0"/>
          <w:sz w:val="44"/>
          <w:szCs w:val="44"/>
        </w:rPr>
      </w:pPr>
      <w:r w:rsidRPr="00AA7E4C">
        <w:rPr>
          <w:rFonts w:ascii="方正小标宋简体" w:eastAsia="方正小标宋简体" w:hAnsi="Microsoft YaHei UI" w:cs="宋体" w:hint="eastAsia"/>
          <w:color w:val="333333"/>
          <w:spacing w:val="8"/>
          <w:kern w:val="0"/>
          <w:sz w:val="44"/>
          <w:szCs w:val="44"/>
        </w:rPr>
        <w:t>东丽区华博恩贝幼儿园招生简章</w:t>
      </w:r>
    </w:p>
    <w:p w:rsidR="00C504A6" w:rsidRPr="00AA7E4C" w:rsidRDefault="00C504A6" w:rsidP="008D3613">
      <w:pPr>
        <w:widowControl/>
        <w:shd w:val="clear" w:color="auto" w:fill="FFFFFF"/>
        <w:spacing w:after="210"/>
        <w:jc w:val="left"/>
        <w:outlineLvl w:val="1"/>
        <w:rPr>
          <w:rFonts w:ascii="仿宋GB2312" w:hAnsi="Microsoft YaHei UI" w:cs="宋体"/>
          <w:b/>
          <w:spacing w:val="8"/>
          <w:kern w:val="0"/>
          <w:szCs w:val="32"/>
        </w:rPr>
      </w:pPr>
      <w:r w:rsidRPr="00AA7E4C">
        <w:rPr>
          <w:rFonts w:ascii="仿宋GB2312" w:hAnsi="Microsoft YaHei UI" w:cs="宋体" w:hint="eastAsia"/>
          <w:b/>
          <w:spacing w:val="8"/>
          <w:kern w:val="0"/>
          <w:szCs w:val="32"/>
        </w:rPr>
        <w:t>园所情况：</w:t>
      </w:r>
    </w:p>
    <w:p w:rsidR="00E9045C" w:rsidRPr="00AA7E4C" w:rsidRDefault="00C504A6" w:rsidP="00751601">
      <w:pPr>
        <w:widowControl/>
        <w:shd w:val="clear" w:color="auto" w:fill="FFFFFF"/>
        <w:spacing w:after="210"/>
        <w:ind w:firstLineChars="200" w:firstLine="640"/>
        <w:jc w:val="left"/>
        <w:outlineLvl w:val="1"/>
        <w:rPr>
          <w:rFonts w:ascii="仿宋GB2312" w:hAnsiTheme="minorEastAsia"/>
          <w:b/>
          <w:bCs/>
        </w:rPr>
      </w:pPr>
      <w:r w:rsidRPr="00AA7E4C">
        <w:rPr>
          <w:rFonts w:ascii="仿宋GB2312" w:hAnsiTheme="minorEastAsia" w:hint="eastAsia"/>
          <w:bCs/>
        </w:rPr>
        <w:t>我园</w:t>
      </w:r>
      <w:r w:rsidR="00D40877" w:rsidRPr="00AA7E4C">
        <w:rPr>
          <w:rFonts w:ascii="仿宋GB2312" w:hAnsiTheme="minorEastAsia" w:hint="eastAsia"/>
          <w:bCs/>
        </w:rPr>
        <w:t>坐落在</w:t>
      </w:r>
      <w:r w:rsidR="00D40877" w:rsidRPr="00AA7E4C">
        <w:rPr>
          <w:rStyle w:val="a6"/>
          <w:rFonts w:ascii="仿宋GB2312" w:hint="eastAsia"/>
          <w:b w:val="0"/>
          <w:spacing w:val="8"/>
          <w:szCs w:val="32"/>
        </w:rPr>
        <w:t>东丽区大毕庄北方五金城B6、B7，</w:t>
      </w:r>
      <w:r w:rsidR="00D40877" w:rsidRPr="00AA7E4C">
        <w:rPr>
          <w:rFonts w:ascii="仿宋GB2312" w:hAnsiTheme="minorEastAsia" w:hint="eastAsia"/>
          <w:bCs/>
        </w:rPr>
        <w:t>是一所</w:t>
      </w:r>
      <w:r w:rsidRPr="00AA7E4C">
        <w:rPr>
          <w:rFonts w:ascii="仿宋GB2312" w:hAnsiTheme="minorEastAsia" w:hint="eastAsia"/>
          <w:bCs/>
        </w:rPr>
        <w:t>民办普惠性二级幼儿园，占地面积2200平米，有宽敞明亮的活动室，独立的盥洗室，保健室、隔离室、会议室、消毒室等。我园现有班级12个，小班4个，中班4个，大班4个。是一所布局合理，充满活力充满希望的幼儿园</w:t>
      </w:r>
      <w:r w:rsidRPr="00AA7E4C">
        <w:rPr>
          <w:rFonts w:ascii="仿宋GB2312" w:hAnsiTheme="minorEastAsia" w:hint="eastAsia"/>
          <w:b/>
          <w:bCs/>
        </w:rPr>
        <w:t>。</w:t>
      </w:r>
    </w:p>
    <w:p w:rsidR="00751601" w:rsidRPr="00AA7E4C" w:rsidRDefault="0017545A" w:rsidP="00751601">
      <w:pPr>
        <w:widowControl/>
        <w:shd w:val="clear" w:color="auto" w:fill="FFFFFF"/>
        <w:spacing w:after="210"/>
        <w:jc w:val="left"/>
        <w:outlineLvl w:val="1"/>
        <w:rPr>
          <w:rFonts w:ascii="仿宋GB2312" w:hAnsiTheme="minorEastAsia" w:cs="宋体"/>
          <w:b/>
          <w:spacing w:val="8"/>
          <w:kern w:val="0"/>
          <w:szCs w:val="32"/>
        </w:rPr>
      </w:pPr>
      <w:r>
        <w:rPr>
          <w:rFonts w:ascii="仿宋GB2312" w:hAnsiTheme="minorEastAsia" w:hint="eastAsia"/>
          <w:b/>
          <w:bCs/>
        </w:rPr>
        <w:t>一、</w:t>
      </w:r>
      <w:r w:rsidR="00751601" w:rsidRPr="00AA7E4C">
        <w:rPr>
          <w:rFonts w:ascii="仿宋GB2312" w:hAnsiTheme="minorEastAsia" w:hint="eastAsia"/>
          <w:b/>
          <w:bCs/>
        </w:rPr>
        <w:t>招生原则</w:t>
      </w:r>
    </w:p>
    <w:p w:rsidR="00E9045C" w:rsidRPr="00AA7E4C" w:rsidRDefault="00E9045C" w:rsidP="008D3613">
      <w:pPr>
        <w:pStyle w:val="a5"/>
        <w:shd w:val="clear" w:color="auto" w:fill="FFFFFF"/>
        <w:spacing w:before="0" w:beforeAutospacing="0" w:after="0" w:afterAutospacing="0"/>
        <w:ind w:firstLine="645"/>
        <w:jc w:val="both"/>
        <w:rPr>
          <w:rFonts w:ascii="仿宋GB2312" w:eastAsia="仿宋GB2312" w:hAnsi="Microsoft YaHei UI"/>
          <w:b/>
          <w:color w:val="333333"/>
          <w:spacing w:val="8"/>
          <w:sz w:val="32"/>
          <w:szCs w:val="32"/>
        </w:rPr>
      </w:pP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华博恩贝幼儿园招生工作严格按照市教委和区教育局的统一部署，努力为3岁以上适龄儿童提供接受学前教育的机会和条件，规范招生行为，提高办园水平，为幼儿提供更加安全、普惠、优质的学前教育资源。</w:t>
      </w:r>
    </w:p>
    <w:p w:rsidR="00751601" w:rsidRPr="00AA7E4C" w:rsidRDefault="00E97F3B" w:rsidP="00751601">
      <w:pPr>
        <w:widowControl/>
        <w:shd w:val="clear" w:color="auto" w:fill="FFFFFF"/>
        <w:spacing w:after="210"/>
        <w:jc w:val="left"/>
        <w:outlineLvl w:val="1"/>
        <w:rPr>
          <w:rFonts w:ascii="仿宋GB2312" w:hAnsiTheme="minorEastAsia" w:cs="宋体"/>
          <w:b/>
          <w:spacing w:val="8"/>
          <w:kern w:val="0"/>
          <w:szCs w:val="32"/>
        </w:rPr>
      </w:pPr>
      <w:r w:rsidRPr="00AA7E4C">
        <w:rPr>
          <w:rFonts w:ascii="仿宋GB2312" w:hAnsiTheme="minorEastAsia" w:hint="eastAsia"/>
          <w:b/>
          <w:bCs/>
        </w:rPr>
        <w:t>二</w:t>
      </w:r>
      <w:r w:rsidR="0017545A">
        <w:rPr>
          <w:rFonts w:ascii="仿宋GB2312" w:hAnsiTheme="minorEastAsia" w:hint="eastAsia"/>
          <w:b/>
          <w:bCs/>
        </w:rPr>
        <w:t>、</w:t>
      </w:r>
      <w:r w:rsidR="00751601" w:rsidRPr="00AA7E4C">
        <w:rPr>
          <w:rFonts w:ascii="仿宋GB2312" w:hAnsiTheme="minorEastAsia" w:hint="eastAsia"/>
          <w:b/>
          <w:bCs/>
        </w:rPr>
        <w:t>招生</w:t>
      </w:r>
      <w:r w:rsidRPr="00AA7E4C">
        <w:rPr>
          <w:rFonts w:ascii="仿宋GB2312" w:hAnsiTheme="minorEastAsia" w:hint="eastAsia"/>
          <w:b/>
          <w:bCs/>
        </w:rPr>
        <w:t>范围</w:t>
      </w:r>
    </w:p>
    <w:p w:rsidR="00E9045C" w:rsidRPr="00AA7E4C" w:rsidRDefault="00E9045C" w:rsidP="008D3613">
      <w:pPr>
        <w:pStyle w:val="a5"/>
        <w:shd w:val="clear" w:color="auto" w:fill="FFFFFF"/>
        <w:spacing w:before="0" w:beforeAutospacing="0" w:after="0" w:afterAutospacing="0"/>
        <w:ind w:firstLine="645"/>
        <w:jc w:val="both"/>
        <w:rPr>
          <w:rFonts w:ascii="仿宋GB2312" w:eastAsia="仿宋GB2312" w:hAnsi="Microsoft YaHei UI"/>
          <w:b/>
          <w:color w:val="333333"/>
          <w:spacing w:val="8"/>
          <w:sz w:val="32"/>
          <w:szCs w:val="32"/>
        </w:rPr>
      </w:pP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面向社会招生。招生年龄为</w:t>
      </w:r>
      <w:r w:rsidR="00D849D8" w:rsidRPr="00D849D8">
        <w:rPr>
          <w:rStyle w:val="a6"/>
          <w:rFonts w:ascii="仿宋GB2312" w:eastAsia="仿宋GB2312"/>
          <w:b w:val="0"/>
          <w:color w:val="333333"/>
          <w:spacing w:val="8"/>
          <w:sz w:val="32"/>
          <w:szCs w:val="32"/>
        </w:rPr>
        <w:t>2017</w:t>
      </w:r>
      <w:r w:rsidR="00D849D8" w:rsidRPr="00D849D8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年</w:t>
      </w:r>
      <w:r w:rsidR="00D849D8" w:rsidRPr="00D849D8">
        <w:rPr>
          <w:rStyle w:val="a6"/>
          <w:rFonts w:ascii="仿宋GB2312" w:eastAsia="仿宋GB2312"/>
          <w:b w:val="0"/>
          <w:color w:val="333333"/>
          <w:spacing w:val="8"/>
          <w:sz w:val="32"/>
          <w:szCs w:val="32"/>
        </w:rPr>
        <w:t>9</w:t>
      </w:r>
      <w:r w:rsidR="00D849D8" w:rsidRPr="00D849D8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月</w:t>
      </w:r>
      <w:r w:rsidR="00D849D8" w:rsidRPr="00D849D8">
        <w:rPr>
          <w:rStyle w:val="a6"/>
          <w:rFonts w:ascii="仿宋GB2312" w:eastAsia="仿宋GB2312"/>
          <w:b w:val="0"/>
          <w:color w:val="333333"/>
          <w:spacing w:val="8"/>
          <w:sz w:val="32"/>
          <w:szCs w:val="32"/>
        </w:rPr>
        <w:t>1</w:t>
      </w:r>
      <w:r w:rsidR="00D849D8" w:rsidRPr="00D849D8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日至</w:t>
      </w:r>
      <w:r w:rsidR="00D849D8" w:rsidRPr="00D849D8">
        <w:rPr>
          <w:rStyle w:val="a6"/>
          <w:rFonts w:ascii="仿宋GB2312" w:eastAsia="仿宋GB2312"/>
          <w:b w:val="0"/>
          <w:color w:val="333333"/>
          <w:spacing w:val="8"/>
          <w:sz w:val="32"/>
          <w:szCs w:val="32"/>
        </w:rPr>
        <w:t>2018</w:t>
      </w:r>
      <w:r w:rsidR="00D849D8" w:rsidRPr="00D849D8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年</w:t>
      </w:r>
      <w:r w:rsidR="00D849D8" w:rsidRPr="00D849D8">
        <w:rPr>
          <w:rStyle w:val="a6"/>
          <w:rFonts w:ascii="仿宋GB2312" w:eastAsia="仿宋GB2312"/>
          <w:b w:val="0"/>
          <w:color w:val="333333"/>
          <w:spacing w:val="8"/>
          <w:sz w:val="32"/>
          <w:szCs w:val="32"/>
        </w:rPr>
        <w:t>8</w:t>
      </w:r>
      <w:r w:rsidR="00D849D8" w:rsidRPr="00D849D8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月</w:t>
      </w:r>
      <w:r w:rsidR="00D849D8" w:rsidRPr="00D849D8">
        <w:rPr>
          <w:rStyle w:val="a6"/>
          <w:rFonts w:ascii="仿宋GB2312" w:eastAsia="仿宋GB2312"/>
          <w:b w:val="0"/>
          <w:color w:val="333333"/>
          <w:spacing w:val="8"/>
          <w:sz w:val="32"/>
          <w:szCs w:val="32"/>
        </w:rPr>
        <w:t>31</w:t>
      </w:r>
      <w:r w:rsidR="00D849D8" w:rsidRPr="00D849D8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日的幼</w:t>
      </w:r>
      <w:r w:rsidR="00D849D8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儿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，身体健康，可正常参加集体活动的幼儿均可报名。</w:t>
      </w:r>
    </w:p>
    <w:p w:rsidR="00E97F3B" w:rsidRPr="00AA7E4C" w:rsidRDefault="0017545A" w:rsidP="00E97F3B">
      <w:pPr>
        <w:widowControl/>
        <w:shd w:val="clear" w:color="auto" w:fill="FFFFFF"/>
        <w:spacing w:after="210"/>
        <w:jc w:val="left"/>
        <w:outlineLvl w:val="1"/>
        <w:rPr>
          <w:rFonts w:ascii="仿宋GB2312" w:hAnsiTheme="minorEastAsia" w:cs="宋体"/>
          <w:b/>
          <w:spacing w:val="8"/>
          <w:kern w:val="0"/>
          <w:szCs w:val="32"/>
        </w:rPr>
      </w:pPr>
      <w:r>
        <w:rPr>
          <w:rFonts w:ascii="仿宋GB2312" w:hAnsiTheme="minorEastAsia" w:hint="eastAsia"/>
          <w:b/>
          <w:bCs/>
        </w:rPr>
        <w:t>三、</w:t>
      </w:r>
      <w:r w:rsidR="00E97F3B" w:rsidRPr="00AA7E4C">
        <w:rPr>
          <w:rFonts w:ascii="仿宋GB2312" w:hAnsiTheme="minorEastAsia" w:hint="eastAsia"/>
          <w:b/>
          <w:bCs/>
        </w:rPr>
        <w:t>招生办法</w:t>
      </w:r>
    </w:p>
    <w:p w:rsidR="00E9045C" w:rsidRPr="00AA7E4C" w:rsidRDefault="00E9045C" w:rsidP="00E9045C">
      <w:pPr>
        <w:pStyle w:val="a5"/>
        <w:shd w:val="clear" w:color="auto" w:fill="FFFFFF"/>
        <w:spacing w:before="0" w:beforeAutospacing="0" w:after="0" w:afterAutospacing="0"/>
        <w:jc w:val="both"/>
        <w:rPr>
          <w:rFonts w:ascii="仿宋GB2312" w:eastAsia="仿宋GB2312" w:hAnsi="Microsoft YaHei UI"/>
          <w:b/>
          <w:spacing w:val="8"/>
          <w:sz w:val="32"/>
          <w:szCs w:val="32"/>
        </w:rPr>
      </w:pPr>
      <w:r w:rsidRPr="00AA7E4C">
        <w:rPr>
          <w:rStyle w:val="a6"/>
          <w:rFonts w:ascii="仿宋GB2312" w:eastAsia="仿宋GB2312" w:hint="eastAsia"/>
          <w:b w:val="0"/>
          <w:spacing w:val="8"/>
          <w:sz w:val="32"/>
          <w:szCs w:val="32"/>
        </w:rPr>
        <w:t>（一）招生时间：202</w:t>
      </w:r>
      <w:r w:rsidR="00D849D8">
        <w:rPr>
          <w:rStyle w:val="a6"/>
          <w:rFonts w:ascii="仿宋GB2312" w:eastAsia="仿宋GB2312" w:hint="eastAsia"/>
          <w:b w:val="0"/>
          <w:spacing w:val="8"/>
          <w:sz w:val="32"/>
          <w:szCs w:val="32"/>
        </w:rPr>
        <w:t>1</w:t>
      </w:r>
      <w:r w:rsidRPr="00AA7E4C">
        <w:rPr>
          <w:rStyle w:val="a6"/>
          <w:rFonts w:ascii="仿宋GB2312" w:eastAsia="仿宋GB2312" w:hint="eastAsia"/>
          <w:b w:val="0"/>
          <w:spacing w:val="8"/>
          <w:sz w:val="32"/>
          <w:szCs w:val="32"/>
        </w:rPr>
        <w:t>年</w:t>
      </w:r>
      <w:r w:rsidR="00D849D8">
        <w:rPr>
          <w:rStyle w:val="a6"/>
          <w:rFonts w:ascii="仿宋GB2312" w:eastAsia="仿宋GB2312" w:hAnsi="Calibri" w:cs="Calibri" w:hint="eastAsia"/>
          <w:b w:val="0"/>
          <w:spacing w:val="8"/>
          <w:sz w:val="32"/>
          <w:szCs w:val="32"/>
        </w:rPr>
        <w:t>7</w:t>
      </w:r>
      <w:r w:rsidRPr="00AA7E4C">
        <w:rPr>
          <w:rStyle w:val="a6"/>
          <w:rFonts w:ascii="仿宋GB2312" w:eastAsia="仿宋GB2312" w:hint="eastAsia"/>
          <w:b w:val="0"/>
          <w:spacing w:val="8"/>
          <w:sz w:val="32"/>
          <w:szCs w:val="32"/>
        </w:rPr>
        <w:t>月</w:t>
      </w:r>
      <w:r w:rsidR="00717B3A" w:rsidRPr="00AA7E4C">
        <w:rPr>
          <w:rStyle w:val="a6"/>
          <w:rFonts w:ascii="仿宋GB2312" w:eastAsia="仿宋GB2312" w:hAnsi="Calibri" w:cs="Calibri" w:hint="eastAsia"/>
          <w:b w:val="0"/>
          <w:spacing w:val="8"/>
          <w:sz w:val="32"/>
          <w:szCs w:val="32"/>
        </w:rPr>
        <w:t>1</w:t>
      </w:r>
      <w:r w:rsidR="00D40877" w:rsidRPr="00AA7E4C">
        <w:rPr>
          <w:rStyle w:val="a6"/>
          <w:rFonts w:ascii="仿宋GB2312" w:eastAsia="仿宋GB2312" w:hint="eastAsia"/>
          <w:b w:val="0"/>
          <w:spacing w:val="8"/>
          <w:sz w:val="32"/>
          <w:szCs w:val="32"/>
        </w:rPr>
        <w:t>日-</w:t>
      </w:r>
      <w:r w:rsidR="00D849D8">
        <w:rPr>
          <w:rStyle w:val="a6"/>
          <w:rFonts w:ascii="仿宋GB2312" w:eastAsia="仿宋GB2312" w:hint="eastAsia"/>
          <w:b w:val="0"/>
          <w:spacing w:val="8"/>
          <w:sz w:val="32"/>
          <w:szCs w:val="32"/>
        </w:rPr>
        <w:t>7</w:t>
      </w:r>
      <w:r w:rsidR="00D40877" w:rsidRPr="00AA7E4C">
        <w:rPr>
          <w:rStyle w:val="a6"/>
          <w:rFonts w:ascii="仿宋GB2312" w:eastAsia="仿宋GB2312" w:hint="eastAsia"/>
          <w:b w:val="0"/>
          <w:spacing w:val="8"/>
          <w:sz w:val="32"/>
          <w:szCs w:val="32"/>
        </w:rPr>
        <w:t>月30日</w:t>
      </w:r>
      <w:r w:rsidRPr="00AA7E4C">
        <w:rPr>
          <w:rStyle w:val="a6"/>
          <w:rFonts w:ascii="仿宋GB2312" w:eastAsia="仿宋GB2312" w:hint="eastAsia"/>
          <w:b w:val="0"/>
          <w:spacing w:val="8"/>
          <w:sz w:val="32"/>
          <w:szCs w:val="32"/>
        </w:rPr>
        <w:t>。（额满为止）</w:t>
      </w:r>
    </w:p>
    <w:p w:rsidR="00D37C0A" w:rsidRDefault="00E9045C" w:rsidP="00E9045C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="仿宋GB2312" w:eastAsia="仿宋GB2312"/>
          <w:b w:val="0"/>
          <w:spacing w:val="8"/>
          <w:sz w:val="32"/>
          <w:szCs w:val="32"/>
        </w:rPr>
      </w:pPr>
      <w:r w:rsidRPr="00AA7E4C">
        <w:rPr>
          <w:rStyle w:val="a6"/>
          <w:rFonts w:ascii="仿宋GB2312" w:eastAsia="仿宋GB2312" w:hint="eastAsia"/>
          <w:b w:val="0"/>
          <w:spacing w:val="8"/>
          <w:sz w:val="32"/>
          <w:szCs w:val="32"/>
        </w:rPr>
        <w:t>（二）</w:t>
      </w:r>
      <w:r w:rsidR="00D37C0A">
        <w:rPr>
          <w:rStyle w:val="a6"/>
          <w:rFonts w:ascii="仿宋GB2312" w:eastAsia="仿宋GB2312" w:hint="eastAsia"/>
          <w:b w:val="0"/>
          <w:spacing w:val="8"/>
          <w:sz w:val="32"/>
          <w:szCs w:val="32"/>
        </w:rPr>
        <w:t>招生地址，金钟街北方五金城B6、B7-2</w:t>
      </w:r>
    </w:p>
    <w:p w:rsidR="00E9045C" w:rsidRPr="00AA7E4C" w:rsidRDefault="00E9045C" w:rsidP="00E9045C">
      <w:pPr>
        <w:pStyle w:val="a5"/>
        <w:shd w:val="clear" w:color="auto" w:fill="FFFFFF"/>
        <w:spacing w:before="0" w:beforeAutospacing="0" w:after="0" w:afterAutospacing="0"/>
        <w:jc w:val="both"/>
        <w:rPr>
          <w:rFonts w:ascii="仿宋GB2312" w:eastAsia="仿宋GB2312" w:hAnsi="Microsoft YaHei UI"/>
          <w:b/>
          <w:color w:val="333333"/>
          <w:spacing w:val="8"/>
          <w:sz w:val="32"/>
          <w:szCs w:val="32"/>
        </w:rPr>
      </w:pPr>
      <w:r w:rsidRPr="00AA7E4C">
        <w:rPr>
          <w:rStyle w:val="a6"/>
          <w:rFonts w:ascii="仿宋GB2312" w:eastAsia="仿宋GB2312" w:hint="eastAsia"/>
          <w:b w:val="0"/>
          <w:spacing w:val="8"/>
          <w:sz w:val="32"/>
          <w:szCs w:val="32"/>
        </w:rPr>
        <w:lastRenderedPageBreak/>
        <w:t>招生咨询电话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：</w:t>
      </w:r>
      <w:r w:rsidR="00D849D8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15122515566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 </w:t>
      </w:r>
      <w:r w:rsidR="00D37C0A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邓园长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 xml:space="preserve"> 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 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 xml:space="preserve"> 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 </w:t>
      </w:r>
    </w:p>
    <w:p w:rsidR="00E9045C" w:rsidRPr="00AA7E4C" w:rsidRDefault="00E9045C" w:rsidP="00E9045C">
      <w:pPr>
        <w:pStyle w:val="a5"/>
        <w:shd w:val="clear" w:color="auto" w:fill="FFFFFF"/>
        <w:spacing w:before="0" w:beforeAutospacing="0" w:after="0" w:afterAutospacing="0"/>
        <w:jc w:val="both"/>
        <w:rPr>
          <w:rFonts w:ascii="仿宋GB2312" w:eastAsia="仿宋GB2312" w:hAnsi="Microsoft YaHei UI"/>
          <w:spacing w:val="8"/>
          <w:sz w:val="32"/>
          <w:szCs w:val="32"/>
        </w:rPr>
      </w:pPr>
      <w:r w:rsidRPr="00AA7E4C">
        <w:rPr>
          <w:rStyle w:val="a6"/>
          <w:rFonts w:ascii="仿宋GB2312" w:eastAsia="仿宋GB2312" w:hint="eastAsia"/>
          <w:spacing w:val="8"/>
          <w:sz w:val="32"/>
          <w:szCs w:val="32"/>
        </w:rPr>
        <w:t>（三）报名方式：</w:t>
      </w:r>
    </w:p>
    <w:p w:rsidR="00751601" w:rsidRDefault="00E9045C" w:rsidP="00751601">
      <w:pPr>
        <w:pStyle w:val="a5"/>
        <w:shd w:val="clear" w:color="auto" w:fill="FFFFFF"/>
        <w:spacing w:before="0" w:beforeAutospacing="0" w:after="0" w:afterAutospacing="0"/>
        <w:ind w:left="336" w:hangingChars="100" w:hanging="336"/>
        <w:jc w:val="both"/>
        <w:rPr>
          <w:rStyle w:val="a6"/>
          <w:rFonts w:ascii="仿宋GB2312" w:eastAsia="仿宋GB2312"/>
          <w:b w:val="0"/>
          <w:color w:val="333333"/>
          <w:spacing w:val="8"/>
          <w:sz w:val="32"/>
          <w:szCs w:val="32"/>
        </w:rPr>
      </w:pP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1</w:t>
      </w:r>
      <w:r w:rsidR="00751601"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、在规定的时间内，符合招生条件的幼儿，提前预约</w:t>
      </w:r>
    </w:p>
    <w:p w:rsidR="00D849D8" w:rsidRPr="00AA7E4C" w:rsidRDefault="00D849D8" w:rsidP="00D849D8">
      <w:pPr>
        <w:pStyle w:val="a5"/>
        <w:shd w:val="clear" w:color="auto" w:fill="FFFFFF"/>
        <w:spacing w:before="0" w:beforeAutospacing="0" w:after="0" w:afterAutospacing="0"/>
        <w:ind w:leftChars="100" w:left="320" w:firstLineChars="100" w:firstLine="336"/>
        <w:jc w:val="both"/>
        <w:rPr>
          <w:rStyle w:val="a6"/>
          <w:rFonts w:ascii="仿宋GB2312" w:eastAsia="仿宋GB2312"/>
          <w:b w:val="0"/>
          <w:color w:val="333333"/>
          <w:spacing w:val="8"/>
          <w:sz w:val="32"/>
          <w:szCs w:val="32"/>
        </w:rPr>
      </w:pPr>
      <w:r w:rsidRPr="00D849D8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提供监护人和幼儿的健康码及</w:t>
      </w:r>
      <w:r w:rsidRPr="00D849D8">
        <w:rPr>
          <w:rStyle w:val="a6"/>
          <w:rFonts w:ascii="仿宋GB2312" w:eastAsia="仿宋GB2312"/>
          <w:b w:val="0"/>
          <w:color w:val="333333"/>
          <w:spacing w:val="8"/>
          <w:sz w:val="32"/>
          <w:szCs w:val="32"/>
        </w:rPr>
        <w:t>14</w:t>
      </w:r>
      <w:r w:rsidRPr="00D849D8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天行程码！</w:t>
      </w:r>
    </w:p>
    <w:p w:rsidR="00E9045C" w:rsidRPr="00AA7E4C" w:rsidRDefault="00751601" w:rsidP="00751601">
      <w:pPr>
        <w:pStyle w:val="a5"/>
        <w:shd w:val="clear" w:color="auto" w:fill="FFFFFF"/>
        <w:spacing w:before="0" w:beforeAutospacing="0" w:after="0" w:afterAutospacing="0"/>
        <w:ind w:left="336" w:hangingChars="100" w:hanging="336"/>
        <w:jc w:val="both"/>
        <w:rPr>
          <w:rStyle w:val="a6"/>
          <w:rFonts w:ascii="仿宋GB2312" w:eastAsia="仿宋GB2312"/>
          <w:b w:val="0"/>
          <w:color w:val="333333"/>
          <w:spacing w:val="8"/>
          <w:sz w:val="32"/>
          <w:szCs w:val="32"/>
        </w:rPr>
      </w:pP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（1）本市户籍幼儿：</w:t>
      </w:r>
      <w:r w:rsidR="00E9045C"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带好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两</w:t>
      </w:r>
      <w:r w:rsidR="00E9045C"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证原件到</w:t>
      </w:r>
      <w:r w:rsidR="008D3613"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华博恩贝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幼儿园办理报名、登记手续（户口簿</w:t>
      </w:r>
      <w:r w:rsidR="00E9045C"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、儿童预防接种证）。</w:t>
      </w:r>
    </w:p>
    <w:p w:rsidR="00751601" w:rsidRDefault="00751601" w:rsidP="00751601">
      <w:pPr>
        <w:pStyle w:val="a5"/>
        <w:shd w:val="clear" w:color="auto" w:fill="FFFFFF"/>
        <w:spacing w:before="0" w:beforeAutospacing="0" w:after="0" w:afterAutospacing="0"/>
        <w:ind w:left="336" w:hangingChars="100" w:hanging="336"/>
        <w:jc w:val="both"/>
        <w:rPr>
          <w:rStyle w:val="a6"/>
          <w:rFonts w:ascii="仿宋GB2312" w:eastAsia="仿宋GB2312"/>
          <w:b w:val="0"/>
          <w:color w:val="333333"/>
          <w:spacing w:val="8"/>
          <w:sz w:val="32"/>
          <w:szCs w:val="32"/>
        </w:rPr>
      </w:pP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（2）外来务工随迁子女：带好五证原件到华博恩贝幼儿园办理报名、登记手续（居住证、户口簿、住房证明、务工证、儿童预防接种证）。</w:t>
      </w:r>
    </w:p>
    <w:p w:rsidR="00C46FC1" w:rsidRPr="00C46FC1" w:rsidRDefault="00C46FC1" w:rsidP="00C46FC1">
      <w:pPr>
        <w:pStyle w:val="a5"/>
        <w:shd w:val="clear" w:color="auto" w:fill="FFFFFF"/>
        <w:spacing w:before="0" w:beforeAutospacing="0" w:after="0" w:afterAutospacing="0"/>
        <w:ind w:left="337" w:hangingChars="100" w:hanging="337"/>
        <w:jc w:val="both"/>
        <w:rPr>
          <w:rStyle w:val="a6"/>
          <w:rFonts w:ascii="仿宋GB2312" w:eastAsia="仿宋GB2312"/>
          <w:color w:val="333333"/>
          <w:spacing w:val="8"/>
          <w:sz w:val="32"/>
          <w:szCs w:val="32"/>
        </w:rPr>
      </w:pPr>
      <w:r w:rsidRPr="00C46FC1">
        <w:rPr>
          <w:rStyle w:val="a6"/>
          <w:rFonts w:ascii="仿宋GB2312" w:eastAsia="仿宋GB2312" w:hint="eastAsia"/>
          <w:color w:val="333333"/>
          <w:spacing w:val="8"/>
          <w:sz w:val="32"/>
          <w:szCs w:val="32"/>
        </w:rPr>
        <w:t>四</w:t>
      </w:r>
      <w:r w:rsidR="0017545A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、</w:t>
      </w:r>
      <w:bookmarkStart w:id="0" w:name="_GoBack"/>
      <w:bookmarkEnd w:id="0"/>
      <w:r w:rsidRPr="00C46FC1">
        <w:rPr>
          <w:rStyle w:val="a6"/>
          <w:rFonts w:ascii="仿宋GB2312" w:eastAsia="仿宋GB2312" w:hint="eastAsia"/>
          <w:color w:val="333333"/>
          <w:spacing w:val="8"/>
          <w:sz w:val="32"/>
          <w:szCs w:val="32"/>
        </w:rPr>
        <w:t>收费标准</w:t>
      </w:r>
    </w:p>
    <w:p w:rsidR="00C46FC1" w:rsidRPr="00AA7E4C" w:rsidRDefault="00C46FC1" w:rsidP="00C46FC1">
      <w:pPr>
        <w:pStyle w:val="a5"/>
        <w:shd w:val="clear" w:color="auto" w:fill="FFFFFF"/>
        <w:spacing w:before="0" w:beforeAutospacing="0" w:after="0" w:afterAutospacing="0"/>
        <w:ind w:left="336" w:hangingChars="100" w:hanging="336"/>
        <w:jc w:val="both"/>
        <w:rPr>
          <w:rFonts w:ascii="仿宋GB2312" w:eastAsia="仿宋GB2312"/>
          <w:bCs/>
          <w:color w:val="333333"/>
          <w:spacing w:val="8"/>
          <w:sz w:val="32"/>
          <w:szCs w:val="32"/>
        </w:rPr>
      </w:pPr>
      <w:r w:rsidRPr="00C46FC1">
        <w:rPr>
          <w:rFonts w:ascii="仿宋GB2312" w:eastAsia="仿宋GB2312" w:hint="eastAsia"/>
          <w:bCs/>
          <w:color w:val="333333"/>
          <w:spacing w:val="8"/>
          <w:sz w:val="32"/>
          <w:szCs w:val="32"/>
        </w:rPr>
        <w:t>保教费每生每月</w:t>
      </w:r>
      <w:r w:rsidRPr="00C46FC1">
        <w:rPr>
          <w:rFonts w:ascii="仿宋GB2312" w:eastAsia="仿宋GB2312"/>
          <w:bCs/>
          <w:color w:val="333333"/>
          <w:spacing w:val="8"/>
          <w:sz w:val="32"/>
          <w:szCs w:val="32"/>
        </w:rPr>
        <w:t>960</w:t>
      </w:r>
      <w:r w:rsidRPr="00C46FC1">
        <w:rPr>
          <w:rFonts w:ascii="仿宋GB2312" w:eastAsia="仿宋GB2312" w:hint="eastAsia"/>
          <w:bCs/>
          <w:color w:val="333333"/>
          <w:spacing w:val="8"/>
          <w:sz w:val="32"/>
          <w:szCs w:val="32"/>
        </w:rPr>
        <w:t>元，伙食费</w:t>
      </w:r>
      <w:r w:rsidRPr="00C46FC1">
        <w:rPr>
          <w:rFonts w:ascii="仿宋GB2312" w:eastAsia="仿宋GB2312"/>
          <w:bCs/>
          <w:color w:val="333333"/>
          <w:spacing w:val="8"/>
          <w:sz w:val="32"/>
          <w:szCs w:val="32"/>
        </w:rPr>
        <w:t>7</w:t>
      </w:r>
      <w:r w:rsidRPr="00C46FC1">
        <w:rPr>
          <w:rFonts w:ascii="仿宋GB2312" w:eastAsia="仿宋GB2312" w:hint="eastAsia"/>
          <w:bCs/>
          <w:color w:val="333333"/>
          <w:spacing w:val="8"/>
          <w:sz w:val="32"/>
          <w:szCs w:val="32"/>
        </w:rPr>
        <w:t>元</w:t>
      </w:r>
      <w:r w:rsidRPr="00C46FC1">
        <w:rPr>
          <w:rFonts w:ascii="仿宋GB2312" w:eastAsia="仿宋GB2312"/>
          <w:bCs/>
          <w:color w:val="333333"/>
          <w:spacing w:val="8"/>
          <w:sz w:val="32"/>
          <w:szCs w:val="32"/>
        </w:rPr>
        <w:t>/</w:t>
      </w:r>
      <w:r w:rsidRPr="00C46FC1">
        <w:rPr>
          <w:rFonts w:ascii="仿宋GB2312" w:eastAsia="仿宋GB2312" w:hint="eastAsia"/>
          <w:bCs/>
          <w:color w:val="333333"/>
          <w:spacing w:val="8"/>
          <w:sz w:val="32"/>
          <w:szCs w:val="32"/>
        </w:rPr>
        <w:t>天</w:t>
      </w:r>
    </w:p>
    <w:p w:rsidR="00751601" w:rsidRPr="00AA7E4C" w:rsidRDefault="00751601" w:rsidP="00E9045C">
      <w:pPr>
        <w:pStyle w:val="a5"/>
        <w:shd w:val="clear" w:color="auto" w:fill="FFFFFF"/>
        <w:spacing w:before="0" w:beforeAutospacing="0" w:after="0" w:afterAutospacing="0"/>
        <w:jc w:val="right"/>
        <w:rPr>
          <w:rFonts w:ascii="仿宋GB2312" w:eastAsia="仿宋GB2312" w:hAnsi="Microsoft YaHei UI"/>
          <w:color w:val="333333"/>
          <w:spacing w:val="8"/>
          <w:sz w:val="32"/>
          <w:szCs w:val="32"/>
        </w:rPr>
      </w:pPr>
    </w:p>
    <w:p w:rsidR="00751601" w:rsidRPr="00AA7E4C" w:rsidRDefault="00751601" w:rsidP="00E9045C">
      <w:pPr>
        <w:pStyle w:val="a5"/>
        <w:shd w:val="clear" w:color="auto" w:fill="FFFFFF"/>
        <w:spacing w:before="0" w:beforeAutospacing="0" w:after="0" w:afterAutospacing="0"/>
        <w:jc w:val="right"/>
        <w:rPr>
          <w:rFonts w:ascii="仿宋GB2312" w:eastAsia="仿宋GB2312" w:hAnsi="Microsoft YaHei UI"/>
          <w:color w:val="333333"/>
          <w:spacing w:val="8"/>
          <w:sz w:val="32"/>
          <w:szCs w:val="32"/>
        </w:rPr>
      </w:pPr>
    </w:p>
    <w:p w:rsidR="00751601" w:rsidRPr="00AA7E4C" w:rsidRDefault="00751601" w:rsidP="00E9045C">
      <w:pPr>
        <w:pStyle w:val="a5"/>
        <w:shd w:val="clear" w:color="auto" w:fill="FFFFFF"/>
        <w:spacing w:before="0" w:beforeAutospacing="0" w:after="0" w:afterAutospacing="0"/>
        <w:jc w:val="right"/>
        <w:rPr>
          <w:rFonts w:ascii="仿宋GB2312" w:eastAsia="仿宋GB2312" w:hAnsi="Microsoft YaHei UI"/>
          <w:color w:val="333333"/>
          <w:spacing w:val="8"/>
          <w:sz w:val="32"/>
          <w:szCs w:val="32"/>
        </w:rPr>
      </w:pPr>
    </w:p>
    <w:p w:rsidR="00E9045C" w:rsidRPr="00AA7E4C" w:rsidRDefault="00751601" w:rsidP="00E9045C">
      <w:pPr>
        <w:pStyle w:val="a5"/>
        <w:shd w:val="clear" w:color="auto" w:fill="FFFFFF"/>
        <w:spacing w:before="0" w:beforeAutospacing="0" w:after="0" w:afterAutospacing="0"/>
        <w:jc w:val="right"/>
        <w:rPr>
          <w:rFonts w:ascii="仿宋GB2312" w:eastAsia="仿宋GB2312" w:hAnsi="Microsoft YaHei UI"/>
          <w:color w:val="333333"/>
          <w:spacing w:val="8"/>
          <w:sz w:val="32"/>
          <w:szCs w:val="32"/>
        </w:rPr>
      </w:pPr>
      <w:r w:rsidRPr="00AA7E4C">
        <w:rPr>
          <w:rFonts w:ascii="仿宋GB2312" w:eastAsia="仿宋GB2312" w:hAnsi="Microsoft YaHei UI" w:hint="eastAsia"/>
          <w:color w:val="333333"/>
          <w:spacing w:val="8"/>
          <w:sz w:val="32"/>
          <w:szCs w:val="32"/>
        </w:rPr>
        <w:t>东丽区</w:t>
      </w:r>
      <w:r w:rsidR="008D3613" w:rsidRPr="00AA7E4C">
        <w:rPr>
          <w:rFonts w:ascii="仿宋GB2312" w:eastAsia="仿宋GB2312" w:hAnsi="Microsoft YaHei UI" w:hint="eastAsia"/>
          <w:color w:val="333333"/>
          <w:spacing w:val="8"/>
          <w:sz w:val="32"/>
          <w:szCs w:val="32"/>
        </w:rPr>
        <w:t>华博恩贝幼儿园</w:t>
      </w:r>
    </w:p>
    <w:p w:rsidR="00E9045C" w:rsidRPr="00AA7E4C" w:rsidRDefault="00E9045C" w:rsidP="00E9045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仿宋GB2312" w:eastAsia="仿宋GB2312" w:hAnsi="Microsoft YaHei UI"/>
          <w:color w:val="333333"/>
          <w:spacing w:val="8"/>
          <w:sz w:val="32"/>
          <w:szCs w:val="32"/>
        </w:rPr>
      </w:pP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 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 xml:space="preserve"> 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 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 xml:space="preserve"> 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 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 xml:space="preserve"> 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 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 xml:space="preserve"> 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 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 xml:space="preserve"> 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 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 xml:space="preserve"> </w:t>
      </w:r>
      <w:r w:rsidR="008D3613"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 </w:t>
      </w:r>
      <w:r w:rsidR="008D3613"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 xml:space="preserve"> </w:t>
      </w:r>
      <w:r w:rsidR="008D3613"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 </w:t>
      </w:r>
      <w:r w:rsidR="008D3613"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 xml:space="preserve"> </w:t>
      </w:r>
      <w:r w:rsidR="008D3613"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 </w:t>
      </w:r>
      <w:r w:rsidR="008D3613"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 xml:space="preserve"> </w:t>
      </w:r>
      <w:r w:rsidR="008D3613"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 </w:t>
      </w:r>
      <w:r w:rsidR="008D3613"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 xml:space="preserve"> </w:t>
      </w:r>
      <w:r w:rsidR="008D3613"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 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202</w:t>
      </w:r>
      <w:r w:rsidR="00D849D8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1</w:t>
      </w: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年</w:t>
      </w:r>
      <w:r w:rsidR="00D849D8">
        <w:rPr>
          <w:rStyle w:val="a6"/>
          <w:rFonts w:ascii="仿宋GB2312" w:eastAsia="仿宋GB2312" w:hAnsi="Calibri" w:cs="Calibri" w:hint="eastAsia"/>
          <w:b w:val="0"/>
          <w:color w:val="333333"/>
          <w:spacing w:val="8"/>
          <w:sz w:val="32"/>
          <w:szCs w:val="32"/>
        </w:rPr>
        <w:t>6</w:t>
      </w:r>
      <w:r w:rsidRPr="00AA7E4C">
        <w:rPr>
          <w:rStyle w:val="a6"/>
          <w:rFonts w:ascii="仿宋GB2312" w:eastAsia="仿宋GB2312" w:hAnsi="Calibri" w:cs="Calibri" w:hint="eastAsia"/>
          <w:b w:val="0"/>
          <w:color w:val="333333"/>
          <w:spacing w:val="8"/>
          <w:sz w:val="32"/>
          <w:szCs w:val="32"/>
        </w:rPr>
        <w:t>月</w:t>
      </w:r>
      <w:r w:rsidR="00D849D8">
        <w:rPr>
          <w:rStyle w:val="a6"/>
          <w:rFonts w:ascii="仿宋GB2312" w:eastAsia="仿宋GB2312" w:hAnsi="Calibri" w:cs="Calibri" w:hint="eastAsia"/>
          <w:b w:val="0"/>
          <w:color w:val="333333"/>
          <w:spacing w:val="8"/>
          <w:sz w:val="32"/>
          <w:szCs w:val="32"/>
        </w:rPr>
        <w:t>20日</w:t>
      </w:r>
    </w:p>
    <w:p w:rsidR="003D2420" w:rsidRPr="00AA7E4C" w:rsidRDefault="00E9045C" w:rsidP="00AA7E4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仿宋GB2312" w:eastAsia="仿宋GB2312" w:hAnsi="Microsoft YaHei UI"/>
          <w:color w:val="333333"/>
          <w:spacing w:val="8"/>
          <w:sz w:val="32"/>
          <w:szCs w:val="32"/>
        </w:rPr>
      </w:pPr>
      <w:r w:rsidRPr="00AA7E4C">
        <w:rPr>
          <w:rStyle w:val="a6"/>
          <w:rFonts w:ascii="仿宋GB2312" w:eastAsia="仿宋GB2312" w:hint="eastAsia"/>
          <w:b w:val="0"/>
          <w:color w:val="333333"/>
          <w:spacing w:val="8"/>
          <w:sz w:val="32"/>
          <w:szCs w:val="32"/>
        </w:rPr>
        <w:t> </w:t>
      </w:r>
      <w:r w:rsidRPr="00AA7E4C">
        <w:rPr>
          <w:rStyle w:val="a6"/>
          <w:rFonts w:ascii="仿宋GB2312" w:eastAsia="仿宋GB2312" w:hint="eastAsia"/>
          <w:color w:val="333333"/>
          <w:spacing w:val="8"/>
          <w:sz w:val="32"/>
          <w:szCs w:val="32"/>
        </w:rPr>
        <w:t> </w:t>
      </w:r>
      <w:r w:rsidRPr="00AA7E4C">
        <w:rPr>
          <w:rStyle w:val="a6"/>
          <w:rFonts w:ascii="仿宋GB2312" w:eastAsia="仿宋GB2312" w:hint="eastAsia"/>
          <w:color w:val="333333"/>
          <w:spacing w:val="8"/>
          <w:sz w:val="32"/>
          <w:szCs w:val="32"/>
        </w:rPr>
        <w:t xml:space="preserve"> </w:t>
      </w:r>
      <w:r w:rsidRPr="00AA7E4C">
        <w:rPr>
          <w:rStyle w:val="a6"/>
          <w:rFonts w:ascii="仿宋GB2312" w:eastAsia="仿宋GB2312" w:hint="eastAsia"/>
          <w:color w:val="333333"/>
          <w:spacing w:val="8"/>
          <w:sz w:val="32"/>
          <w:szCs w:val="32"/>
        </w:rPr>
        <w:t> </w:t>
      </w:r>
    </w:p>
    <w:sectPr w:rsidR="003D2420" w:rsidRPr="00AA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">
    <w:altName w:val="宋体"/>
    <w:panose1 w:val="00000000000000000000"/>
    <w:charset w:val="86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5C"/>
    <w:rsid w:val="000742D5"/>
    <w:rsid w:val="0017545A"/>
    <w:rsid w:val="003D2420"/>
    <w:rsid w:val="00717B3A"/>
    <w:rsid w:val="00733D90"/>
    <w:rsid w:val="00751601"/>
    <w:rsid w:val="008D3613"/>
    <w:rsid w:val="00AA7E4C"/>
    <w:rsid w:val="00C46FC1"/>
    <w:rsid w:val="00C504A6"/>
    <w:rsid w:val="00C82633"/>
    <w:rsid w:val="00D37C0A"/>
    <w:rsid w:val="00D40877"/>
    <w:rsid w:val="00D849D8"/>
    <w:rsid w:val="00E9045C"/>
    <w:rsid w:val="00E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33"/>
    <w:pPr>
      <w:widowControl w:val="0"/>
      <w:jc w:val="both"/>
    </w:pPr>
    <w:rPr>
      <w:rFonts w:ascii="Calibri" w:eastAsia="仿宋GB2312" w:hAnsi="Calibri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733D90"/>
    <w:pPr>
      <w:keepNext/>
      <w:keepLines/>
      <w:spacing w:before="340" w:after="330" w:line="576" w:lineRule="auto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link w:val="2Char"/>
    <w:semiHidden/>
    <w:unhideWhenUsed/>
    <w:qFormat/>
    <w:rsid w:val="00733D90"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标题3"/>
    <w:basedOn w:val="a"/>
    <w:next w:val="a"/>
    <w:link w:val="Char"/>
    <w:qFormat/>
    <w:rsid w:val="00733D9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character" w:customStyle="1" w:styleId="Char">
    <w:name w:val="副标题 Char"/>
    <w:aliases w:val="标题3 Char"/>
    <w:basedOn w:val="a0"/>
    <w:link w:val="a3"/>
    <w:rsid w:val="00733D90"/>
    <w:rPr>
      <w:rFonts w:asciiTheme="majorHAnsi" w:eastAsia="仿宋GB2312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semiHidden/>
    <w:rsid w:val="00733D90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733D90"/>
    <w:rPr>
      <w:rFonts w:ascii="Calibri" w:eastAsia="黑体" w:hAnsi="Calibri" w:cs="Times New Roman"/>
      <w:kern w:val="44"/>
      <w:sz w:val="32"/>
      <w:szCs w:val="24"/>
    </w:rPr>
  </w:style>
  <w:style w:type="paragraph" w:styleId="a4">
    <w:name w:val="Title"/>
    <w:basedOn w:val="a"/>
    <w:next w:val="a"/>
    <w:link w:val="Char0"/>
    <w:qFormat/>
    <w:rsid w:val="00C82633"/>
    <w:pPr>
      <w:spacing w:before="240" w:after="60"/>
      <w:jc w:val="center"/>
      <w:outlineLvl w:val="0"/>
    </w:pPr>
    <w:rPr>
      <w:rFonts w:asciiTheme="majorHAnsi" w:eastAsia="方正" w:hAnsiTheme="majorHAnsi" w:cstheme="majorBidi"/>
      <w:bCs/>
      <w:sz w:val="44"/>
      <w:szCs w:val="32"/>
    </w:rPr>
  </w:style>
  <w:style w:type="character" w:customStyle="1" w:styleId="Char0">
    <w:name w:val="标题 Char"/>
    <w:basedOn w:val="a0"/>
    <w:link w:val="a4"/>
    <w:rsid w:val="00C82633"/>
    <w:rPr>
      <w:rFonts w:asciiTheme="majorHAnsi" w:eastAsia="方正" w:hAnsiTheme="majorHAnsi" w:cstheme="majorBidi"/>
      <w:bCs/>
      <w:sz w:val="44"/>
      <w:szCs w:val="32"/>
    </w:rPr>
  </w:style>
  <w:style w:type="paragraph" w:styleId="a5">
    <w:name w:val="Normal (Web)"/>
    <w:basedOn w:val="a"/>
    <w:uiPriority w:val="99"/>
    <w:unhideWhenUsed/>
    <w:rsid w:val="00E90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E904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33"/>
    <w:pPr>
      <w:widowControl w:val="0"/>
      <w:jc w:val="both"/>
    </w:pPr>
    <w:rPr>
      <w:rFonts w:ascii="Calibri" w:eastAsia="仿宋GB2312" w:hAnsi="Calibri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733D90"/>
    <w:pPr>
      <w:keepNext/>
      <w:keepLines/>
      <w:spacing w:before="340" w:after="330" w:line="576" w:lineRule="auto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link w:val="2Char"/>
    <w:semiHidden/>
    <w:unhideWhenUsed/>
    <w:qFormat/>
    <w:rsid w:val="00733D90"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标题3"/>
    <w:basedOn w:val="a"/>
    <w:next w:val="a"/>
    <w:link w:val="Char"/>
    <w:qFormat/>
    <w:rsid w:val="00733D9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character" w:customStyle="1" w:styleId="Char">
    <w:name w:val="副标题 Char"/>
    <w:aliases w:val="标题3 Char"/>
    <w:basedOn w:val="a0"/>
    <w:link w:val="a3"/>
    <w:rsid w:val="00733D90"/>
    <w:rPr>
      <w:rFonts w:asciiTheme="majorHAnsi" w:eastAsia="仿宋GB2312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semiHidden/>
    <w:rsid w:val="00733D90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733D90"/>
    <w:rPr>
      <w:rFonts w:ascii="Calibri" w:eastAsia="黑体" w:hAnsi="Calibri" w:cs="Times New Roman"/>
      <w:kern w:val="44"/>
      <w:sz w:val="32"/>
      <w:szCs w:val="24"/>
    </w:rPr>
  </w:style>
  <w:style w:type="paragraph" w:styleId="a4">
    <w:name w:val="Title"/>
    <w:basedOn w:val="a"/>
    <w:next w:val="a"/>
    <w:link w:val="Char0"/>
    <w:qFormat/>
    <w:rsid w:val="00C82633"/>
    <w:pPr>
      <w:spacing w:before="240" w:after="60"/>
      <w:jc w:val="center"/>
      <w:outlineLvl w:val="0"/>
    </w:pPr>
    <w:rPr>
      <w:rFonts w:asciiTheme="majorHAnsi" w:eastAsia="方正" w:hAnsiTheme="majorHAnsi" w:cstheme="majorBidi"/>
      <w:bCs/>
      <w:sz w:val="44"/>
      <w:szCs w:val="32"/>
    </w:rPr>
  </w:style>
  <w:style w:type="character" w:customStyle="1" w:styleId="Char0">
    <w:name w:val="标题 Char"/>
    <w:basedOn w:val="a0"/>
    <w:link w:val="a4"/>
    <w:rsid w:val="00C82633"/>
    <w:rPr>
      <w:rFonts w:asciiTheme="majorHAnsi" w:eastAsia="方正" w:hAnsiTheme="majorHAnsi" w:cstheme="majorBidi"/>
      <w:bCs/>
      <w:sz w:val="44"/>
      <w:szCs w:val="32"/>
    </w:rPr>
  </w:style>
  <w:style w:type="paragraph" w:styleId="a5">
    <w:name w:val="Normal (Web)"/>
    <w:basedOn w:val="a"/>
    <w:uiPriority w:val="99"/>
    <w:unhideWhenUsed/>
    <w:rsid w:val="00E90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E90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cp:lastPrinted>2020-07-12T11:20:00Z</cp:lastPrinted>
  <dcterms:created xsi:type="dcterms:W3CDTF">2021-06-21T06:30:00Z</dcterms:created>
  <dcterms:modified xsi:type="dcterms:W3CDTF">2021-09-26T05:12:00Z</dcterms:modified>
</cp:coreProperties>
</file>