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val="en-US" w:eastAsia="zh-CN"/>
        </w:rPr>
      </w:pPr>
      <w:r>
        <w:rPr>
          <w:rFonts w:hint="eastAsia" w:ascii="方正小标宋简体" w:hAnsi="方正小标宋简体" w:eastAsia="方正小标宋简体" w:cs="方正小标宋简体"/>
          <w:b w:val="0"/>
          <w:bCs w:val="0"/>
          <w:sz w:val="44"/>
          <w:szCs w:val="44"/>
          <w:lang w:eastAsia="zh-CN"/>
        </w:rPr>
        <w:t>东丽区金航标幼儿园</w:t>
      </w:r>
      <w:r>
        <w:rPr>
          <w:rFonts w:hint="eastAsia" w:ascii="方正小标宋简体" w:hAnsi="方正小标宋简体" w:eastAsia="方正小标宋简体" w:cs="方正小标宋简体"/>
          <w:b w:val="0"/>
          <w:bCs w:val="0"/>
          <w:sz w:val="44"/>
          <w:szCs w:val="44"/>
          <w:lang w:val="en-US" w:eastAsia="zh-CN"/>
        </w:rPr>
        <w:t>2021年招生简章</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尊敬的家长朋友：</w:t>
      </w:r>
    </w:p>
    <w:p>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孩子是父母的幸福源泉，关心孩子的今天，就是关心家庭、社会的明天。幼儿是人生起点的开端，赢在起跑线上，幸福会伴随终生。给孩子一个健康快乐的童年，奠定他们幸福完善的人生是我们金航标幼儿园的追求和承诺。</w:t>
      </w:r>
    </w:p>
    <w:p>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园位于天津市东丽区双东路，交通方便，是一所科学管理、环境优雅，师资力量雄厚的非营利性普惠一级幼儿园。一直以来，我园始终坚持“让孩子成为健康快乐的人”的办园宗旨，以提高幼儿教育质量为中心，实行全方位的科学管理，注重幼儿素质的培养及智力的开发，办有多种特色的教学模式。开设健康、语言、社会、艺术、科学五大领域课程，把培养健康活泼、乐学创新、善于合作，具有独立能力独立自信和表现自我的能力作为培养目标。</w:t>
      </w:r>
    </w:p>
    <w:p>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做好新型冠状病毒肺炎的防控工作，我园成立了以园长为组长的疫情防控领导小组，并购置了大量的防疫物资，园区内部以及外围、楼道、楼梯间、门把手、卫生间等每天都会进行消杀防控，配合新风系统随时调整空气质量，并严把</w:t>
      </w:r>
      <w:r>
        <w:rPr>
          <w:rFonts w:hint="eastAsia" w:ascii="仿宋_GB2312" w:hAnsi="仿宋_GB2312" w:eastAsia="仿宋_GB2312" w:cs="仿宋_GB2312"/>
          <w:sz w:val="32"/>
          <w:szCs w:val="32"/>
        </w:rPr>
        <w:t>门卫登记管理制度</w:t>
      </w:r>
      <w:r>
        <w:rPr>
          <w:rFonts w:hint="eastAsia" w:ascii="仿宋_GB2312" w:hAnsi="仿宋_GB2312" w:eastAsia="仿宋_GB2312" w:cs="仿宋_GB2312"/>
          <w:sz w:val="32"/>
          <w:szCs w:val="32"/>
          <w:lang w:eastAsia="zh-CN"/>
        </w:rPr>
        <w:t>，对外来人员进行严格排查，</w:t>
      </w:r>
      <w:r>
        <w:rPr>
          <w:rFonts w:hint="eastAsia" w:ascii="仿宋_GB2312" w:hAnsi="仿宋_GB2312" w:eastAsia="仿宋_GB2312" w:cs="仿宋_GB2312"/>
          <w:sz w:val="32"/>
          <w:szCs w:val="32"/>
          <w:lang w:val="en-US" w:eastAsia="zh-CN"/>
        </w:rPr>
        <w:t>确保毫无疏漏地为老师和孩子们创造安全和让家长放心的校园环境。</w:t>
      </w:r>
    </w:p>
    <w:p>
      <w:p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您们的孩子是我园的宝贝，社会的希望，祖国的未来，金航标幼儿园是孩子快乐的乐园，是孩子们启萌的知识摇篮。欢迎小朋友入园，你们美好的童年将会从这里开始！</w:t>
      </w:r>
    </w:p>
    <w:p>
      <w:pPr>
        <w:numPr>
          <w:ilvl w:val="0"/>
          <w:numId w:val="1"/>
        </w:numPr>
        <w:ind w:firstLine="420" w:firstLineChars="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指导思想</w:t>
      </w:r>
    </w:p>
    <w:p>
      <w:pPr>
        <w:numPr>
          <w:ilvl w:val="0"/>
          <w:numId w:val="0"/>
        </w:num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以《中华人民共和国教育法》、《民办教育促进法》、《幼儿园工作规程》等法律法规为指导，以公平、公正、公开为原则，规范有序做好我园招生工作。</w:t>
      </w:r>
    </w:p>
    <w:p>
      <w:pPr>
        <w:numPr>
          <w:ilvl w:val="0"/>
          <w:numId w:val="1"/>
        </w:numPr>
        <w:ind w:firstLine="420" w:firstLineChars="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相关政策</w:t>
      </w:r>
    </w:p>
    <w:p>
      <w:pPr>
        <w:numPr>
          <w:ilvl w:val="0"/>
          <w:numId w:val="2"/>
        </w:numPr>
        <w:ind w:firstLine="420" w:firstLineChars="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招生对象及条件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1.年满3周岁（2017年9月1日至2018年8月31日间出生）的幼儿均可报名。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2.适龄幼儿入园报名登记时，须提供居民户口薄（以下简称户口本）、合法固定居所的证明和儿童预防接种证及查验证明，漏种儿童需补种齐全方可入园。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3.外来务工人员随迁子女也可登记入园。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4.港澳台居民居住证持有人，华侨子女，国际学生，引进人才子女，烈士子女，符合条件的现役军人子女，公安英模和因公牺牲伤残警察子女及其他各类优抚对象，依据相关政策可妥善解决入园问题。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5.3-6岁家庭经济困难儿童，可享受学前教育资助金，入园后可申请该资金。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咨询人员：李老师         电话：13512863417</w:t>
      </w:r>
    </w:p>
    <w:p>
      <w:pPr>
        <w:numPr>
          <w:ilvl w:val="0"/>
          <w:numId w:val="2"/>
        </w:numPr>
        <w:ind w:firstLine="420" w:firstLineChars="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招生名额</w:t>
      </w:r>
    </w:p>
    <w:p>
      <w:pPr>
        <w:numPr>
          <w:ilvl w:val="0"/>
          <w:numId w:val="0"/>
        </w:num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本年度我园计划招收适龄儿童50名，额满为止。</w:t>
      </w:r>
    </w:p>
    <w:p>
      <w:pPr>
        <w:numPr>
          <w:ilvl w:val="0"/>
          <w:numId w:val="2"/>
        </w:numPr>
        <w:ind w:firstLine="420" w:firstLineChars="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招生时间及程序</w:t>
      </w:r>
    </w:p>
    <w:p>
      <w:pPr>
        <w:numPr>
          <w:ilvl w:val="0"/>
          <w:numId w:val="3"/>
        </w:numPr>
        <w:ind w:left="0" w:leftChars="0" w:firstLine="403"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7月3日～30日为报名登记时间，额满为止</w:t>
      </w:r>
    </w:p>
    <w:p>
      <w:pPr>
        <w:numPr>
          <w:ilvl w:val="0"/>
          <w:numId w:val="3"/>
        </w:numPr>
        <w:ind w:left="0" w:leftChars="0" w:firstLine="403"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本次招生我园将采用网上登记与现场报名相结合的方式，家长须进入我园微信公众平台的“报名通道”填写报名表，报名表在公众平台共投放50张，登记完成自动关闭。</w:t>
      </w:r>
    </w:p>
    <w:p>
      <w:pPr>
        <w:numPr>
          <w:ilvl w:val="0"/>
          <w:numId w:val="3"/>
        </w:numPr>
        <w:ind w:left="0" w:leftChars="0" w:firstLine="403"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凡完成报名登记且接到幼儿园通知的家长在此时间内来园办理相关手续。</w:t>
      </w:r>
    </w:p>
    <w:p>
      <w:pPr>
        <w:numPr>
          <w:ilvl w:val="0"/>
          <w:numId w:val="3"/>
        </w:numPr>
        <w:ind w:left="0" w:leftChars="0" w:firstLine="403"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8月1日公布入园幼儿名单。</w:t>
      </w:r>
    </w:p>
    <w:p>
      <w:pPr>
        <w:numPr>
          <w:ilvl w:val="0"/>
          <w:numId w:val="3"/>
        </w:numPr>
        <w:ind w:left="0" w:leftChars="0" w:firstLine="403"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园所地址：天津市东丽区双东路2-22号</w:t>
      </w:r>
    </w:p>
    <w:p>
      <w:pPr>
        <w:numPr>
          <w:ilvl w:val="0"/>
          <w:numId w:val="3"/>
        </w:numPr>
        <w:ind w:left="0" w:leftChars="0" w:firstLine="403"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报名咨询：纪园长：13820931529（同微信）</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马园长：13102066902（同微信）</w:t>
      </w:r>
    </w:p>
    <w:p>
      <w:pPr>
        <w:numPr>
          <w:ilvl w:val="0"/>
          <w:numId w:val="1"/>
        </w:numPr>
        <w:ind w:firstLine="420" w:firstLineChars="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收费标准</w:t>
      </w:r>
    </w:p>
    <w:p>
      <w:pPr>
        <w:numPr>
          <w:ilvl w:val="0"/>
          <w:numId w:val="0"/>
        </w:num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保教费：1200元/月</w:t>
      </w:r>
    </w:p>
    <w:p>
      <w:pPr>
        <w:numPr>
          <w:ilvl w:val="0"/>
          <w:numId w:val="0"/>
        </w:num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伙食费：20元/天</w:t>
      </w:r>
    </w:p>
    <w:p>
      <w:pPr>
        <w:numPr>
          <w:ilvl w:val="0"/>
          <w:numId w:val="0"/>
        </w:num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代办代收费用：物品费440元（含四季被褥一套、餐具一套、书包一个、小毛巾2条、接送卡2张）</w:t>
      </w:r>
    </w:p>
    <w:p>
      <w:pPr>
        <w:numPr>
          <w:ilvl w:val="0"/>
          <w:numId w:val="0"/>
        </w:numPr>
        <w:ind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注：保教费和伙食费均按月收取，不做跨学期收费，代办代收费用在幼儿入</w:t>
      </w:r>
      <w:bookmarkStart w:id="0" w:name="_GoBack"/>
      <w:bookmarkEnd w:id="0"/>
      <w:r>
        <w:rPr>
          <w:rFonts w:hint="eastAsia" w:ascii="仿宋_GB2312" w:hAnsi="仿宋_GB2312" w:eastAsia="仿宋_GB2312" w:cs="仿宋_GB2312"/>
          <w:sz w:val="32"/>
          <w:szCs w:val="32"/>
          <w:lang w:val="en-US" w:eastAsia="zh-CN"/>
        </w:rPr>
        <w:t>园时一次性收取，收费明细已在园区明显处公示。</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bCs/>
          <w:sz w:val="32"/>
          <w:szCs w:val="32"/>
          <w:lang w:val="en-US" w:eastAsia="zh-CN"/>
        </w:rPr>
        <w:t>四、监督电话：</w:t>
      </w:r>
      <w:r>
        <w:rPr>
          <w:rFonts w:hint="eastAsia" w:ascii="仿宋_GB2312" w:hAnsi="仿宋_GB2312" w:eastAsia="仿宋_GB2312" w:cs="仿宋_GB2312"/>
          <w:b w:val="0"/>
          <w:bCs w:val="0"/>
          <w:sz w:val="32"/>
          <w:szCs w:val="32"/>
          <w:lang w:val="en-US" w:eastAsia="zh-CN"/>
        </w:rPr>
        <w:t>022-84376977</w:t>
      </w:r>
    </w:p>
    <w:p>
      <w:pPr>
        <w:numPr>
          <w:ilvl w:val="0"/>
          <w:numId w:val="0"/>
        </w:numPr>
        <w:ind w:firstLine="420" w:firstLineChars="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金航标幼儿园</w:t>
      </w:r>
    </w:p>
    <w:p>
      <w:pPr>
        <w:numPr>
          <w:ilvl w:val="0"/>
          <w:numId w:val="0"/>
        </w:numPr>
        <w:ind w:firstLine="420" w:firstLineChars="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2021年6月</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F2000"/>
    <w:multiLevelType w:val="singleLevel"/>
    <w:tmpl w:val="570F2000"/>
    <w:lvl w:ilvl="0" w:tentative="0">
      <w:start w:val="1"/>
      <w:numFmt w:val="chineseCounting"/>
      <w:suff w:val="nothing"/>
      <w:lvlText w:val="%1、"/>
      <w:lvlJc w:val="left"/>
    </w:lvl>
  </w:abstractNum>
  <w:abstractNum w:abstractNumId="1">
    <w:nsid w:val="570F205F"/>
    <w:multiLevelType w:val="singleLevel"/>
    <w:tmpl w:val="570F205F"/>
    <w:lvl w:ilvl="0" w:tentative="0">
      <w:start w:val="1"/>
      <w:numFmt w:val="chineseCounting"/>
      <w:suff w:val="nothing"/>
      <w:lvlText w:val="（%1）"/>
      <w:lvlJc w:val="left"/>
    </w:lvl>
  </w:abstractNum>
  <w:abstractNum w:abstractNumId="2">
    <w:nsid w:val="6542B26F"/>
    <w:multiLevelType w:val="singleLevel"/>
    <w:tmpl w:val="6542B26F"/>
    <w:lvl w:ilvl="0" w:tentative="0">
      <w:start w:val="1"/>
      <w:numFmt w:val="decimal"/>
      <w:suff w:val="nothing"/>
      <w:lvlText w:val="%1."/>
      <w:lvlJc w:val="left"/>
      <w:pPr>
        <w:ind w:left="0" w:firstLine="403"/>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044B2"/>
    <w:rsid w:val="0C78104B"/>
    <w:rsid w:val="0D4B0D12"/>
    <w:rsid w:val="11887267"/>
    <w:rsid w:val="129825D8"/>
    <w:rsid w:val="13C4661B"/>
    <w:rsid w:val="13EF1EC6"/>
    <w:rsid w:val="14070847"/>
    <w:rsid w:val="15F0589A"/>
    <w:rsid w:val="180309C6"/>
    <w:rsid w:val="20767C78"/>
    <w:rsid w:val="2D89481B"/>
    <w:rsid w:val="32E92083"/>
    <w:rsid w:val="359145BE"/>
    <w:rsid w:val="378D10A3"/>
    <w:rsid w:val="404878F8"/>
    <w:rsid w:val="4F3B1E19"/>
    <w:rsid w:val="4F903440"/>
    <w:rsid w:val="587C74DB"/>
    <w:rsid w:val="588B01F3"/>
    <w:rsid w:val="5D3D50A2"/>
    <w:rsid w:val="5DA47413"/>
    <w:rsid w:val="662079D6"/>
    <w:rsid w:val="686C0273"/>
    <w:rsid w:val="6A555B8A"/>
    <w:rsid w:val="6C542873"/>
    <w:rsid w:val="6C9044B2"/>
    <w:rsid w:val="6E652BD0"/>
    <w:rsid w:val="70E57220"/>
    <w:rsid w:val="71EB47D5"/>
    <w:rsid w:val="774E48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2016-04-14T03:41:00Z</dcterms:created>
  <dc:creator>Administrator</dc:creator>
  <cp:lastModifiedBy>Yes I do</cp:lastModifiedBy>
  <cp:lastPrinted>2020-07-13T04:18:00Z</cp:lastPrinted>
  <dcterms:modified xsi:type="dcterms:W3CDTF">2021-07-02T02:35:08Z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