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spacing w:before="0" w:beforeAutospacing="0" w:after="0" w:afterAutospacing="0" w:lineRule="auto" w:line="240"/>
        <w:rPr>
          <w:szCs w:val="44"/>
          <w:bCs/>
          <w:lang w:val="en-US" w:eastAsia="zh-CN"/>
          <w:b w:val="1"/>
          <w:i w:val="0"/>
          <w:sz w:val="44"/>
          <w:spacing w:val="0"/>
          <w:w w:val="100"/>
          <w:rFonts w:ascii="方正小标宋_GBK" w:cs="方正小标宋_GBK" w:eastAsia="方正小标宋_GBK" w:hAnsi="方正小标宋_GBK" w:hint="eastAsia"/>
          <w:caps w:val="0"/>
        </w:rPr>
        <w:snapToGrid/>
        <w:textAlignment w:val="baseline"/>
      </w:pPr>
      <w:r>
        <w:rPr>
          <w:szCs w:val="44"/>
          <w:bCs/>
          <w:lang w:val="en-US" w:eastAsia="zh-CN"/>
          <w:b w:val="1"/>
          <w:i w:val="0"/>
          <w:sz w:val="44"/>
          <w:spacing w:val="0"/>
          <w:w w:val="100"/>
          <w:rFonts w:ascii="方正小标宋_GBK" w:cs="方正小标宋_GBK" w:eastAsia="方正小标宋_GBK" w:hAnsi="方正小标宋_GBK" w:hint="eastAsia"/>
          <w:caps w:val="0"/>
        </w:rPr>
        <w:t>东丽区星星树幼儿园</w:t>
      </w:r>
    </w:p>
    <w:p>
      <w:pPr>
        <w:jc w:val="center"/>
        <w:spacing w:before="0" w:beforeAutospacing="0" w:after="0" w:afterAutospacing="0" w:lineRule="auto" w:line="240"/>
        <w:rPr>
          <w:szCs w:val="44"/>
          <w:bCs/>
          <w:lang w:val="en-US" w:eastAsia="zh-CN"/>
          <w:b w:val="1"/>
          <w:i w:val="0"/>
          <w:sz w:val="44"/>
          <w:spacing w:val="0"/>
          <w:w w:val="100"/>
          <w:rFonts w:ascii="方正小标宋_GBK" w:cs="方正小标宋_GBK" w:eastAsia="方正小标宋_GBK" w:hAnsi="方正小标宋_GBK" w:hint="eastAsia"/>
          <w:caps w:val="0"/>
        </w:rPr>
        <w:snapToGrid/>
        <w:textAlignment w:val="baseline"/>
      </w:pPr>
      <w:r>
        <w:rPr>
          <w:szCs w:val="44"/>
          <w:bCs/>
          <w:lang w:val="en-US" w:eastAsia="zh-CN"/>
          <w:b w:val="1"/>
          <w:i w:val="0"/>
          <w:sz w:val="44"/>
          <w:spacing w:val="0"/>
          <w:w w:val="100"/>
          <w:rFonts w:ascii="方正小标宋_GBK" w:cs="方正小标宋_GBK" w:eastAsia="方正小标宋_GBK" w:hAnsi="方正小标宋_GBK" w:hint="eastAsia"/>
          <w:caps w:val="0"/>
        </w:rPr>
        <w:t>2021年招生简章</w:t>
      </w:r>
    </w:p>
    <w:p>
      <w:pPr>
        <w:jc w:val="both"/>
        <w:spacing w:before="0" w:beforeAutospacing="0" w:after="0" w:afterAutospacing="0" w:lineRule="auto" w:line="240"/>
        <w:rPr>
          <w:szCs w:val="32"/>
          <w:bCs/>
          <w:lang w:val="en-US" w:eastAsia="zh-CN"/>
          <w:b w:val="1"/>
          <w:i w:val="0"/>
          <w:sz w:val="32"/>
          <w:spacing w:val="0"/>
          <w:w w:val="100"/>
          <w:rFonts w:ascii="仿宋" w:cs="仿宋" w:eastAsia="仿宋" w:hAnsi="仿宋" w:hint="eastAsia"/>
          <w:caps w:val="0"/>
        </w:rPr>
        <w:snapToGrid/>
        <w:textAlignment w:val="baseline"/>
      </w:pPr>
      <w:r>
        <w:rPr>
          <w:szCs w:val="32"/>
          <w:bCs/>
          <w:lang w:val="en-US" w:eastAsia="zh-CN"/>
          <w:b w:val="1"/>
          <w:i w:val="0"/>
          <w:sz w:val="32"/>
          <w:spacing w:val="0"/>
          <w:w w:val="100"/>
          <w:rFonts w:ascii="仿宋" w:cs="仿宋" w:eastAsia="仿宋" w:hAnsi="仿宋" w:hint="eastAsia"/>
          <w:caps w:val="0"/>
        </w:rPr>
        <w:t>一、指导思想</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420" w:firstLineChars="0"/>
        <w:textAlignment w:val="baseline"/>
      </w:pPr>
      <w:r>
        <w:rPr>
          <w:szCs w:val="32"/>
          <w:lang w:val="en-US" w:eastAsia="zh-CN"/>
          <w:b w:val="0"/>
          <w:i w:val="0"/>
          <w:sz w:val="32"/>
          <w:spacing w:val="0"/>
          <w:w w:val="100"/>
          <w:rFonts w:ascii="仿宋" w:cs="仿宋" w:eastAsia="仿宋" w:hAnsi="仿宋" w:hint="eastAsia"/>
          <w:caps w:val="0"/>
        </w:rPr>
        <w:t>以《中华人民共和国教育法》、《民办教育促进法》、《幼儿园工作规程》等法律法规为指导，以公平、公正、公开为原则，规范有序做好我园招生工作。</w:t>
      </w:r>
    </w:p>
    <w:p>
      <w:pPr>
        <w:jc w:val="both"/>
        <w:spacing w:before="0" w:beforeAutospacing="0" w:after="0" w:afterAutospacing="0" w:line="240" w:lineRule="atLeast"/>
        <w:rPr>
          <w:szCs w:val="32"/>
          <w:bCs/>
          <w:lang w:eastAsia="zh-CN"/>
          <w:b w:val="1"/>
          <w:i w:val="0"/>
          <w:sz w:val="32"/>
          <w:spacing w:val="0"/>
          <w:w w:val="100"/>
          <w:rFonts w:ascii="仿宋" w:cs="仿宋" w:eastAsia="仿宋" w:hAnsi="仿宋" w:hint="eastAsia"/>
          <w:caps w:val="0"/>
        </w:rPr>
        <w:snapToGrid/>
        <w:textAlignment w:val="baseline"/>
      </w:pPr>
      <w:r>
        <w:rPr>
          <w:szCs w:val="32"/>
          <w:bCs/>
          <w:lang w:eastAsia="zh-CN"/>
          <w:b w:val="1"/>
          <w:i w:val="0"/>
          <w:sz w:val="32"/>
          <w:spacing w:val="0"/>
          <w:w w:val="100"/>
          <w:rFonts w:ascii="仿宋" w:cs="仿宋" w:eastAsia="仿宋" w:hAnsi="仿宋" w:hint="eastAsia"/>
          <w:caps w:val="0"/>
        </w:rPr>
        <w:t>二、园所介绍</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lang w:val="en-US" w:eastAsia="zh-CN"/>
          <w:b w:val="0"/>
          <w:i w:val="0"/>
          <w:sz w:val="32"/>
          <w:spacing w:val="0"/>
          <w:w w:val="100"/>
          <w:rFonts w:ascii="仿宋" w:cs="仿宋" w:eastAsia="仿宋" w:hAnsi="仿宋" w:hint="eastAsia"/>
          <w:caps w:val="0"/>
        </w:rPr>
        <w:t>星星树幼儿园，为天津市民办一级幼儿园！</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lang w:val="en-US" w:eastAsia="zh-CN"/>
          <w:b w:val="0"/>
          <w:i w:val="0"/>
          <w:sz w:val="32"/>
          <w:spacing w:val="0"/>
          <w:w w:val="100"/>
          <w:rFonts w:ascii="仿宋" w:cs="仿宋" w:eastAsia="仿宋" w:hAnsi="仿宋" w:hint="eastAsia"/>
          <w:caps w:val="0"/>
        </w:rPr>
        <w:t>性质：非营利、普惠幼儿园</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default"/>
          <w:caps w:val="0"/>
        </w:rPr>
        <w:snapToGrid/>
        <w:ind w:left="638" w:hangingChars="400" w:leftChars="304"/>
        <w:textAlignment w:val="baseline"/>
      </w:pPr>
      <w:r>
        <w:rPr>
          <w:szCs w:val="32"/>
          <w:lang w:val="en-US" w:eastAsia="zh-CN"/>
          <w:b w:val="0"/>
          <w:i w:val="0"/>
          <w:sz w:val="32"/>
          <w:spacing w:val="0"/>
          <w:w w:val="100"/>
          <w:rFonts w:ascii="仿宋" w:cs="仿宋" w:eastAsia="仿宋" w:hAnsi="仿宋" w:hint="eastAsia"/>
          <w:caps w:val="0"/>
        </w:rPr>
        <w:t>地址：东丽区昆俞北路西侧昆俞家园35号楼101、201-204</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640" w:firstLineChars="200"/>
        <w:textAlignment w:val="baseline"/>
        <w:tabs>
          <w:tab w:val="left" w:pos="7178"/>
        </w:tabs>
      </w:pPr>
      <w:r>
        <w:rPr>
          <w:szCs w:val="32"/>
          <w:lang w:val="en-US" w:eastAsia="zh-CN"/>
          <w:b w:val="0"/>
          <w:i w:val="0"/>
          <w:sz w:val="32"/>
          <w:spacing w:val="0"/>
          <w:w w:val="100"/>
          <w:rFonts w:ascii="仿宋" w:cs="仿宋" w:eastAsia="仿宋" w:hAnsi="仿宋" w:hint="eastAsia"/>
          <w:caps w:val="0"/>
        </w:rPr>
        <w:t>负责人：赵平     电话：18622964599</w:t>
      </w:r>
      <w:r>
        <w:rPr>
          <w:szCs w:val="32"/>
          <w:lang w:val="en-US" w:eastAsia="zh-CN"/>
          <w:b w:val="0"/>
          <w:i w:val="0"/>
          <w:sz w:val="32"/>
          <w:spacing w:val="0"/>
          <w:w w:val="100"/>
          <w:rFonts w:ascii="仿宋" w:cs="仿宋" w:eastAsia="仿宋" w:hAnsi="仿宋" w:hint="eastAsia"/>
          <w:caps w:val="0"/>
        </w:rPr>
        <w:tab/>
      </w:r>
    </w:p>
    <w:p>
      <w:pPr>
        <w:jc w:val="both"/>
        <w:spacing w:before="0" w:beforeAutospacing="0" w:after="0" w:afterAutospacing="0" w:lineRule="auto" w:line="240"/>
        <w:rPr>
          <w:szCs w:val="32"/>
          <w:bCs/>
          <w:lang w:val="en-US" w:eastAsia="zh-CN"/>
          <w:b w:val="1"/>
          <w:i w:val="0"/>
          <w:sz w:val="32"/>
          <w:spacing w:val="0"/>
          <w:w w:val="100"/>
          <w:rFonts w:ascii="仿宋" w:cs="仿宋" w:eastAsia="仿宋" w:hAnsi="仿宋" w:hint="eastAsia"/>
          <w:caps w:val="0"/>
        </w:rPr>
        <w:snapToGrid/>
        <w:textAlignment w:val="baseline"/>
      </w:pPr>
      <w:r>
        <w:rPr>
          <w:szCs w:val="32"/>
          <w:bCs/>
          <w:lang w:val="en-US" w:eastAsia="zh-CN"/>
          <w:b w:val="1"/>
          <w:i w:val="0"/>
          <w:sz w:val="32"/>
          <w:spacing w:val="0"/>
          <w:w w:val="100"/>
          <w:rFonts w:ascii="仿宋" w:cs="仿宋" w:eastAsia="仿宋" w:hAnsi="仿宋" w:hint="eastAsia"/>
          <w:caps w:val="0"/>
        </w:rPr>
        <w:t>三、相关政策</w:t>
      </w:r>
    </w:p>
    <w:p>
      <w:pPr>
        <w:jc w:val="both"/>
        <w:numPr>
          <w:ilvl w:val="0"/>
          <w:numId w:val="1"/>
        </w:numPr>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420" w:firstLineChars="0"/>
        <w:textAlignment w:val="baseline"/>
      </w:pPr>
      <w:r>
        <w:rPr>
          <w:szCs w:val="32"/>
          <w:lang w:val="en-US" w:eastAsia="zh-CN"/>
          <w:b w:val="0"/>
          <w:i w:val="0"/>
          <w:sz w:val="32"/>
          <w:spacing w:val="0"/>
          <w:w w:val="100"/>
          <w:rFonts w:ascii="仿宋" w:cs="仿宋" w:eastAsia="仿宋" w:hAnsi="仿宋" w:hint="eastAsia"/>
          <w:caps w:val="0"/>
        </w:rPr>
        <w:t>招生对象及条件</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textAlignment w:val="baseline"/>
      </w:pPr>
      <w:r>
        <w:rPr>
          <w:szCs w:val="32"/>
          <w:lang w:val="en-US" w:eastAsia="zh-CN"/>
          <w:b w:val="0"/>
          <w:i w:val="0"/>
          <w:sz w:val="32"/>
          <w:spacing w:val="0"/>
          <w:w w:val="100"/>
          <w:rFonts w:ascii="仿宋" w:cs="仿宋" w:eastAsia="仿宋" w:hAnsi="仿宋" w:hint="eastAsia"/>
          <w:caps w:val="0"/>
        </w:rPr>
        <w:t>1.凡符合报名条件的年满三周岁（2017年9月1日至2018年8月31日间出生）幼儿均可报名。</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textAlignment w:val="baseline"/>
      </w:pPr>
      <w:r>
        <w:rPr>
          <w:szCs w:val="32"/>
          <w:lang w:val="en-US" w:eastAsia="zh-CN"/>
          <w:b w:val="0"/>
          <w:i w:val="0"/>
          <w:sz w:val="32"/>
          <w:spacing w:val="0"/>
          <w:w w:val="100"/>
          <w:rFonts w:ascii="仿宋" w:cs="仿宋" w:eastAsia="仿宋" w:hAnsi="仿宋" w:hint="eastAsia"/>
          <w:caps w:val="0"/>
        </w:rPr>
        <w:t>2.适龄幼儿入园登记时须提供居民户口薄（以下简称户口本）和幼儿入园体检表、儿童预防接种证及查验证明，漏种儿童需补种齐全方可入园。</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textAlignment w:val="baseline"/>
      </w:pPr>
      <w:r>
        <w:rPr>
          <w:szCs w:val="32"/>
          <w:lang w:val="en-US" w:eastAsia="zh-CN"/>
          <w:b w:val="0"/>
          <w:i w:val="0"/>
          <w:sz w:val="32"/>
          <w:spacing w:val="0"/>
          <w:w w:val="100"/>
          <w:rFonts w:ascii="仿宋" w:cs="仿宋" w:eastAsia="仿宋" w:hAnsi="仿宋" w:hint="eastAsia"/>
          <w:caps w:val="0"/>
        </w:rPr>
        <w:t>3.外来务工人员随迁子女入园，可持“五证”（居住证明、户籍证明、住（租）房证明、务工证明、接种证明）到幼儿园报名登记。</w:t>
      </w:r>
    </w:p>
    <w:p>
      <w:pPr>
        <w:jc w:val="both"/>
        <w:numPr>
          <w:ilvl w:val="0"/>
          <w:numId w:val="2"/>
        </w:numPr>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420" w:firstLineChars="0"/>
        <w:textAlignment w:val="baseline"/>
      </w:pPr>
      <w:r>
        <w:rPr>
          <w:szCs w:val="32"/>
          <w:lang w:val="en-US" w:eastAsia="zh-CN"/>
          <w:b w:val="0"/>
          <w:i w:val="0"/>
          <w:sz w:val="32"/>
          <w:spacing w:val="0"/>
          <w:w w:val="100"/>
          <w:rFonts w:ascii="仿宋" w:cs="仿宋" w:eastAsia="仿宋" w:hAnsi="仿宋" w:hint="eastAsia"/>
          <w:caps w:val="0"/>
        </w:rPr>
        <w:t>招生名额</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420" w:firstLineChars="0"/>
        <w:textAlignment w:val="baseline"/>
      </w:pPr>
      <w:r>
        <w:rPr>
          <w:szCs w:val="32"/>
          <w:lang w:val="en-US" w:eastAsia="zh-CN"/>
          <w:b w:val="0"/>
          <w:i w:val="0"/>
          <w:sz w:val="32"/>
          <w:spacing w:val="0"/>
          <w:w w:val="100"/>
          <w:rFonts w:ascii="仿宋" w:cs="仿宋" w:eastAsia="仿宋" w:hAnsi="仿宋" w:hint="eastAsia"/>
          <w:caps w:val="0"/>
        </w:rPr>
        <w:t>本年度我园计划招收适龄儿童71名：</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420" w:firstLineChars="0"/>
        <w:textAlignment w:val="baseline"/>
      </w:pPr>
      <w:r>
        <w:rPr>
          <w:b w:val="0"/>
          <w:i w:val="0"/>
          <w:sz w:val="32"/>
          <w:spacing w:val="0"/>
          <w:w w:val="100"/>
          <w:rFonts w:ascii="仿宋" w:cs="仿宋" w:eastAsia="仿宋" w:hAnsi="仿宋" w:hint="eastAsia"/>
          <w:caps w:val="0"/>
        </w:rPr>
        <w:t>2015年9月1日—2016年8月31日（大班7名）</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420" w:firstLineChars="0"/>
        <w:textAlignment w:val="baseline"/>
      </w:pPr>
      <w:r>
        <w:rPr>
          <w:b w:val="0"/>
          <w:i w:val="0"/>
          <w:sz w:val="32"/>
          <w:spacing w:val="0"/>
          <w:w w:val="100"/>
          <w:rFonts w:ascii="仿宋" w:cs="仿宋" w:eastAsia="仿宋" w:hAnsi="仿宋" w:hint="eastAsia"/>
          <w:caps w:val="0"/>
        </w:rPr>
        <w:t>2016年9月1日—2017年8月31日（中班14名）</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420" w:firstLineChars="0"/>
        <w:textAlignment w:val="baseline"/>
      </w:pPr>
      <w:r>
        <w:rPr>
          <w:b w:val="0"/>
          <w:i w:val="0"/>
          <w:sz w:val="32"/>
          <w:spacing w:val="0"/>
          <w:w w:val="100"/>
          <w:rFonts w:ascii="仿宋" w:cs="仿宋" w:eastAsia="仿宋" w:hAnsi="仿宋" w:hint="eastAsia"/>
          <w:caps w:val="0"/>
        </w:rPr>
        <w:t>2017年9月1日—2018年8月31日（小班50名）</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420" w:firstLineChars="0"/>
        <w:textAlignment w:val="baseline"/>
      </w:pPr>
      <w:r>
        <w:rPr>
          <w:szCs w:val="32"/>
          <w:lang w:val="en-US" w:eastAsia="zh-CN"/>
          <w:b w:val="0"/>
          <w:i w:val="0"/>
          <w:sz w:val="32"/>
          <w:spacing w:val="0"/>
          <w:w w:val="100"/>
          <w:rFonts w:ascii="仿宋" w:cs="仿宋" w:eastAsia="仿宋" w:hAnsi="仿宋" w:hint="eastAsia"/>
          <w:caps w:val="0"/>
        </w:rPr>
        <w:t>按报名顺序，额满为止。</w:t>
      </w:r>
    </w:p>
    <w:p>
      <w:pPr>
        <w:jc w:val="both"/>
        <w:numPr>
          <w:ilvl w:val="0"/>
          <w:numId w:val="2"/>
        </w:numPr>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420" w:firstLineChars="0"/>
        <w:textAlignment w:val="baseline"/>
      </w:pPr>
      <w:r>
        <w:rPr>
          <w:szCs w:val="32"/>
          <w:lang w:val="en-US" w:eastAsia="zh-CN"/>
          <w:b w:val="0"/>
          <w:i w:val="0"/>
          <w:sz w:val="32"/>
          <w:spacing w:val="0"/>
          <w:w w:val="100"/>
          <w:rFonts w:ascii="仿宋" w:cs="仿宋" w:eastAsia="仿宋" w:hAnsi="仿宋" w:hint="eastAsia"/>
          <w:caps w:val="0"/>
        </w:rPr>
        <w:t>招生时间及程序</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420" w:firstLineChars="0"/>
        <w:textAlignment w:val="baseline"/>
      </w:pPr>
      <w:r>
        <w:rPr>
          <w:szCs w:val="32"/>
          <w:lang w:val="en-US" w:eastAsia="zh-CN"/>
          <w:b w:val="0"/>
          <w:i w:val="0"/>
          <w:sz w:val="32"/>
          <w:spacing w:val="0"/>
          <w:w w:val="100"/>
          <w:rFonts w:ascii="仿宋" w:cs="仿宋" w:eastAsia="仿宋" w:hAnsi="仿宋" w:hint="eastAsia"/>
          <w:caps w:val="0"/>
        </w:rPr>
        <w:t>1.7月3日～7月30日为报名登记时间</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420" w:firstLineChars="0"/>
        <w:textAlignment w:val="baseline"/>
      </w:pPr>
      <w:r>
        <w:rPr>
          <w:szCs w:val="32"/>
          <w:lang w:val="en-US" w:eastAsia="zh-CN"/>
          <w:b w:val="0"/>
          <w:i w:val="0"/>
          <w:sz w:val="32"/>
          <w:spacing w:val="0"/>
          <w:w w:val="100"/>
          <w:rFonts w:ascii="仿宋" w:cs="仿宋" w:eastAsia="仿宋" w:hAnsi="仿宋" w:hint="eastAsia"/>
          <w:caps w:val="0"/>
        </w:rPr>
        <w:t>本次招生我园将采用现场报名的方式，家长填写报名表。</w:t>
      </w:r>
    </w:p>
    <w:p>
      <w:pPr>
        <w:jc w:val="both"/>
        <w:numPr>
          <w:ilvl w:val="0"/>
          <w:numId w:val="3"/>
        </w:numPr>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420" w:firstLineChars="0"/>
        <w:textAlignment w:val="baseline"/>
      </w:pPr>
      <w:r>
        <w:rPr>
          <w:szCs w:val="32"/>
          <w:lang w:val="en-US" w:eastAsia="zh-CN"/>
          <w:b w:val="0"/>
          <w:i w:val="0"/>
          <w:sz w:val="32"/>
          <w:spacing w:val="0"/>
          <w:w w:val="100"/>
          <w:rFonts w:ascii="仿宋" w:cs="仿宋" w:eastAsia="仿宋" w:hAnsi="仿宋" w:hint="eastAsia"/>
          <w:caps w:val="0"/>
        </w:rPr>
        <w:t>凡完成报名登记且接到幼儿园通知的家长在此时间内带孩子来园并办理相关手续。</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320" w:firstLineChars="100"/>
        <w:textAlignment w:val="baseline"/>
      </w:pPr>
      <w:r>
        <w:rPr>
          <w:szCs w:val="32"/>
          <w:lang w:val="en-US" w:eastAsia="zh-CN"/>
          <w:b w:val="0"/>
          <w:i w:val="0"/>
          <w:sz w:val="32"/>
          <w:spacing w:val="0"/>
          <w:w w:val="100"/>
          <w:rFonts w:ascii="仿宋" w:cs="仿宋" w:eastAsia="仿宋" w:hAnsi="仿宋" w:hint="eastAsia"/>
          <w:caps w:val="0"/>
        </w:rPr>
        <w:t>3.7月底公布入园幼儿名单。</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320" w:firstLineChars="100"/>
        <w:textAlignment w:val="baseline"/>
        <w:tabs>
          <w:tab w:val="left" w:pos="562"/>
        </w:tabs>
      </w:pPr>
      <w:r>
        <w:rPr>
          <w:szCs w:val="32"/>
          <w:lang w:val="en-US" w:eastAsia="zh-CN"/>
          <w:b w:val="0"/>
          <w:i w:val="0"/>
          <w:sz w:val="32"/>
          <w:spacing w:val="0"/>
          <w:w w:val="100"/>
          <w:rFonts w:ascii="仿宋" w:cs="仿宋" w:eastAsia="仿宋" w:hAnsi="仿宋" w:hint="eastAsia"/>
          <w:caps w:val="0"/>
        </w:rPr>
        <w:t>（四）资助政策</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lang w:val="en-US" w:eastAsia="zh-CN"/>
          <w:b w:val="0"/>
          <w:i w:val="0"/>
          <w:sz w:val="32"/>
          <w:spacing w:val="0"/>
          <w:w w:val="100"/>
          <w:rFonts w:ascii="仿宋" w:cs="仿宋" w:eastAsia="仿宋" w:hAnsi="仿宋" w:hint="eastAsia"/>
          <w:caps w:val="0"/>
        </w:rPr>
        <w:t>3-6周岁家庭经济困难儿童，可享受学前教育资助金，入园后可申请该资金，详情咨询单位资助人员。</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default"/>
          <w:caps w:val="0"/>
        </w:rPr>
        <w:snapToGrid/>
        <w:textAlignment w:val="baseline"/>
        <w:tabs>
          <w:tab w:val="left" w:pos="5981"/>
          <w:tab w:val="left" w:pos="7575"/>
        </w:tabs>
      </w:pPr>
      <w:r>
        <w:rPr>
          <w:szCs w:val="32"/>
          <w:lang w:val="en-US" w:eastAsia="zh-CN"/>
          <w:b w:val="0"/>
          <w:i w:val="0"/>
          <w:sz w:val="32"/>
          <w:spacing w:val="0"/>
          <w:w w:val="100"/>
          <w:rFonts w:ascii="仿宋" w:cs="仿宋" w:eastAsia="仿宋" w:hAnsi="仿宋" w:hint="eastAsia"/>
          <w:caps w:val="0"/>
        </w:rPr>
        <w:t>咨询人员： 赵平           咨询电话：18622964599</w:t>
      </w:r>
      <w:r>
        <w:rPr>
          <w:szCs w:val="32"/>
          <w:lang w:val="en-US" w:eastAsia="zh-CN"/>
          <w:b w:val="0"/>
          <w:i w:val="0"/>
          <w:sz w:val="32"/>
          <w:spacing w:val="0"/>
          <w:w w:val="100"/>
          <w:rFonts w:ascii="仿宋" w:cs="仿宋" w:eastAsia="仿宋" w:hAnsi="仿宋" w:hint="eastAsia"/>
          <w:caps w:val="0"/>
        </w:rPr>
        <w:tab/>
      </w:r>
    </w:p>
    <w:p>
      <w:pPr>
        <w:jc w:val="both"/>
        <w:numPr>
          <w:ilvl w:val="0"/>
          <w:numId w:val="4"/>
        </w:numPr>
        <w:spacing w:before="0" w:beforeAutospacing="0" w:after="0" w:afterAutospacing="0" w:lineRule="auto" w:line="240"/>
        <w:rPr>
          <w:szCs w:val="32"/>
          <w:bCs/>
          <w:lang w:val="en-US" w:eastAsia="zh-CN"/>
          <w:b w:val="1"/>
          <w:i w:val="0"/>
          <w:sz w:val="32"/>
          <w:spacing w:val="0"/>
          <w:w w:val="100"/>
          <w:rFonts w:ascii="仿宋" w:cs="仿宋" w:eastAsia="仿宋" w:hAnsi="仿宋" w:hint="eastAsia"/>
          <w:caps w:val="0"/>
        </w:rPr>
        <w:snapToGrid/>
        <w:ind w:left="0" w:leftChars="0"/>
        <w:textAlignment w:val="baseline"/>
      </w:pPr>
      <w:r>
        <w:rPr>
          <w:szCs w:val="32"/>
          <w:bCs/>
          <w:lang w:val="en-US" w:eastAsia="zh-CN"/>
          <w:b w:val="1"/>
          <w:i w:val="0"/>
          <w:sz w:val="32"/>
          <w:spacing w:val="0"/>
          <w:w w:val="100"/>
          <w:rFonts w:ascii="仿宋" w:cs="仿宋" w:eastAsia="仿宋" w:hAnsi="仿宋" w:hint="eastAsia"/>
          <w:caps w:val="0"/>
        </w:rPr>
        <w:t>收费标准</w:t>
      </w:r>
      <w:bookmarkStart w:id="0" w:name="_GoBack"/>
      <w:bookmarkEnd w:id="0"/>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420" w:firstLineChars="0"/>
        <w:textAlignment w:val="baseline"/>
      </w:pPr>
      <w:r>
        <w:rPr>
          <w:szCs w:val="32"/>
          <w:lang w:val="en-US" w:eastAsia="zh-CN"/>
          <w:b w:val="0"/>
          <w:i w:val="0"/>
          <w:sz w:val="32"/>
          <w:spacing w:val="0"/>
          <w:w w:val="100"/>
          <w:rFonts w:ascii="仿宋" w:cs="仿宋" w:eastAsia="仿宋" w:hAnsi="仿宋" w:hint="eastAsia"/>
          <w:caps w:val="0"/>
        </w:rPr>
        <w:t>保教费1190元/月  伙食费12元/天</w:t>
      </w:r>
    </w:p>
    <w:p>
      <w:pPr>
        <w:jc w:val="both"/>
        <w:numPr>
          <w:ilvl w:val="0"/>
          <w:numId w:val="4"/>
        </w:numPr>
        <w:spacing w:before="0" w:beforeAutospacing="0" w:after="0" w:afterAutospacing="0" w:lineRule="auto" w:line="240"/>
        <w:rPr>
          <w:szCs w:val="32"/>
          <w:bCs/>
          <w:lang w:val="en-US" w:eastAsia="zh-CN"/>
          <w:b w:val="1"/>
          <w:i w:val="0"/>
          <w:sz w:val="32"/>
          <w:spacing w:val="0"/>
          <w:w w:val="100"/>
          <w:rFonts w:ascii="仿宋" w:cs="仿宋" w:eastAsia="仿宋" w:hAnsi="仿宋" w:hint="eastAsia"/>
          <w:caps w:val="0"/>
        </w:rPr>
        <w:snapToGrid/>
        <w:ind w:left="0" w:firstLine="0" w:firstLineChars="0" w:leftChars="0"/>
        <w:textAlignment w:val="baseline"/>
      </w:pPr>
      <w:r>
        <w:rPr>
          <w:szCs w:val="32"/>
          <w:bCs/>
          <w:lang w:val="en-US" w:eastAsia="zh-CN"/>
          <w:b w:val="1"/>
          <w:i w:val="0"/>
          <w:sz w:val="32"/>
          <w:spacing w:val="0"/>
          <w:w w:val="100"/>
          <w:rFonts w:ascii="仿宋" w:cs="仿宋" w:eastAsia="仿宋" w:hAnsi="仿宋" w:hint="eastAsia"/>
          <w:caps w:val="0"/>
        </w:rPr>
        <w:t>报名电话：</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left="0" w:leftChars="0"/>
        <w:textAlignment w:val="baseline"/>
      </w:pPr>
      <w:r>
        <w:rPr>
          <w:szCs w:val="32"/>
          <w:lang w:val="en-US" w:eastAsia="zh-CN"/>
          <w:b w:val="0"/>
          <w:i w:val="0"/>
          <w:sz w:val="32"/>
          <w:spacing w:val="0"/>
          <w:w w:val="100"/>
          <w:rFonts w:ascii="仿宋" w:cs="仿宋" w:eastAsia="仿宋" w:hAnsi="仿宋" w:hint="eastAsia"/>
          <w:caps w:val="0"/>
        </w:rPr>
        <w:t xml:space="preserve">    咨询电话：15900316849    监督举报电话：84376977</w:t>
      </w:r>
    </w:p>
    <w:p>
      <w:pPr>
        <w:jc w:val="center"/>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420" w:firstLineChars="0"/>
        <w:textAlignment w:val="baseline"/>
      </w:pPr>
      <w:r>
        <w:rPr>
          <w:szCs w:val="32"/>
          <w:lang w:val="en-US" w:eastAsia="zh-CN"/>
          <w:b w:val="0"/>
          <w:i w:val="0"/>
          <w:sz w:val="32"/>
          <w:spacing w:val="0"/>
          <w:w w:val="100"/>
          <w:rFonts w:ascii="仿宋" w:cs="仿宋" w:eastAsia="仿宋" w:hAnsi="仿宋" w:hint="eastAsia"/>
          <w:caps w:val="0"/>
        </w:rPr>
        <w:t xml:space="preserve">                                     </w:t>
      </w:r>
    </w:p>
    <w:p>
      <w:pPr>
        <w:jc w:val="center"/>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420" w:firstLineChars="0"/>
        <w:textAlignment w:val="baseline"/>
      </w:pPr>
      <w:r>
        <w:rPr>
          <w:szCs w:val="32"/>
          <w:lang w:val="en-US" w:eastAsia="zh-CN"/>
          <w:b w:val="0"/>
          <w:i w:val="0"/>
          <w:sz w:val="32"/>
          <w:spacing w:val="0"/>
          <w:w w:val="100"/>
          <w:rFonts w:ascii="仿宋" w:cs="仿宋" w:eastAsia="仿宋" w:hAnsi="仿宋" w:hint="eastAsia"/>
          <w:caps w:val="0"/>
        </w:rPr>
        <w:t xml:space="preserve">                                星星树幼儿园</w:t>
      </w:r>
    </w:p>
    <w:p>
      <w:pPr>
        <w:jc w:val="right"/>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420" w:firstLineChars="0"/>
        <w:textAlignment w:val="baseline"/>
      </w:pPr>
      <w:r>
        <w:rPr>
          <w:szCs w:val="32"/>
          <w:lang w:val="en-US" w:eastAsia="zh-CN"/>
          <w:b w:val="0"/>
          <w:i w:val="0"/>
          <w:sz w:val="32"/>
          <w:spacing w:val="0"/>
          <w:w w:val="100"/>
          <w:rFonts w:ascii="仿宋" w:cs="仿宋" w:eastAsia="仿宋" w:hAnsi="仿宋" w:hint="eastAsia"/>
          <w:caps w:val="0"/>
        </w:rPr>
        <w:t>2021年6月17日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74DA6"/>
    <w:multiLevelType w:val="singleLevel"/>
    <w:tmpl w:val="C7C74DA6"/>
    <w:lvl w:ilvl="0" w:tentative="0">
      <w:start w:val="2"/>
      <w:numFmt w:val="decimal"/>
      <w:lvlText w:val="%1."/>
      <w:lvlJc w:val="left"/>
      <w:pPr>
        <w:tabs>
          <w:tab w:val="left" w:pos="312"/>
        </w:tabs>
      </w:pPr>
    </w:lvl>
  </w:abstractNum>
  <w:abstractNum w:abstractNumId="1">
    <w:nsid w:val="570F205F"/>
    <w:multiLevelType w:val="singleLevel"/>
    <w:tmpl w:val="570F205F"/>
    <w:lvl w:ilvl="0" w:tentative="0">
      <w:start w:val="1"/>
      <w:numFmt w:val="chineseCounting"/>
      <w:suff w:val="nothing"/>
      <w:lvlText w:val="（%1）"/>
      <w:lvlJc w:val="left"/>
    </w:lvl>
  </w:abstractNum>
  <w:abstractNum w:abstractNumId="2">
    <w:nsid w:val="570F20D0"/>
    <w:multiLevelType w:val="singleLevel"/>
    <w:tmpl w:val="570F20D0"/>
    <w:lvl w:ilvl="0" w:tentative="0">
      <w:start w:val="2"/>
      <w:numFmt w:val="chineseCounting"/>
      <w:suff w:val="nothing"/>
      <w:lvlText w:val="（%1）"/>
      <w:lvlJc w:val="left"/>
    </w:lvl>
  </w:abstractNum>
  <w:abstractNum w:abstractNumId="3">
    <w:nsid w:val="570F23B5"/>
    <w:multiLevelType w:val="singleLevel"/>
    <w:tmpl w:val="570F23B5"/>
    <w:lvl w:ilvl="0" w:tentative="0">
      <w:start w:val="4"/>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044B2"/>
    <w:rsid w:val="0CEF6CA9"/>
    <w:rsid w:val="0E0D1193"/>
    <w:rsid w:val="11887267"/>
    <w:rsid w:val="138B2476"/>
    <w:rsid w:val="13D7098F"/>
    <w:rsid w:val="1C9801A9"/>
    <w:rsid w:val="1CA2163D"/>
    <w:rsid w:val="218E40DB"/>
    <w:rsid w:val="2200152F"/>
    <w:rsid w:val="22313AE8"/>
    <w:rsid w:val="255361BC"/>
    <w:rsid w:val="2FDE09FD"/>
    <w:rsid w:val="3D152B1D"/>
    <w:rsid w:val="3FCF629D"/>
    <w:rsid w:val="40B67C1D"/>
    <w:rsid w:val="43945BAF"/>
    <w:rsid w:val="46081969"/>
    <w:rsid w:val="47952C9D"/>
    <w:rsid w:val="4EAA44B1"/>
    <w:rsid w:val="551267AF"/>
    <w:rsid w:val="587C74DB"/>
    <w:rsid w:val="5D3D50A2"/>
    <w:rsid w:val="6C9044B2"/>
    <w:rsid w:val="6E652BD0"/>
    <w:rsid w:val="7A5038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2016-04-14T03:41:00Z</dcterms:created>
  <dc:creator>Administrator</dc:creator>
  <cp:lastModifiedBy>Eccentric°</cp:lastModifiedBy>
  <cp:lastPrinted>2021-07-01T23:33:00Z</cp:lastPrinted>
  <dcterms:modified xsi:type="dcterms:W3CDTF">2021-07-02T00:58:41Z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1130954360_cloud</vt:lpwstr>
  </property>
  <property fmtid="{D5CDD505-2E9C-101B-9397-08002B2CF9AE}" pid="4" name="ICV">
    <vt:lpwstr>C745728CB2924CC38E4BC64E8DD77C04</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东丽区星星树幼儿园</w:t>
      </w:r>
    </w:p>
    <w:p>
      <w:pPr>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2021年招生简章</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一、指导思想</w:t>
      </w:r>
    </w:p>
    <w:p>
      <w:pPr>
        <w:numPr>
          <w:ilvl w:val="0"/>
          <w:numId w:val="0"/>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以《中华人民共和国教育法》、《民办教育促进法》、《幼儿园工作规程》等法律法规为指导，以公平、公正、公开为原则，规范有序做好我园招生工作。</w:t>
      </w:r>
    </w:p>
    <w:p>
      <w:pPr>
        <w:numPr>
          <w:ilvl w:val="0"/>
          <w:numId w:val="0"/>
        </w:numPr>
        <w:spacing w:line="240" w:lineRule="atLeast"/>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二、园所介绍</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星星树幼儿园，为天津市民办一级幼儿园！</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性质：非营利、普惠幼儿园</w:t>
      </w:r>
    </w:p>
    <w:p>
      <w:pPr>
        <w:numPr>
          <w:ilvl w:val="0"/>
          <w:numId w:val="0"/>
        </w:numPr>
        <w:ind w:left="1918" w:leftChars="304" w:hanging="1280" w:hangingChars="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地址：东丽区昆俞北路西侧昆俞家园35号楼101、201-204</w:t>
      </w:r>
    </w:p>
    <w:p>
      <w:pPr>
        <w:numPr>
          <w:ilvl w:val="0"/>
          <w:numId w:val="0"/>
        </w:numPr>
        <w:tabs>
          <w:tab w:val="left" w:pos="7178"/>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负责人：赵平     电话：18622964599</w:t>
      </w:r>
      <w:r>
        <w:rPr>
          <w:rFonts w:hint="eastAsia" w:ascii="仿宋" w:hAnsi="仿宋" w:eastAsia="仿宋" w:cs="仿宋"/>
          <w:sz w:val="32"/>
          <w:szCs w:val="32"/>
          <w:lang w:val="en-US" w:eastAsia="zh-CN"/>
        </w:rPr>
        <w:tab/>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三、相关政策</w:t>
      </w:r>
    </w:p>
    <w:p>
      <w:pPr>
        <w:numPr>
          <w:ilvl w:val="0"/>
          <w:numId w:val="1"/>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招生对象及条件</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1.年满3周岁以上，身体健康，可正常参加集体活动的幼儿均可报名。</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2.适龄幼儿入园登记时须提供居民户口薄（以下简称户口本）和幼儿入园体检表、儿童预防接种证及查验证明，漏种儿童需补种齐全方可入园。</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3.外来务工人员随迁子女入园，可持“五证”（居住证明、户籍证明、住（租）房证明、务工证明、接种证明）到幼儿园报名登记。</w:t>
      </w:r>
    </w:p>
    <w:p>
      <w:pPr>
        <w:numPr>
          <w:ilvl w:val="0"/>
          <w:numId w:val="2"/>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招生名额</w:t>
      </w:r>
    </w:p>
    <w:p>
      <w:pPr>
        <w:numPr>
          <w:ilvl w:val="0"/>
          <w:numId w:val="0"/>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本年度我园计划招收适龄儿童71名，小班：50名，中班：14名，大班：7名，额满为止。</w:t>
      </w:r>
    </w:p>
    <w:p>
      <w:pPr>
        <w:numPr>
          <w:ilvl w:val="0"/>
          <w:numId w:val="2"/>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招生时间及程序</w:t>
      </w:r>
    </w:p>
    <w:p>
      <w:pPr>
        <w:numPr>
          <w:ilvl w:val="0"/>
          <w:numId w:val="0"/>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1.7月3日～7月30日为报名登记时间</w:t>
      </w:r>
    </w:p>
    <w:p>
      <w:pPr>
        <w:numPr>
          <w:ilvl w:val="0"/>
          <w:numId w:val="0"/>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本次招生我园将采用现场报名的方式，家长填写报名表。</w:t>
      </w:r>
    </w:p>
    <w:p>
      <w:pPr>
        <w:numPr>
          <w:ilvl w:val="0"/>
          <w:numId w:val="3"/>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凡完成报名登记且接到幼儿园通知的家长在此时间内带孩子来园并办理相关手续。</w:t>
      </w:r>
    </w:p>
    <w:p>
      <w:pPr>
        <w:numPr>
          <w:ilvl w:val="0"/>
          <w:numId w:val="0"/>
        </w:num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3.7月底公布入园幼儿名单。</w:t>
      </w:r>
    </w:p>
    <w:p>
      <w:pPr>
        <w:numPr>
          <w:ilvl w:val="0"/>
          <w:numId w:val="0"/>
        </w:numPr>
        <w:tabs>
          <w:tab w:val="left" w:pos="562"/>
        </w:tabs>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（四）资助政策</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3-6周岁家庭经济困难儿童，可享受学前教育资助金，入园后可申请该资金，详情咨询单位资助人员。</w:t>
      </w:r>
    </w:p>
    <w:p>
      <w:pPr>
        <w:numPr>
          <w:ilvl w:val="0"/>
          <w:numId w:val="0"/>
        </w:numPr>
        <w:tabs>
          <w:tab w:val="left" w:pos="5981"/>
          <w:tab w:val="left" w:pos="7575"/>
        </w:tabs>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咨询人员： 赵平           咨询电话：18622964599</w:t>
      </w:r>
      <w:r>
        <w:rPr>
          <w:rFonts w:hint="eastAsia" w:ascii="仿宋" w:hAnsi="仿宋" w:eastAsia="仿宋" w:cs="仿宋"/>
          <w:sz w:val="32"/>
          <w:szCs w:val="32"/>
          <w:lang w:val="en-US" w:eastAsia="zh-CN"/>
        </w:rPr>
        <w:tab/>
      </w:r>
    </w:p>
    <w:p>
      <w:pPr>
        <w:numPr>
          <w:ilvl w:val="0"/>
          <w:numId w:val="4"/>
        </w:numPr>
        <w:ind w:left="420"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收费标准</w:t>
      </w:r>
      <w:bookmarkStart w:id="0" w:name="_GoBack"/>
      <w:bookmarkEnd w:id="0"/>
    </w:p>
    <w:p>
      <w:pPr>
        <w:numPr>
          <w:ilvl w:val="0"/>
          <w:numId w:val="0"/>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保教费1190元/月  伙食费12元/天</w:t>
      </w:r>
    </w:p>
    <w:p>
      <w:pPr>
        <w:numPr>
          <w:ilvl w:val="0"/>
          <w:numId w:val="4"/>
        </w:numPr>
        <w:ind w:left="420"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报名电话：</w:t>
      </w:r>
    </w:p>
    <w:p>
      <w:pPr>
        <w:numPr>
          <w:ilvl w:val="0"/>
          <w:numId w:val="0"/>
        </w:numPr>
        <w:ind w:left="42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咨询电话：15900316849    监督举报电话：84376977</w:t>
      </w:r>
    </w:p>
    <w:p>
      <w:pPr>
        <w:numPr>
          <w:ilvl w:val="0"/>
          <w:numId w:val="0"/>
        </w:numPr>
        <w:ind w:firstLine="42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numPr>
          <w:ilvl w:val="0"/>
          <w:numId w:val="0"/>
        </w:numPr>
        <w:ind w:firstLine="42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星星树幼儿园</w:t>
      </w:r>
    </w:p>
    <w:p>
      <w:pPr>
        <w:numPr>
          <w:ilvl w:val="0"/>
          <w:numId w:val="0"/>
        </w:numPr>
        <w:ind w:firstLine="420" w:firstLineChars="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2021年6月17日</w:t>
      </w:r>
    </w:p>
    <w:sectPr>
      <w:pgSz w:w="11906" w:h="16838"/>
      <w:pgMar w:top="1440" w:right="1800" w:bottom="1440" w:left="1800" w:header="851" w:footer="992" w:gutter="0"/>
      <w:cols w:space="425" w:num="1"/>
      <w:docGrid w:type="lines" w:linePitch="312" w:charSpace="0"/>
    </w:sectPr>
  </w:body>
</w:document>
</file>

<file path=treport/opRecord.xml>p_13(0);p_14(0);p_15(0);p_17(18mpValue|null);p_18|D;p_19(0);p_20(0);
</file>