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r>
        <w:rPr>
          <w:rStyle w:val="4"/>
          <w:rFonts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2022年天津市鉴开中学七年级招生简章</w:t>
      </w:r>
    </w:p>
    <w:p>
      <w:pPr>
        <w:numPr>
          <w:ilvl w:val="0"/>
          <w:numId w:val="1"/>
        </w:num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招生</w:t>
      </w: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范围</w:t>
      </w:r>
    </w:p>
    <w:p>
      <w:pPr>
        <w:numPr>
          <w:numId w:val="0"/>
        </w:num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以东丽开发区二经路（新明路）以西，海河以北，京山铁路以南</w:t>
      </w: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外环线以东所辖范围为招生学区片</w:t>
      </w: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户籍在以上招生范围内的本区小学毕业生为招生对象。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二、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报名条件</w:t>
      </w: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及携带材料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8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（一）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本区户籍（户籍随父母或者随“四老”）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1.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户籍和住房均在鉴开中学学区片的小学毕业生。</w:t>
      </w:r>
    </w:p>
    <w:p>
      <w:pPr>
        <w:snapToGrid/>
        <w:spacing w:before="0" w:beforeAutospacing="0" w:after="0" w:afterAutospacing="0" w:line="500" w:lineRule="exact"/>
        <w:ind w:firstLine="562" w:firstLineChars="200"/>
        <w:jc w:val="left"/>
        <w:textAlignment w:val="baseline"/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2.</w:t>
      </w:r>
      <w:r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报名需携带的材料：学生小学档案袋、户口本（原件</w:t>
      </w:r>
      <w:r>
        <w:rPr>
          <w:rStyle w:val="4"/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复印件全本）、房本(原件</w:t>
      </w:r>
      <w:r>
        <w:rPr>
          <w:rStyle w:val="4"/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复印件全本）。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  <w:t>说明：四合庄、泥窝、中河、新兴村还迁到新立新市镇的学生，报名时需携带以下材料：户口本、房本（或还迁安置协议或拆迁协议或匹配房源证明）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Fonts w:ascii="宋体" w:hAnsi="宋体"/>
          <w:b w:val="0"/>
          <w:i w:val="0"/>
          <w:caps w:val="0"/>
          <w:color w:val="000000"/>
          <w:spacing w:val="0"/>
          <w:w w:val="100"/>
          <w:sz w:val="28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（二）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随迁子女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1.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居住证持有人的居住证和住房证均在我学校学区片。</w:t>
      </w:r>
    </w:p>
    <w:p>
      <w:pPr>
        <w:snapToGrid/>
        <w:spacing w:before="0" w:beforeAutospacing="0" w:after="0" w:afterAutospacing="0" w:line="500" w:lineRule="exact"/>
        <w:ind w:firstLine="562" w:firstLineChars="200"/>
        <w:jc w:val="left"/>
        <w:textAlignment w:val="baseline"/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2.</w:t>
      </w:r>
      <w:r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报名需携带的材料：学生小学档案袋、户口本原件、房本（或房屋租赁合同、购房合同）原件、居住证、务工证明（劳动合同或营业执照和社保缴费清单）原件。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三、招生计划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计划招收14个班，共560人。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四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、报名时间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1.本地本学区片学生：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2022年7月16日上午8：00——11:30；下午1:30——4：30</w:t>
      </w:r>
    </w:p>
    <w:p>
      <w:pPr>
        <w:numPr>
          <w:numId w:val="0"/>
        </w:num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2.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随迁子女本学区片学生：</w:t>
      </w:r>
    </w:p>
    <w:p>
      <w:pPr>
        <w:numPr>
          <w:numId w:val="0"/>
        </w:num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2022年7月17日上午8：00——11:30； 下午1:30——3：30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  <w:t xml:space="preserve">说明：根据学位情况，以下条件优先录取：（1）居住证持有人在鉴开中学片内有房本者优先。（2）居住证持有人社保年限长者优先。（3）居住证持有人在鉴开中学片内租房时间长者优先。 </w:t>
      </w:r>
    </w:p>
    <w:p>
      <w:pPr>
        <w:numPr>
          <w:ilvl w:val="0"/>
          <w:numId w:val="2"/>
        </w:num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报名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地点：鉴开中学一楼（源头轩）</w:t>
      </w:r>
    </w:p>
    <w:p>
      <w:pPr>
        <w:numPr>
          <w:ilvl w:val="0"/>
          <w:numId w:val="2"/>
        </w:numPr>
        <w:snapToGrid/>
        <w:spacing w:before="0" w:beforeAutospacing="0" w:after="0" w:afterAutospacing="0" w:line="500" w:lineRule="exact"/>
        <w:ind w:left="0" w:leftChars="0" w:firstLine="560" w:firstLineChars="200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咨询电话：022-24959236-8026</w:t>
      </w:r>
    </w:p>
    <w:p>
      <w:pPr>
        <w:numPr>
          <w:ilvl w:val="0"/>
          <w:numId w:val="2"/>
        </w:numPr>
        <w:snapToGrid/>
        <w:spacing w:before="0" w:beforeAutospacing="0" w:after="0" w:afterAutospacing="0" w:line="500" w:lineRule="exact"/>
        <w:ind w:left="0" w:leftChars="0" w:firstLine="560" w:firstLineChars="200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关于义务教育阶段家庭经济困难学生资助政策的说明</w:t>
      </w:r>
    </w:p>
    <w:p>
      <w:pPr>
        <w:numPr>
          <w:ilvl w:val="0"/>
          <w:numId w:val="3"/>
        </w:numPr>
        <w:snapToGrid/>
        <w:spacing w:before="0" w:beforeAutospacing="0" w:after="0" w:afterAutospacing="0" w:line="500" w:lineRule="exact"/>
        <w:ind w:left="700" w:leftChars="0" w:firstLine="0" w:firstLineChars="0"/>
        <w:jc w:val="left"/>
        <w:textAlignment w:val="baseline"/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资助对象：义务教育阶段建档立卡学生，以及非建档立卡</w:t>
      </w:r>
    </w:p>
    <w:p>
      <w:pPr>
        <w:numPr>
          <w:numId w:val="0"/>
        </w:numPr>
        <w:snapToGrid/>
        <w:spacing w:before="0" w:beforeAutospacing="0" w:after="0" w:afterAutospacing="0" w:line="500" w:lineRule="exact"/>
        <w:jc w:val="left"/>
        <w:textAlignment w:val="baseline"/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的家庭经济困难生、农村低保家庭学生、农村特困救助供养学生等四类家庭经济困难的非寄宿生。</w:t>
      </w:r>
    </w:p>
    <w:p>
      <w:pPr>
        <w:numPr>
          <w:ilvl w:val="0"/>
          <w:numId w:val="3"/>
        </w:numPr>
        <w:snapToGrid/>
        <w:spacing w:before="0" w:beforeAutospacing="0" w:after="0" w:afterAutospacing="0" w:line="500" w:lineRule="exact"/>
        <w:ind w:left="700" w:leftChars="0" w:firstLine="0" w:firstLineChars="0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资助标准：对符合条件的义务阶段学生，按照每生每年625</w:t>
      </w:r>
    </w:p>
    <w:p>
      <w:pPr>
        <w:numPr>
          <w:numId w:val="0"/>
        </w:numPr>
        <w:snapToGrid/>
        <w:spacing w:before="0" w:beforeAutospacing="0" w:after="0" w:afterAutospacing="0" w:line="500" w:lineRule="exact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Style w:val="4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元的标准予以资助（往年）。</w:t>
      </w: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                </w:t>
      </w:r>
    </w:p>
    <w:p>
      <w:pPr>
        <w:snapToGrid/>
        <w:spacing w:before="0" w:beforeAutospacing="0" w:after="0" w:afterAutospacing="0" w:line="500" w:lineRule="exact"/>
        <w:ind w:firstLine="6160" w:firstLineChars="2200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天津市鉴开中学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left"/>
        <w:textAlignment w:val="baseline"/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              2022年7月2日</w:t>
      </w:r>
    </w:p>
    <w:p>
      <w:pPr>
        <w:snapToGrid/>
        <w:spacing w:before="0" w:beforeAutospacing="0" w:after="0" w:afterAutospacing="0" w:line="240" w:lineRule="auto"/>
        <w:ind w:firstLine="551" w:firstLineChars="196"/>
        <w:jc w:val="left"/>
        <w:textAlignment w:val="baseline"/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51" w:firstLineChars="196"/>
        <w:jc w:val="left"/>
        <w:textAlignment w:val="baseline"/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2041" w:right="1559" w:bottom="1701" w:left="1559" w:header="851" w:footer="992" w:gutter="0"/>
      <w:paperSrc/>
      <w:lnNumType w:countBy="0"/>
      <w:cols w:space="425" w:num="1"/>
      <w:vAlign w:val="top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3BCC2"/>
    <w:multiLevelType w:val="singleLevel"/>
    <w:tmpl w:val="95E3BC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03864C"/>
    <w:multiLevelType w:val="singleLevel"/>
    <w:tmpl w:val="AE03864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21BAF1"/>
    <w:multiLevelType w:val="singleLevel"/>
    <w:tmpl w:val="7D21BAF1"/>
    <w:lvl w:ilvl="0" w:tentative="0">
      <w:start w:val="1"/>
      <w:numFmt w:val="chineseCounting"/>
      <w:suff w:val="nothing"/>
      <w:lvlText w:val="（%1）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2I4NjVmNjA3ZDhlNjAzYzk5OTMwYzM2NTQ1MTk0YTkifQ=="/>
  </w:docVars>
  <w:rsids>
    <w:rsidRoot w:val="00000000"/>
    <w:rsid w:val="16873289"/>
    <w:rsid w:val="349440E0"/>
    <w:rsid w:val="3F384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571</Words>
  <Characters>628</Characters>
  <TotalTime>8</TotalTime>
  <ScaleCrop>false</ScaleCrop>
  <LinksUpToDate>false</LinksUpToDate>
  <CharactersWithSpaces>720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2022-07-01T09:12:36Z</dcterms:created>
  <dc:creator>Administrator</dc:creator>
  <cp:lastModifiedBy>喜全</cp:lastModifiedBy>
  <dcterms:modified xsi:type="dcterms:W3CDTF">2022-07-01T09:32:19Z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6F5CC127C6E94EE18A621F29823FD79B</vt:lpwstr>
  </property>
</Properties>
</file>