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hanging="321" w:hangingChars="100"/>
        <w:jc w:val="center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振华里</w:t>
      </w:r>
      <w:r>
        <w:rPr>
          <w:rFonts w:hint="eastAsia"/>
          <w:b/>
          <w:sz w:val="32"/>
          <w:szCs w:val="32"/>
        </w:rPr>
        <w:t>小学20</w:t>
      </w:r>
      <w:r>
        <w:rPr>
          <w:rFonts w:hint="eastAsia"/>
          <w:b/>
          <w:sz w:val="32"/>
          <w:szCs w:val="32"/>
          <w:lang w:val="en-US" w:eastAsia="zh-CN"/>
        </w:rPr>
        <w:t>23</w:t>
      </w:r>
      <w:r>
        <w:rPr>
          <w:rFonts w:hint="eastAsia"/>
          <w:b/>
          <w:sz w:val="32"/>
          <w:szCs w:val="32"/>
        </w:rPr>
        <w:t>年一年级招生简章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根据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市教委关于做好202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年天津市义务教育阶段学校招生入学工作的指导意见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》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和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《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202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</w:rPr>
        <w:t>年东丽区小学招生入学工作实施方案》</w:t>
      </w:r>
      <w:r>
        <w:rPr>
          <w:rStyle w:val="11"/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现将我校招生工作有关事宜公布如下：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  <w:lang w:eastAsia="zh-CN"/>
        </w:rPr>
        <w:t>一、报名</w:t>
      </w:r>
      <w:r>
        <w:rPr>
          <w:rFonts w:hint="eastAsia" w:ascii="宋体" w:hAnsi="宋体" w:eastAsia="宋体" w:cs="宋体"/>
          <w:b w:val="0"/>
          <w:bCs w:val="0"/>
          <w:color w:val="323232"/>
          <w:kern w:val="0"/>
          <w:sz w:val="24"/>
          <w:szCs w:val="24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招生范围：</w:t>
      </w:r>
      <w:r>
        <w:rPr>
          <w:rFonts w:hint="eastAsia"/>
          <w:sz w:val="24"/>
        </w:rPr>
        <w:t>东起三号桥，西至双东路， 南起津塘公路，北至张贵庄铁路（华亭里社区、福阳街社区、永平巷社区、景欣苑社区、振华里社区、三居里社区、跃丽家园、万科民和巷、新兴里、惠民里、新立村二队户籍）</w:t>
      </w:r>
      <w:r>
        <w:rPr>
          <w:rFonts w:hint="eastAsia"/>
          <w:sz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凡户籍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（包括蓝印户口）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、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合法固定居所</w:t>
      </w:r>
      <w:r>
        <w:rPr>
          <w:rFonts w:hint="eastAsia" w:ascii="宋体" w:hAnsi="宋体" w:eastAsia="宋体" w:cs="宋体"/>
          <w:color w:val="000000"/>
          <w:spacing w:val="-8"/>
          <w:sz w:val="24"/>
          <w:szCs w:val="24"/>
        </w:rPr>
        <w:t>在以上范围内</w:t>
      </w:r>
      <w:r>
        <w:rPr>
          <w:rFonts w:hint="eastAsia" w:ascii="宋体" w:hAnsi="宋体" w:eastAsia="宋体" w:cs="宋体"/>
          <w:sz w:val="24"/>
          <w:szCs w:val="24"/>
        </w:rPr>
        <w:t>的适龄儿童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及已经预约的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子女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。（适龄儿童户籍的户主、合法固定居所的产权所有人必须是适龄</w:t>
      </w:r>
      <w:r>
        <w:rPr>
          <w:rFonts w:hint="eastAsia" w:ascii="宋体" w:hAnsi="宋体" w:eastAsia="宋体" w:cs="宋体"/>
          <w:sz w:val="24"/>
          <w:szCs w:val="24"/>
        </w:rPr>
        <w:t>儿童的父母或祖父母、外祖父母。）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招生对象：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年满六周岁的适龄儿童（201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年8月31日前出生）。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报名时间：20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日（星期六）、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日（星期日）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firstLine="0" w:firstLineChars="0"/>
        <w:textAlignment w:val="auto"/>
        <w:rPr>
          <w:rFonts w:hint="eastAsia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上午   8:30-11:30         下午   1:30-4:30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三、报名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448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本片符合招生条件的适龄儿童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，由家长携带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居民户口簿、合法固定居所的证明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（原件、复印件）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Style w:val="11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于7月8日</w:t>
      </w:r>
      <w:r>
        <w:rPr>
          <w:rFonts w:hint="eastAsia" w:ascii="宋体" w:hAnsi="宋体" w:eastAsia="宋体" w:cs="宋体"/>
          <w:b w:val="0"/>
          <w:bCs w:val="0"/>
          <w:color w:val="000000"/>
          <w:spacing w:val="-8"/>
          <w:sz w:val="24"/>
          <w:szCs w:val="24"/>
        </w:rPr>
        <w:t>到校报名。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居住证持有人随迁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子女（必须是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已经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预约成功的），须持居住证、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务工证明（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社保持续缴至20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月），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7月9日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到我校进行入学登记。由教育局根据登记人数和学校资源分布情况，统筹安排入学。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leftChars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家长应保证所提供的证件及其他证明材料属实。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如证件、证明不属实，您的孩子将失去入学资格。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适龄儿童确因身体状况需要延缓入学的，由其父母或者其他法定监护人带有效证明于7月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日前到学校提出申请。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五、招生地点：振华里小学小二楼一楼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六、注意事项：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firstLine="360" w:firstLineChars="15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1.</w:t>
      </w:r>
      <w:r>
        <w:rPr>
          <w:rFonts w:hint="eastAsia"/>
          <w:b w:val="0"/>
          <w:bCs/>
          <w:sz w:val="24"/>
          <w:szCs w:val="24"/>
        </w:rPr>
        <w:tab/>
      </w:r>
      <w:r>
        <w:rPr>
          <w:rFonts w:hint="eastAsia"/>
          <w:b w:val="0"/>
          <w:bCs/>
          <w:sz w:val="24"/>
          <w:szCs w:val="24"/>
        </w:rPr>
        <w:t xml:space="preserve"> 未经预约登记的外来务工人员随迁子女，不在今年招收范围。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firstLine="360" w:firstLineChars="150"/>
        <w:textAlignment w:val="auto"/>
        <w:rPr>
          <w:rFonts w:hint="eastAsia"/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2</w:t>
      </w:r>
      <w:r>
        <w:rPr>
          <w:rFonts w:hint="eastAsia"/>
          <w:b w:val="0"/>
          <w:bCs/>
          <w:sz w:val="24"/>
          <w:szCs w:val="24"/>
        </w:rPr>
        <w:t>.</w:t>
      </w:r>
      <w:r>
        <w:rPr>
          <w:rFonts w:hint="eastAsia"/>
          <w:b w:val="0"/>
          <w:bCs/>
          <w:sz w:val="24"/>
          <w:szCs w:val="24"/>
        </w:rPr>
        <w:tab/>
      </w:r>
      <w:r>
        <w:rPr>
          <w:rFonts w:hint="eastAsia"/>
          <w:b w:val="0"/>
          <w:bCs/>
          <w:sz w:val="24"/>
          <w:szCs w:val="24"/>
        </w:rPr>
        <w:t>报名时间截止到7月</w:t>
      </w:r>
      <w:r>
        <w:rPr>
          <w:rFonts w:hint="eastAsia"/>
          <w:b w:val="0"/>
          <w:bCs/>
          <w:sz w:val="24"/>
          <w:szCs w:val="24"/>
          <w:lang w:val="en-US" w:eastAsia="zh-CN"/>
        </w:rPr>
        <w:t>9</w:t>
      </w:r>
      <w:r>
        <w:rPr>
          <w:rFonts w:hint="eastAsia"/>
          <w:b w:val="0"/>
          <w:bCs/>
          <w:sz w:val="24"/>
          <w:szCs w:val="24"/>
        </w:rPr>
        <w:t>日，逾期不再办理。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/>
          <w:b w:val="0"/>
          <w:bCs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七、东丽区义务教育阶段学生生活补助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根据市教委以及东丽区义务教育阶段学生生活补助实施工作细则，有如下家庭情况的学生，家长可以咨询学校资助工作领导小组，提出资助申请。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建档立卡</w:t>
      </w:r>
      <w:r>
        <w:rPr>
          <w:rFonts w:hint="eastAsia"/>
          <w:sz w:val="24"/>
          <w:szCs w:val="24"/>
          <w:lang w:eastAsia="zh-CN"/>
        </w:rPr>
        <w:t>家庭经济困难的</w:t>
      </w:r>
      <w:r>
        <w:rPr>
          <w:rFonts w:hint="eastAsia"/>
          <w:sz w:val="24"/>
          <w:szCs w:val="24"/>
        </w:rPr>
        <w:t>学生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非建档立卡的家庭经济困难残疾学生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农村低保家庭学生</w:t>
      </w:r>
      <w:r>
        <w:rPr>
          <w:rFonts w:hint="eastAsia"/>
          <w:sz w:val="24"/>
          <w:szCs w:val="2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农村特困救助供养学生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firstLine="120" w:firstLineChars="5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 w:firstLine="240" w:firstLineChars="1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84375832转8019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="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天津市东丽区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振华里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小学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sectPr>
      <w:pgSz w:w="11906" w:h="16838"/>
      <w:pgMar w:top="1077" w:right="851" w:bottom="249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ZjA1OWMzZGY2ZDNiMTgzOWE4YTdlNzUxYTU1NTIifQ=="/>
  </w:docVars>
  <w:rsids>
    <w:rsidRoot w:val="00F5512C"/>
    <w:rsid w:val="00053A2E"/>
    <w:rsid w:val="00055269"/>
    <w:rsid w:val="0005726B"/>
    <w:rsid w:val="000A1321"/>
    <w:rsid w:val="000A1971"/>
    <w:rsid w:val="000F009C"/>
    <w:rsid w:val="001B577C"/>
    <w:rsid w:val="001C2AFA"/>
    <w:rsid w:val="00206071"/>
    <w:rsid w:val="0023628C"/>
    <w:rsid w:val="00283927"/>
    <w:rsid w:val="002E3794"/>
    <w:rsid w:val="003016D6"/>
    <w:rsid w:val="00313D28"/>
    <w:rsid w:val="00321DB8"/>
    <w:rsid w:val="00335096"/>
    <w:rsid w:val="00346E8E"/>
    <w:rsid w:val="00361678"/>
    <w:rsid w:val="003C14C2"/>
    <w:rsid w:val="004C48AB"/>
    <w:rsid w:val="004C4C03"/>
    <w:rsid w:val="00557D52"/>
    <w:rsid w:val="00562894"/>
    <w:rsid w:val="00643BBD"/>
    <w:rsid w:val="00725F4B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AC7DFB"/>
    <w:rsid w:val="00AF37A6"/>
    <w:rsid w:val="00B62FDA"/>
    <w:rsid w:val="00B66253"/>
    <w:rsid w:val="00C06979"/>
    <w:rsid w:val="00C13809"/>
    <w:rsid w:val="00C24545"/>
    <w:rsid w:val="00C662E4"/>
    <w:rsid w:val="00D617EC"/>
    <w:rsid w:val="00E36784"/>
    <w:rsid w:val="00E7227F"/>
    <w:rsid w:val="00EA1599"/>
    <w:rsid w:val="00EF646D"/>
    <w:rsid w:val="00F31767"/>
    <w:rsid w:val="00F36741"/>
    <w:rsid w:val="00F5512C"/>
    <w:rsid w:val="00F738D8"/>
    <w:rsid w:val="00FB305C"/>
    <w:rsid w:val="00FF6592"/>
    <w:rsid w:val="01182989"/>
    <w:rsid w:val="0121734E"/>
    <w:rsid w:val="01625735"/>
    <w:rsid w:val="01637D30"/>
    <w:rsid w:val="03075546"/>
    <w:rsid w:val="038E6C57"/>
    <w:rsid w:val="03A5451A"/>
    <w:rsid w:val="03D71A4C"/>
    <w:rsid w:val="069E7D28"/>
    <w:rsid w:val="07AA7B06"/>
    <w:rsid w:val="08327B6E"/>
    <w:rsid w:val="08E648E3"/>
    <w:rsid w:val="0A110938"/>
    <w:rsid w:val="0A8F5D00"/>
    <w:rsid w:val="10D940A5"/>
    <w:rsid w:val="12444A03"/>
    <w:rsid w:val="132A3563"/>
    <w:rsid w:val="13CC1FD4"/>
    <w:rsid w:val="14F35EB8"/>
    <w:rsid w:val="156D0D45"/>
    <w:rsid w:val="18B123CD"/>
    <w:rsid w:val="1A337C08"/>
    <w:rsid w:val="1AC96953"/>
    <w:rsid w:val="1EDB57F2"/>
    <w:rsid w:val="1FD3475E"/>
    <w:rsid w:val="23AB6CE1"/>
    <w:rsid w:val="24870E7D"/>
    <w:rsid w:val="249F47BE"/>
    <w:rsid w:val="24B678A1"/>
    <w:rsid w:val="26256316"/>
    <w:rsid w:val="267970E1"/>
    <w:rsid w:val="28E601C9"/>
    <w:rsid w:val="2D6C5D01"/>
    <w:rsid w:val="325F38E1"/>
    <w:rsid w:val="33CA584C"/>
    <w:rsid w:val="36A54F40"/>
    <w:rsid w:val="3AB14D62"/>
    <w:rsid w:val="3C774C40"/>
    <w:rsid w:val="3CB539C1"/>
    <w:rsid w:val="3D104FCD"/>
    <w:rsid w:val="3EA24137"/>
    <w:rsid w:val="4047442D"/>
    <w:rsid w:val="42522BCF"/>
    <w:rsid w:val="45753EF9"/>
    <w:rsid w:val="48B42226"/>
    <w:rsid w:val="49255F61"/>
    <w:rsid w:val="4AE352D2"/>
    <w:rsid w:val="4B11724C"/>
    <w:rsid w:val="4C5C2F8D"/>
    <w:rsid w:val="4C6F6B45"/>
    <w:rsid w:val="4EAA6232"/>
    <w:rsid w:val="4F1E07E2"/>
    <w:rsid w:val="4FED0352"/>
    <w:rsid w:val="52DE2DF5"/>
    <w:rsid w:val="5379510C"/>
    <w:rsid w:val="566A1F3E"/>
    <w:rsid w:val="566F7C94"/>
    <w:rsid w:val="572300E0"/>
    <w:rsid w:val="5A0C4C6A"/>
    <w:rsid w:val="5B3805CF"/>
    <w:rsid w:val="5BC2135F"/>
    <w:rsid w:val="5BD425C6"/>
    <w:rsid w:val="5D205450"/>
    <w:rsid w:val="5D6F0BA6"/>
    <w:rsid w:val="5DC47996"/>
    <w:rsid w:val="5F026A7C"/>
    <w:rsid w:val="60C03C92"/>
    <w:rsid w:val="61384A26"/>
    <w:rsid w:val="62743DE8"/>
    <w:rsid w:val="634C61F4"/>
    <w:rsid w:val="6632742F"/>
    <w:rsid w:val="66FE4406"/>
    <w:rsid w:val="69AA799B"/>
    <w:rsid w:val="704F6D52"/>
    <w:rsid w:val="706A205B"/>
    <w:rsid w:val="72CB365E"/>
    <w:rsid w:val="72D14EFD"/>
    <w:rsid w:val="741F49D1"/>
    <w:rsid w:val="76203EE1"/>
    <w:rsid w:val="77742AF8"/>
    <w:rsid w:val="7BE97AEA"/>
    <w:rsid w:val="7BF662B0"/>
    <w:rsid w:val="7F727350"/>
    <w:rsid w:val="7FC36B15"/>
    <w:rsid w:val="7FE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0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676</Characters>
  <Lines>5</Lines>
  <Paragraphs>1</Paragraphs>
  <TotalTime>30</TotalTime>
  <ScaleCrop>false</ScaleCrop>
  <LinksUpToDate>false</LinksUpToDate>
  <CharactersWithSpaces>793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2017-05-08T05:24:00Z</dcterms:created>
  <dc:creator>Administrator</dc:creator>
  <cp:lastModifiedBy>杨柳</cp:lastModifiedBy>
  <cp:lastPrinted>2022-06-20T00:42:00Z</cp:lastPrinted>
  <dcterms:modified xsi:type="dcterms:W3CDTF">2023-12-11T08:48:28Z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47A21CB1BE444F8F9C81C5C6D36E8497_13</vt:lpwstr>
  </property>
</Properties>
</file>