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14="http://schemas.microsoft.com/office/word/2010/wordml"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xmlns:mc="http://schemas.openxmlformats.org/markup-compatibility/2006" mc:Ignorable="w14">
  <w:body>
    <w:p>
      <w:pPr>
        <w:snapToGrid w:val="false"/>
        <w:spacing w:line="56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drawing>
          <wp:anchor distT="0" distB="0" distL="114300" distR="114300" simplePos="false" relativeHeight="251659264" behindDoc="true" locked="false" layoutInCell="true" allowOverlap="true">
            <wp:simplePos x="0" y="0"/>
            <wp:positionH relativeFrom="column">
              <wp:posOffset>-161925</wp:posOffset>
            </wp:positionH>
            <wp:positionV relativeFrom="paragraph">
              <wp:posOffset>-619125</wp:posOffset>
            </wp:positionV>
            <wp:extent cx="962025" cy="920750"/>
            <wp:effectExtent l="0" t="0" r="9525" b="12700"/>
            <wp:wrapNone/>
            <wp:docPr id="2" name="图片 2" descr="华明LOGO"/>
            <wp:cNvGraphicFramePr>
              <a:graphicFrameLocks noChangeAspect="true"/>
            </wp:cNvGraphicFramePr>
            <a:graphic>
              <a:graphicData uri="http://schemas.openxmlformats.org/drawingml/2006/picture">
                <pic:pic>
                  <pic:nvPicPr>
                    <pic:cNvPr id="3" name="图片 2" descr="华明LOGO"/>
                    <pic:cNvPicPr>
                      <a:picLocks noChangeAspect="true" noChangeArrowheads="true"/>
                    </pic:cNvPicPr>
                  </pic:nvPicPr>
                  <pic:blipFill>
                    <a:blip r:embed="rId5" cstate="print"/>
                    <a:srcRect/>
                    <a:stretch>
                      <a:fillRect/>
                    </a:stretch>
                  </pic:blipFill>
                  <pic:spPr>
                    <a:xfrm>
                      <a:off x="0" y="0"/>
                      <a:ext cx="962025" cy="920750"/>
                    </a:xfrm>
                    <a:prstGeom prst="rect">
                      <a:avLst/>
                    </a:prstGeom>
                    <a:noFill/>
                    <a:ln w="9525">
                      <a:noFill/>
                      <a:miter lim="800000"/>
                      <a:headEnd/>
                      <a:tailEnd/>
                    </a:ln>
                  </pic:spPr>
                </pic:pic>
              </a:graphicData>
            </a:graphic>
          </wp:anchor>
        </w:drawing>
      </w:r>
      <w:r>
        <w:rPr>
          <w:rFonts w:hint="eastAsia" w:asciiTheme="minorEastAsia" w:hAnsiTheme="minorEastAsia" w:eastAsiaTheme="minorEastAsia"/>
          <w:b/>
          <w:sz w:val="44"/>
          <w:szCs w:val="44"/>
        </w:rPr>
        <w:t>天津市东丽区华明小学2025年一年级招生简章</w:t>
      </w:r>
    </w:p>
    <w:p>
      <w:pPr>
        <w:spacing w:line="560" w:lineRule="exact"/>
        <w:ind w:firstLine="640" w:firstLineChars="200"/>
        <w:rPr>
          <w:rFonts w:ascii="仿宋" w:hAnsi="仿宋" w:eastAsia="仿宋" w:cs="宋体"/>
          <w:color w:val="0000FF"/>
          <w:kern w:val="0"/>
          <w:sz w:val="32"/>
          <w:szCs w:val="32"/>
        </w:rPr>
      </w:pPr>
      <w:r>
        <w:rPr>
          <w:rFonts w:hint="eastAsia" w:ascii="仿宋" w:hAnsi="仿宋" w:eastAsia="仿宋"/>
          <w:color w:val="0000FF"/>
          <w:sz w:val="32"/>
          <w:szCs w:val="32"/>
        </w:rPr>
        <w:t>依据《中华人民共和国义务教育法》和《天津市实施(中华人民共和国义务教育法〉办法》等法律法规，深入贯彻落实全国教育大会精神，落实《教育强国建设规划纲要(2024-2035)》及市委、市政府关于推进教育高质量发展的有关要求按照教育部关于义务教育免试就近入学工作总体部署和《教育部办公厅关于开展义务教育阳光招生专项行动(2025)的通知》及《市教委关于做好 2025 年天津市义务教育阶段学校招生入学工作的指导意见(津教政〔2025]3号)》安排和《2025年东丽区小学招生入学工作实施方案》中的要求，现将我校新一年级招生</w:t>
      </w:r>
      <w:r>
        <w:rPr>
          <w:rFonts w:hint="eastAsia" w:ascii="仿宋" w:hAnsi="仿宋" w:eastAsia="仿宋" w:cs="宋体"/>
          <w:color w:val="0000FF"/>
          <w:sz w:val="32"/>
          <w:szCs w:val="32"/>
        </w:rPr>
        <w:t>工作有关事宜公布如下：</w:t>
      </w:r>
    </w:p>
    <w:p>
      <w:pPr>
        <w:snapToGrid w:val="false"/>
        <w:spacing w:line="560" w:lineRule="exact"/>
        <w:rPr>
          <w:rFonts w:ascii="仿宋" w:hAnsi="仿宋" w:eastAsia="仿宋"/>
          <w:b/>
          <w:bCs/>
          <w:sz w:val="32"/>
          <w:szCs w:val="32"/>
        </w:rPr>
      </w:pPr>
      <w:r>
        <w:rPr>
          <w:rFonts w:hint="eastAsia" w:ascii="仿宋" w:hAnsi="仿宋" w:eastAsia="仿宋"/>
          <w:b/>
          <w:bCs/>
          <w:sz w:val="32"/>
          <w:szCs w:val="32"/>
        </w:rPr>
        <w:t>一、招生条件</w:t>
      </w:r>
    </w:p>
    <w:p>
      <w:pPr>
        <w:snapToGrid w:val="false"/>
        <w:spacing w:line="560" w:lineRule="exact"/>
        <w:ind w:firstLine="640" w:firstLineChars="200"/>
        <w:rPr>
          <w:rFonts w:ascii="仿宋" w:hAnsi="仿宋" w:eastAsia="仿宋"/>
          <w:bCs/>
          <w:sz w:val="32"/>
          <w:szCs w:val="32"/>
        </w:rPr>
      </w:pPr>
      <w:r>
        <w:rPr>
          <w:rFonts w:hint="eastAsia" w:ascii="仿宋" w:hAnsi="仿宋" w:eastAsia="仿宋"/>
          <w:bCs/>
          <w:sz w:val="32"/>
          <w:szCs w:val="32"/>
        </w:rPr>
        <w:t>1.2025年入学的适龄儿童应年满6周岁（2019年8月31日前出生）。</w:t>
      </w:r>
    </w:p>
    <w:p>
      <w:pPr>
        <w:snapToGrid w:val="false"/>
        <w:spacing w:line="560" w:lineRule="exact"/>
        <w:ind w:firstLine="640" w:firstLineChars="200"/>
        <w:rPr>
          <w:rFonts w:ascii="仿宋" w:hAnsi="仿宋" w:eastAsia="仿宋"/>
          <w:bCs/>
          <w:sz w:val="32"/>
          <w:szCs w:val="32"/>
        </w:rPr>
      </w:pPr>
      <w:r>
        <w:rPr>
          <w:rFonts w:hint="eastAsia" w:ascii="仿宋" w:hAnsi="仿宋" w:eastAsia="仿宋"/>
          <w:bCs/>
          <w:sz w:val="32"/>
          <w:szCs w:val="32"/>
        </w:rPr>
        <w:t>2.具有本学区片户口（包括蓝印户口）、</w:t>
      </w:r>
      <w:r>
        <w:rPr>
          <w:rFonts w:hint="eastAsia" w:ascii="仿宋" w:hAnsi="仿宋" w:eastAsia="仿宋" w:cs="宋体"/>
          <w:sz w:val="32"/>
          <w:szCs w:val="32"/>
        </w:rPr>
        <w:t>合法固定居所</w:t>
      </w:r>
      <w:r>
        <w:rPr>
          <w:rFonts w:hint="eastAsia" w:ascii="仿宋" w:hAnsi="仿宋" w:eastAsia="仿宋"/>
          <w:bCs/>
          <w:sz w:val="32"/>
          <w:szCs w:val="32"/>
        </w:rPr>
        <w:t>的有效证件的适龄儿童。（适龄儿童户籍的户主、</w:t>
      </w:r>
      <w:r>
        <w:rPr>
          <w:rFonts w:hint="eastAsia" w:ascii="仿宋" w:hAnsi="仿宋" w:eastAsia="仿宋" w:cs="宋体"/>
          <w:sz w:val="32"/>
          <w:szCs w:val="32"/>
        </w:rPr>
        <w:t>合法固定居所的产权所有人必须是适龄儿童的父母或祖父母、外祖父母</w:t>
      </w:r>
      <w:r>
        <w:rPr>
          <w:rFonts w:hint="eastAsia" w:ascii="仿宋" w:hAnsi="仿宋" w:eastAsia="仿宋"/>
          <w:bCs/>
          <w:sz w:val="32"/>
          <w:szCs w:val="32"/>
        </w:rPr>
        <w:t>）。</w:t>
      </w:r>
    </w:p>
    <w:p>
      <w:pPr>
        <w:spacing w:line="560" w:lineRule="exact"/>
        <w:ind w:firstLine="640" w:firstLineChars="200"/>
        <w:rPr>
          <w:rFonts w:ascii="仿宋" w:hAnsi="仿宋" w:eastAsia="仿宋" w:cs="宋体"/>
          <w:sz w:val="32"/>
          <w:szCs w:val="32"/>
        </w:rPr>
      </w:pPr>
      <w:r>
        <w:rPr>
          <w:rFonts w:hint="eastAsia" w:ascii="仿宋" w:hAnsi="仿宋" w:eastAsia="仿宋" w:cs="Arial"/>
          <w:bCs/>
          <w:sz w:val="32"/>
          <w:szCs w:val="32"/>
        </w:rPr>
        <w:t>3.适龄儿童在户籍所在地学校就近免试入学，适龄儿童按规定的招生时间到所属学区片登记入学。</w:t>
      </w:r>
    </w:p>
    <w:p>
      <w:pPr>
        <w:snapToGrid w:val="false"/>
        <w:spacing w:line="560" w:lineRule="exact"/>
        <w:rPr>
          <w:rFonts w:ascii="仿宋" w:hAnsi="仿宋" w:eastAsia="仿宋"/>
          <w:b/>
          <w:sz w:val="32"/>
          <w:szCs w:val="32"/>
        </w:rPr>
      </w:pPr>
      <w:r>
        <w:rPr>
          <w:rFonts w:hint="eastAsia" w:ascii="仿宋" w:hAnsi="仿宋" w:eastAsia="仿宋"/>
          <w:b/>
          <w:sz w:val="32"/>
          <w:szCs w:val="32"/>
        </w:rPr>
        <w:t>二、招生要求</w:t>
      </w:r>
    </w:p>
    <w:p>
      <w:pPr>
        <w:spacing w:line="560" w:lineRule="exact"/>
        <w:ind w:firstLine="640" w:firstLineChars="200"/>
        <w:rPr>
          <w:rFonts w:ascii="仿宋" w:hAnsi="仿宋" w:eastAsia="仿宋"/>
          <w:b/>
          <w:bCs/>
          <w:color w:val="FF0000"/>
          <w:sz w:val="32"/>
          <w:szCs w:val="32"/>
        </w:rPr>
      </w:pPr>
      <w:r>
        <w:rPr>
          <w:rFonts w:hint="eastAsia" w:ascii="仿宋" w:hAnsi="仿宋" w:eastAsia="仿宋"/>
          <w:bCs/>
          <w:sz w:val="32"/>
          <w:szCs w:val="32"/>
        </w:rPr>
        <w:t>1.招生范围：本学区片适龄儿童。</w:t>
      </w:r>
      <w:r>
        <w:rPr>
          <w:rFonts w:hint="eastAsia" w:ascii="仿宋" w:hAnsi="仿宋" w:eastAsia="仿宋"/>
          <w:b/>
          <w:bCs/>
          <w:color w:val="FF0000"/>
          <w:sz w:val="32"/>
          <w:szCs w:val="32"/>
        </w:rPr>
        <w:t>户籍所在华明街的华湖苑、明湖苑、欣湖苑、景湖苑、泽园、翠园、怀园、逸园、达园、通园、坤园、翔园、福园、昊园、德园、厚园、禾园、岭华里、岭明里、岭昌里、岭盛里、岭泽里、紫园、旭园、畅园、春庭园、绿庭园、金泰丽湾、建邦时代汇、宝能城及合并前原村队户口</w:t>
      </w:r>
      <w:r>
        <w:rPr>
          <w:rFonts w:hint="eastAsia" w:ascii="仿宋" w:hAnsi="仿宋" w:eastAsia="仿宋" w:cs="Arial"/>
          <w:b/>
          <w:bCs/>
          <w:color w:val="FF0000"/>
          <w:sz w:val="32"/>
          <w:szCs w:val="32"/>
        </w:rPr>
        <w:t>的适龄儿童。</w:t>
      </w:r>
    </w:p>
    <w:p>
      <w:pPr>
        <w:pStyle w:val="00000a"/>
        <w:spacing w:before="0" w:beforeAutospacing="false" w:after="0" w:afterAutospacing="false" w:line="560" w:lineRule="exact"/>
        <w:ind w:firstLine="640" w:firstLineChars="200"/>
        <w:jc w:val="both"/>
        <w:rPr>
          <w:rFonts w:ascii="仿宋" w:hAnsi="仿宋" w:eastAsia="仿宋" w:cs="Arial"/>
          <w:bCs/>
          <w:sz w:val="32"/>
          <w:szCs w:val="32"/>
        </w:rPr>
      </w:pPr>
      <w:r>
        <w:rPr>
          <w:rFonts w:hint="eastAsia" w:ascii="仿宋" w:hAnsi="仿宋" w:eastAsia="仿宋" w:cs="Arial"/>
          <w:bCs/>
          <w:sz w:val="32"/>
          <w:szCs w:val="32"/>
        </w:rPr>
        <w:t>2.适龄儿童确因身体状况等原因需要延缓入学的，法定监护人应当向户籍所在地所属学区片学校提出延缓入学申请。</w:t>
      </w:r>
    </w:p>
    <w:p>
      <w:pPr>
        <w:spacing w:line="560" w:lineRule="exact"/>
        <w:rPr>
          <w:rFonts w:ascii="仿宋" w:hAnsi="仿宋" w:eastAsia="仿宋"/>
          <w:b/>
          <w:color w:val="0000FF"/>
          <w:sz w:val="32"/>
          <w:szCs w:val="32"/>
        </w:rPr>
      </w:pPr>
      <w:r>
        <w:rPr>
          <w:rFonts w:hint="eastAsia" w:ascii="仿宋" w:hAnsi="仿宋" w:eastAsia="仿宋"/>
          <w:color w:val="0000FF"/>
          <w:sz w:val="32"/>
          <w:szCs w:val="32"/>
        </w:rPr>
        <w:t>三、</w:t>
      </w:r>
      <w:r>
        <w:rPr>
          <w:rFonts w:hint="eastAsia" w:ascii="仿宋" w:hAnsi="仿宋" w:eastAsia="仿宋"/>
          <w:b/>
          <w:color w:val="0000FF"/>
          <w:sz w:val="32"/>
          <w:szCs w:val="32"/>
        </w:rPr>
        <w:t>招生报名办法</w:t>
      </w:r>
    </w:p>
    <w:p>
      <w:pPr>
        <w:spacing w:line="560" w:lineRule="exact"/>
        <w:rPr>
          <w:rFonts w:ascii="仿宋" w:hAnsi="仿宋" w:eastAsia="仿宋"/>
          <w:b/>
          <w:color w:val="0000FF"/>
          <w:sz w:val="32"/>
          <w:szCs w:val="32"/>
        </w:rPr>
      </w:pPr>
      <w:r>
        <w:rPr>
          <w:rFonts w:hint="eastAsia" w:ascii="仿宋" w:hAnsi="仿宋" w:eastAsia="仿宋"/>
          <w:b/>
          <w:color w:val="0000FF"/>
          <w:sz w:val="32"/>
          <w:szCs w:val="32"/>
        </w:rPr>
        <w:t xml:space="preserve">    对本片符合招生条件的适龄儿童，</w:t>
      </w:r>
      <w:r>
        <w:rPr>
          <w:rFonts w:hint="eastAsia" w:ascii="仿宋" w:hAnsi="仿宋" w:eastAsia="仿宋"/>
          <w:b/>
          <w:color w:val="0000FF"/>
          <w:sz w:val="32"/>
          <w:szCs w:val="32"/>
          <w:lang w:val="en-US" w:eastAsia="zh-CN"/>
        </w:rPr>
        <w:t>家长可结合实际情况选择线上或线下一种报名方式办理。</w:t>
      </w:r>
    </w:p>
    <w:p>
      <w:pPr>
        <w:spacing w:line="560" w:lineRule="exact"/>
        <w:ind w:firstLine="640" w:firstLineChars="200"/>
        <w:rPr>
          <w:rFonts w:ascii="仿宋" w:hAnsi="仿宋" w:eastAsia="仿宋"/>
          <w:bCs/>
          <w:color w:val="0000FF"/>
          <w:sz w:val="32"/>
          <w:szCs w:val="32"/>
        </w:rPr>
      </w:pPr>
      <w:r>
        <w:rPr>
          <w:rFonts w:hint="eastAsia" w:ascii="仿宋" w:hAnsi="仿宋" w:eastAsia="仿宋"/>
          <w:bCs/>
          <w:color w:val="0000FF"/>
          <w:sz w:val="32"/>
          <w:szCs w:val="32"/>
        </w:rPr>
        <w:t>（一）线下报名</w:t>
      </w:r>
    </w:p>
    <w:p>
      <w:pPr>
        <w:snapToGrid w:val="false"/>
        <w:spacing w:line="560" w:lineRule="exact"/>
        <w:ind w:firstLine="640" w:firstLineChars="200"/>
        <w:rPr>
          <w:rFonts w:ascii="仿宋" w:hAnsi="仿宋" w:eastAsia="仿宋"/>
          <w:bCs/>
          <w:color w:val="0000FF"/>
          <w:sz w:val="32"/>
          <w:szCs w:val="32"/>
        </w:rPr>
      </w:pPr>
      <w:r>
        <w:rPr>
          <w:rFonts w:hint="eastAsia" w:ascii="仿宋" w:hAnsi="仿宋" w:eastAsia="仿宋"/>
          <w:bCs/>
          <w:color w:val="0000FF"/>
          <w:sz w:val="32"/>
          <w:szCs w:val="32"/>
        </w:rPr>
        <w:t>1.报名时间：</w:t>
      </w:r>
    </w:p>
    <w:tbl>
      <w:tblPr>
        <w:tblStyle w:val="00000c"/>
        <w:tblW w:w="0" w:type="auto"/>
        <w:tblInd w:w="96" w:type="dxa"/>
        <w:tblLayout w:type="fixed"/>
        <w:tblCellMar>
          <w:top w:w="0" w:type="dxa"/>
          <w:left w:w="108" w:type="dxa"/>
          <w:bottom w:w="0" w:type="dxa"/>
          <w:right w:w="108" w:type="dxa"/>
        </w:tblCellMar>
      </w:tblPr>
      <w:tblGrid>
        <w:gridCol w:w="1576"/>
        <w:gridCol w:w="7800"/>
      </w:tblGrid>
      <w:tr>
        <w:trPr>
          <w:trHeight w:val="408" w:hRule="atLeast"/>
        </w:trPr>
        <w:tc>
          <w:tcPr>
            <w:tcW w:w="1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rPr>
              <w:t>5月24日</w:t>
            </w:r>
          </w:p>
        </w:tc>
        <w:tc>
          <w:tcPr>
            <w:tcW w:w="7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eastAsia="仿宋"/>
                <w:color w:val="0000FF"/>
                <w:sz w:val="32"/>
                <w:szCs w:val="32"/>
                <w:lang w:val="en-US" w:eastAsia="zh-CN"/>
              </w:rPr>
            </w:pPr>
            <w:r>
              <w:rPr>
                <w:rFonts w:eastAsia="仿宋"/>
                <w:color w:val="0000FF"/>
                <w:kern w:val="0"/>
                <w:sz w:val="32"/>
                <w:szCs w:val="32"/>
              </w:rPr>
              <w:t>上午 8</w:t>
            </w:r>
            <w:r>
              <w:rPr>
                <w:rFonts w:hint="eastAsia" w:eastAsia="仿宋"/>
                <w:color w:val="0000FF"/>
                <w:kern w:val="0"/>
                <w:sz w:val="32"/>
                <w:szCs w:val="32"/>
              </w:rPr>
              <w:t>:</w:t>
            </w:r>
            <w:r>
              <w:rPr>
                <w:rFonts w:eastAsia="仿宋"/>
                <w:color w:val="0000FF"/>
                <w:kern w:val="0"/>
                <w:sz w:val="32"/>
                <w:szCs w:val="32"/>
              </w:rPr>
              <w:t>30</w:t>
            </w:r>
            <w:r>
              <w:rPr>
                <w:rFonts w:hint="eastAsia" w:eastAsia="仿宋"/>
                <w:color w:val="0000FF"/>
                <w:kern w:val="0"/>
                <w:sz w:val="32"/>
                <w:szCs w:val="32"/>
              </w:rPr>
              <w:t xml:space="preserve">  </w:t>
            </w:r>
            <w:r>
              <w:rPr>
                <w:rFonts w:eastAsia="仿宋"/>
                <w:color w:val="0000FF"/>
                <w:kern w:val="0"/>
                <w:sz w:val="32"/>
                <w:szCs w:val="32"/>
              </w:rPr>
              <w:t xml:space="preserve">- </w:t>
            </w:r>
            <w:r>
              <w:rPr>
                <w:rFonts w:hint="eastAsia" w:eastAsia="仿宋"/>
                <w:color w:val="0000FF"/>
                <w:kern w:val="0"/>
                <w:sz w:val="32"/>
                <w:szCs w:val="32"/>
              </w:rPr>
              <w:t xml:space="preserve"> </w:t>
            </w:r>
            <w:r>
              <w:rPr>
                <w:rFonts w:eastAsia="仿宋"/>
                <w:color w:val="0000FF"/>
                <w:kern w:val="0"/>
                <w:sz w:val="32"/>
                <w:szCs w:val="32"/>
              </w:rPr>
              <w:t>9</w:t>
            </w:r>
            <w:r>
              <w:rPr>
                <w:rFonts w:hint="eastAsia" w:eastAsia="仿宋"/>
                <w:color w:val="0000FF"/>
                <w:kern w:val="0"/>
                <w:sz w:val="32"/>
                <w:szCs w:val="32"/>
              </w:rPr>
              <w:t>:</w:t>
            </w:r>
            <w:r>
              <w:rPr>
                <w:rFonts w:eastAsia="仿宋"/>
                <w:color w:val="0000FF"/>
                <w:kern w:val="0"/>
                <w:sz w:val="32"/>
                <w:szCs w:val="32"/>
              </w:rPr>
              <w:t xml:space="preserve">30   </w:t>
            </w:r>
            <w:r>
              <w:rPr>
                <w:rFonts w:hint="eastAsia" w:eastAsia="仿宋"/>
                <w:color w:val="0000FF"/>
                <w:kern w:val="0"/>
                <w:sz w:val="32"/>
                <w:szCs w:val="32"/>
              </w:rPr>
              <w:t xml:space="preserve">   </w:t>
            </w:r>
            <w:r>
              <w:rPr>
                <w:rStyle w:val="000008"/>
                <w:rFonts w:hint="eastAsia" w:eastAsia="仿宋" w:cs="Times New Roman"/>
                <w:lang w:val="en-US" w:eastAsia="zh-CN"/>
              </w:rPr>
              <w:t>昊园、德园</w:t>
            </w:r>
          </w:p>
        </w:tc>
      </w:tr>
      <w:tr>
        <w:trPr>
          <w:trHeight w:val="408" w:hRule="atLeast"/>
        </w:trPr>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32"/>
                <w:szCs w:val="32"/>
              </w:rPr>
            </w:pPr>
          </w:p>
        </w:tc>
        <w:tc>
          <w:tcPr>
            <w:tcW w:w="7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eastAsia="仿宋"/>
                <w:color w:val="0000FF"/>
                <w:sz w:val="32"/>
                <w:szCs w:val="32"/>
                <w:lang w:val="en-US" w:eastAsia="zh-CN"/>
              </w:rPr>
            </w:pPr>
            <w:r>
              <w:rPr>
                <w:rFonts w:eastAsia="仿宋"/>
                <w:color w:val="0000FF"/>
                <w:kern w:val="0"/>
                <w:sz w:val="32"/>
                <w:szCs w:val="32"/>
              </w:rPr>
              <w:t>上午 9</w:t>
            </w:r>
            <w:r>
              <w:rPr>
                <w:rFonts w:hint="eastAsia" w:eastAsia="仿宋"/>
                <w:color w:val="0000FF"/>
                <w:kern w:val="0"/>
                <w:sz w:val="32"/>
                <w:szCs w:val="32"/>
              </w:rPr>
              <w:t>:</w:t>
            </w:r>
            <w:r>
              <w:rPr>
                <w:rFonts w:eastAsia="仿宋"/>
                <w:color w:val="0000FF"/>
                <w:kern w:val="0"/>
                <w:sz w:val="32"/>
                <w:szCs w:val="32"/>
              </w:rPr>
              <w:t>30</w:t>
            </w:r>
            <w:r>
              <w:rPr>
                <w:rFonts w:hint="eastAsia" w:eastAsia="仿宋"/>
                <w:color w:val="0000FF"/>
                <w:kern w:val="0"/>
                <w:sz w:val="32"/>
                <w:szCs w:val="32"/>
              </w:rPr>
              <w:t xml:space="preserve">  </w:t>
            </w:r>
            <w:r>
              <w:rPr>
                <w:rFonts w:eastAsia="仿宋"/>
                <w:color w:val="0000FF"/>
                <w:kern w:val="0"/>
                <w:sz w:val="32"/>
                <w:szCs w:val="32"/>
              </w:rPr>
              <w:t>-</w:t>
            </w:r>
            <w:r>
              <w:rPr>
                <w:rFonts w:hint="eastAsia" w:eastAsia="仿宋"/>
                <w:color w:val="0000FF"/>
                <w:kern w:val="0"/>
                <w:sz w:val="32"/>
                <w:szCs w:val="32"/>
              </w:rPr>
              <w:t xml:space="preserve"> </w:t>
            </w:r>
            <w:r>
              <w:rPr>
                <w:rFonts w:eastAsia="仿宋"/>
                <w:color w:val="0000FF"/>
                <w:kern w:val="0"/>
                <w:sz w:val="32"/>
                <w:szCs w:val="32"/>
              </w:rPr>
              <w:t>10</w:t>
            </w:r>
            <w:r>
              <w:rPr>
                <w:rFonts w:hint="eastAsia" w:eastAsia="仿宋"/>
                <w:color w:val="0000FF"/>
                <w:kern w:val="0"/>
                <w:sz w:val="32"/>
                <w:szCs w:val="32"/>
              </w:rPr>
              <w:t>:</w:t>
            </w:r>
            <w:r>
              <w:rPr>
                <w:rFonts w:eastAsia="仿宋"/>
                <w:color w:val="0000FF"/>
                <w:kern w:val="0"/>
                <w:sz w:val="32"/>
                <w:szCs w:val="32"/>
              </w:rPr>
              <w:t xml:space="preserve">30  </w:t>
            </w:r>
            <w:r>
              <w:rPr>
                <w:rFonts w:hint="eastAsia" w:eastAsia="仿宋"/>
                <w:color w:val="0000FF"/>
                <w:kern w:val="0"/>
                <w:sz w:val="32"/>
                <w:szCs w:val="32"/>
              </w:rPr>
              <w:t xml:space="preserve">   </w:t>
            </w:r>
            <w:r>
              <w:rPr>
                <w:rFonts w:hint="eastAsia" w:eastAsia="仿宋"/>
                <w:b/>
                <w:bCs/>
                <w:color w:val="FF0000"/>
                <w:kern w:val="0"/>
                <w:sz w:val="32"/>
                <w:szCs w:val="32"/>
                <w:lang w:val="en-US" w:eastAsia="zh-CN"/>
              </w:rPr>
              <w:t>华湖苑、明湖苑、欣湖苑</w:t>
            </w:r>
          </w:p>
        </w:tc>
      </w:tr>
      <w:tr>
        <w:trPr>
          <w:trHeight w:val="408" w:hRule="atLeast"/>
        </w:trPr>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32"/>
                <w:szCs w:val="32"/>
              </w:rPr>
            </w:pPr>
          </w:p>
        </w:tc>
        <w:tc>
          <w:tcPr>
            <w:tcW w:w="7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eastAsia="仿宋"/>
                <w:color w:val="0000FF"/>
                <w:sz w:val="32"/>
                <w:szCs w:val="32"/>
                <w:lang w:val="en-US" w:eastAsia="zh-CN"/>
              </w:rPr>
            </w:pPr>
            <w:r>
              <w:rPr>
                <w:rFonts w:eastAsia="仿宋"/>
                <w:color w:val="0000FF"/>
                <w:kern w:val="0"/>
                <w:sz w:val="32"/>
                <w:szCs w:val="32"/>
              </w:rPr>
              <w:t>上午10</w:t>
            </w:r>
            <w:r>
              <w:rPr>
                <w:rFonts w:hint="eastAsia" w:eastAsia="仿宋"/>
                <w:color w:val="0000FF"/>
                <w:kern w:val="0"/>
                <w:sz w:val="32"/>
                <w:szCs w:val="32"/>
              </w:rPr>
              <w:t>:</w:t>
            </w:r>
            <w:r>
              <w:rPr>
                <w:rFonts w:eastAsia="仿宋"/>
                <w:color w:val="0000FF"/>
                <w:kern w:val="0"/>
                <w:sz w:val="32"/>
                <w:szCs w:val="32"/>
              </w:rPr>
              <w:t>30-</w:t>
            </w:r>
            <w:r>
              <w:rPr>
                <w:rFonts w:hint="eastAsia" w:eastAsia="仿宋"/>
                <w:color w:val="0000FF"/>
                <w:kern w:val="0"/>
                <w:sz w:val="32"/>
                <w:szCs w:val="32"/>
              </w:rPr>
              <w:t xml:space="preserve"> </w:t>
            </w:r>
            <w:r>
              <w:rPr>
                <w:rFonts w:eastAsia="仿宋"/>
                <w:color w:val="0000FF"/>
                <w:kern w:val="0"/>
                <w:sz w:val="32"/>
                <w:szCs w:val="32"/>
              </w:rPr>
              <w:t>11</w:t>
            </w:r>
            <w:r>
              <w:rPr>
                <w:rFonts w:hint="eastAsia" w:eastAsia="仿宋"/>
                <w:color w:val="0000FF"/>
                <w:kern w:val="0"/>
                <w:sz w:val="32"/>
                <w:szCs w:val="32"/>
              </w:rPr>
              <w:t>:</w:t>
            </w:r>
            <w:r>
              <w:rPr>
                <w:rFonts w:eastAsia="仿宋"/>
                <w:color w:val="0000FF"/>
                <w:kern w:val="0"/>
                <w:sz w:val="32"/>
                <w:szCs w:val="32"/>
              </w:rPr>
              <w:t xml:space="preserve">30 </w:t>
            </w:r>
            <w:r>
              <w:rPr>
                <w:rFonts w:hint="eastAsia" w:eastAsia="仿宋"/>
                <w:color w:val="0000FF"/>
                <w:kern w:val="0"/>
                <w:sz w:val="32"/>
                <w:szCs w:val="32"/>
              </w:rPr>
              <w:t xml:space="preserve">    </w:t>
            </w:r>
            <w:r>
              <w:rPr>
                <w:rStyle w:val="000008"/>
                <w:rFonts w:hint="eastAsia" w:eastAsia="仿宋" w:cs="Times New Roman"/>
                <w:lang w:val="en-US" w:eastAsia="zh-CN"/>
              </w:rPr>
              <w:t>景湖苑、泽园、逸园</w:t>
            </w:r>
          </w:p>
        </w:tc>
      </w:tr>
      <w:tr>
        <w:trPr>
          <w:trHeight w:val="408" w:hRule="atLeast"/>
        </w:trPr>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32"/>
                <w:szCs w:val="32"/>
              </w:rPr>
            </w:pPr>
          </w:p>
        </w:tc>
        <w:tc>
          <w:tcPr>
            <w:tcW w:w="7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eastAsia="仿宋"/>
                <w:color w:val="0000FF"/>
                <w:sz w:val="32"/>
                <w:szCs w:val="32"/>
                <w:lang w:val="en-US" w:eastAsia="zh-CN"/>
              </w:rPr>
            </w:pPr>
            <w:r>
              <w:rPr>
                <w:rFonts w:eastAsia="仿宋"/>
                <w:color w:val="0000FF"/>
                <w:kern w:val="0"/>
                <w:sz w:val="32"/>
                <w:szCs w:val="32"/>
              </w:rPr>
              <w:t>下午1</w:t>
            </w:r>
            <w:r>
              <w:rPr>
                <w:rFonts w:hint="eastAsia" w:eastAsia="仿宋"/>
                <w:color w:val="0000FF"/>
                <w:kern w:val="0"/>
                <w:sz w:val="32"/>
                <w:szCs w:val="32"/>
              </w:rPr>
              <w:t>:</w:t>
            </w:r>
            <w:r>
              <w:rPr>
                <w:rFonts w:eastAsia="仿宋"/>
                <w:color w:val="0000FF"/>
                <w:kern w:val="0"/>
                <w:sz w:val="32"/>
                <w:szCs w:val="32"/>
              </w:rPr>
              <w:t>30</w:t>
            </w:r>
            <w:r>
              <w:rPr>
                <w:rFonts w:hint="eastAsia" w:eastAsia="仿宋"/>
                <w:color w:val="0000FF"/>
                <w:kern w:val="0"/>
                <w:sz w:val="32"/>
                <w:szCs w:val="32"/>
              </w:rPr>
              <w:t xml:space="preserve">  </w:t>
            </w:r>
            <w:r>
              <w:rPr>
                <w:rFonts w:eastAsia="仿宋"/>
                <w:color w:val="0000FF"/>
                <w:kern w:val="0"/>
                <w:sz w:val="32"/>
                <w:szCs w:val="32"/>
              </w:rPr>
              <w:t>-</w:t>
            </w:r>
            <w:r>
              <w:rPr>
                <w:rFonts w:hint="eastAsia" w:eastAsia="仿宋"/>
                <w:color w:val="0000FF"/>
                <w:kern w:val="0"/>
                <w:sz w:val="32"/>
                <w:szCs w:val="32"/>
              </w:rPr>
              <w:t xml:space="preserve">  </w:t>
            </w:r>
            <w:r>
              <w:rPr>
                <w:rFonts w:eastAsia="仿宋"/>
                <w:color w:val="0000FF"/>
                <w:kern w:val="0"/>
                <w:sz w:val="32"/>
                <w:szCs w:val="32"/>
              </w:rPr>
              <w:t>2</w:t>
            </w:r>
            <w:r>
              <w:rPr>
                <w:rFonts w:hint="eastAsia" w:eastAsia="仿宋"/>
                <w:color w:val="0000FF"/>
                <w:kern w:val="0"/>
                <w:sz w:val="32"/>
                <w:szCs w:val="32"/>
              </w:rPr>
              <w:t>:</w:t>
            </w:r>
            <w:r>
              <w:rPr>
                <w:rFonts w:eastAsia="仿宋"/>
                <w:color w:val="0000FF"/>
                <w:kern w:val="0"/>
                <w:sz w:val="32"/>
                <w:szCs w:val="32"/>
              </w:rPr>
              <w:t xml:space="preserve">30   </w:t>
            </w:r>
            <w:r>
              <w:rPr>
                <w:rFonts w:hint="eastAsia" w:eastAsia="仿宋"/>
                <w:color w:val="0000FF"/>
                <w:kern w:val="0"/>
                <w:sz w:val="32"/>
                <w:szCs w:val="32"/>
              </w:rPr>
              <w:t xml:space="preserve">   </w:t>
            </w:r>
            <w:r>
              <w:rPr>
                <w:rStyle w:val="000008"/>
                <w:rFonts w:hint="eastAsia" w:eastAsia="仿宋" w:cs="Times New Roman"/>
                <w:lang w:val="en-US" w:eastAsia="zh-CN"/>
              </w:rPr>
              <w:t>翠园、怀园</w:t>
            </w:r>
          </w:p>
        </w:tc>
      </w:tr>
      <w:tr>
        <w:trPr>
          <w:trHeight w:val="408" w:hRule="atLeast"/>
        </w:trPr>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32"/>
                <w:szCs w:val="32"/>
              </w:rPr>
            </w:pPr>
          </w:p>
        </w:tc>
        <w:tc>
          <w:tcPr>
            <w:tcW w:w="7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eastAsia="仿宋"/>
                <w:color w:val="0000FF"/>
                <w:sz w:val="32"/>
                <w:szCs w:val="32"/>
              </w:rPr>
            </w:pPr>
            <w:r>
              <w:rPr>
                <w:rFonts w:eastAsia="仿宋"/>
                <w:color w:val="0000FF"/>
                <w:kern w:val="0"/>
                <w:sz w:val="32"/>
                <w:szCs w:val="32"/>
              </w:rPr>
              <w:t>下午2</w:t>
            </w:r>
            <w:r>
              <w:rPr>
                <w:rFonts w:hint="eastAsia" w:eastAsia="仿宋"/>
                <w:color w:val="0000FF"/>
                <w:kern w:val="0"/>
                <w:sz w:val="32"/>
                <w:szCs w:val="32"/>
              </w:rPr>
              <w:t>:</w:t>
            </w:r>
            <w:r>
              <w:rPr>
                <w:rFonts w:eastAsia="仿宋"/>
                <w:color w:val="0000FF"/>
                <w:kern w:val="0"/>
                <w:sz w:val="32"/>
                <w:szCs w:val="32"/>
              </w:rPr>
              <w:t>30</w:t>
            </w:r>
            <w:r>
              <w:rPr>
                <w:rFonts w:hint="eastAsia" w:eastAsia="仿宋"/>
                <w:color w:val="0000FF"/>
                <w:kern w:val="0"/>
                <w:sz w:val="32"/>
                <w:szCs w:val="32"/>
              </w:rPr>
              <w:t xml:space="preserve">  </w:t>
            </w:r>
            <w:r>
              <w:rPr>
                <w:rFonts w:eastAsia="仿宋"/>
                <w:color w:val="0000FF"/>
                <w:kern w:val="0"/>
                <w:sz w:val="32"/>
                <w:szCs w:val="32"/>
              </w:rPr>
              <w:t>-</w:t>
            </w:r>
            <w:r>
              <w:rPr>
                <w:rFonts w:hint="eastAsia" w:eastAsia="仿宋"/>
                <w:color w:val="0000FF"/>
                <w:kern w:val="0"/>
                <w:sz w:val="32"/>
                <w:szCs w:val="32"/>
              </w:rPr>
              <w:t xml:space="preserve">  </w:t>
            </w:r>
            <w:r>
              <w:rPr>
                <w:rFonts w:eastAsia="仿宋"/>
                <w:color w:val="0000FF"/>
                <w:kern w:val="0"/>
                <w:sz w:val="32"/>
                <w:szCs w:val="32"/>
              </w:rPr>
              <w:t>3</w:t>
            </w:r>
            <w:r>
              <w:rPr>
                <w:rFonts w:hint="eastAsia" w:eastAsia="仿宋"/>
                <w:color w:val="0000FF"/>
                <w:kern w:val="0"/>
                <w:sz w:val="32"/>
                <w:szCs w:val="32"/>
              </w:rPr>
              <w:t>:</w:t>
            </w:r>
            <w:r>
              <w:rPr>
                <w:rFonts w:eastAsia="仿宋"/>
                <w:color w:val="0000FF"/>
                <w:kern w:val="0"/>
                <w:sz w:val="32"/>
                <w:szCs w:val="32"/>
              </w:rPr>
              <w:t xml:space="preserve">30   </w:t>
            </w:r>
            <w:r>
              <w:rPr>
                <w:rFonts w:hint="eastAsia" w:eastAsia="仿宋"/>
                <w:color w:val="0000FF"/>
                <w:kern w:val="0"/>
                <w:sz w:val="32"/>
                <w:szCs w:val="32"/>
              </w:rPr>
              <w:t xml:space="preserve">   </w:t>
            </w:r>
            <w:r>
              <w:rPr>
                <w:rStyle w:val="000008"/>
                <w:rFonts w:hint="eastAsia" w:eastAsia="仿宋" w:cs="Times New Roman"/>
                <w:lang w:val="en-US" w:eastAsia="zh-CN"/>
              </w:rPr>
              <w:t>达</w:t>
            </w:r>
            <w:r>
              <w:rPr>
                <w:rStyle w:val="000008"/>
                <w:rFonts w:hint="default" w:ascii="Times New Roman" w:hAnsi="Times New Roman" w:cs="Times New Roman"/>
              </w:rPr>
              <w:t>园、</w:t>
            </w:r>
            <w:r>
              <w:rPr>
                <w:rStyle w:val="000008"/>
                <w:rFonts w:hint="eastAsia" w:eastAsia="仿宋" w:cs="Times New Roman"/>
                <w:lang w:val="en-US" w:eastAsia="zh-CN"/>
              </w:rPr>
              <w:t>通</w:t>
            </w:r>
            <w:r>
              <w:rPr>
                <w:rStyle w:val="000008"/>
                <w:rFonts w:hint="default" w:ascii="Times New Roman" w:hAnsi="Times New Roman" w:cs="Times New Roman"/>
              </w:rPr>
              <w:t>园、</w:t>
            </w:r>
            <w:r>
              <w:rPr>
                <w:rStyle w:val="000008"/>
                <w:rFonts w:hint="eastAsia" w:eastAsia="仿宋" w:cs="Times New Roman"/>
                <w:lang w:val="en-US" w:eastAsia="zh-CN"/>
              </w:rPr>
              <w:t>坤</w:t>
            </w:r>
            <w:r>
              <w:rPr>
                <w:rStyle w:val="000008"/>
                <w:rFonts w:hint="default" w:ascii="Times New Roman" w:hAnsi="Times New Roman" w:cs="Times New Roman"/>
              </w:rPr>
              <w:t>园</w:t>
            </w:r>
          </w:p>
        </w:tc>
      </w:tr>
      <w:tr>
        <w:trPr>
          <w:trHeight w:val="408" w:hRule="atLeast"/>
        </w:trPr>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32"/>
                <w:szCs w:val="32"/>
              </w:rPr>
            </w:pPr>
          </w:p>
        </w:tc>
        <w:tc>
          <w:tcPr>
            <w:tcW w:w="7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eastAsia="仿宋"/>
                <w:color w:val="0000FF"/>
                <w:sz w:val="32"/>
                <w:szCs w:val="32"/>
                <w:lang w:val="en-US" w:eastAsia="zh-CN"/>
              </w:rPr>
            </w:pPr>
            <w:r>
              <w:rPr>
                <w:rFonts w:eastAsia="仿宋"/>
                <w:color w:val="0000FF"/>
                <w:kern w:val="0"/>
                <w:sz w:val="32"/>
                <w:szCs w:val="32"/>
              </w:rPr>
              <w:t>下午3</w:t>
            </w:r>
            <w:r>
              <w:rPr>
                <w:rFonts w:hint="eastAsia" w:eastAsia="仿宋"/>
                <w:color w:val="0000FF"/>
                <w:kern w:val="0"/>
                <w:sz w:val="32"/>
                <w:szCs w:val="32"/>
              </w:rPr>
              <w:t>:</w:t>
            </w:r>
            <w:r>
              <w:rPr>
                <w:rFonts w:eastAsia="仿宋"/>
                <w:color w:val="0000FF"/>
                <w:kern w:val="0"/>
                <w:sz w:val="32"/>
                <w:szCs w:val="32"/>
              </w:rPr>
              <w:t>30</w:t>
            </w:r>
            <w:r>
              <w:rPr>
                <w:rFonts w:hint="eastAsia" w:eastAsia="仿宋"/>
                <w:color w:val="0000FF"/>
                <w:kern w:val="0"/>
                <w:sz w:val="32"/>
                <w:szCs w:val="32"/>
              </w:rPr>
              <w:t xml:space="preserve">  </w:t>
            </w:r>
            <w:r>
              <w:rPr>
                <w:rFonts w:eastAsia="仿宋"/>
                <w:color w:val="0000FF"/>
                <w:kern w:val="0"/>
                <w:sz w:val="32"/>
                <w:szCs w:val="32"/>
              </w:rPr>
              <w:t>-</w:t>
            </w:r>
            <w:r>
              <w:rPr>
                <w:rFonts w:hint="eastAsia" w:eastAsia="仿宋"/>
                <w:color w:val="0000FF"/>
                <w:kern w:val="0"/>
                <w:sz w:val="32"/>
                <w:szCs w:val="32"/>
              </w:rPr>
              <w:t xml:space="preserve">  </w:t>
            </w:r>
            <w:r>
              <w:rPr>
                <w:rFonts w:eastAsia="仿宋"/>
                <w:color w:val="0000FF"/>
                <w:kern w:val="0"/>
                <w:sz w:val="32"/>
                <w:szCs w:val="32"/>
              </w:rPr>
              <w:t>4</w:t>
            </w:r>
            <w:r>
              <w:rPr>
                <w:rFonts w:hint="eastAsia" w:eastAsia="仿宋"/>
                <w:color w:val="0000FF"/>
                <w:kern w:val="0"/>
                <w:sz w:val="32"/>
                <w:szCs w:val="32"/>
              </w:rPr>
              <w:t>:</w:t>
            </w:r>
            <w:r>
              <w:rPr>
                <w:rFonts w:eastAsia="仿宋"/>
                <w:color w:val="0000FF"/>
                <w:kern w:val="0"/>
                <w:sz w:val="32"/>
                <w:szCs w:val="32"/>
              </w:rPr>
              <w:t xml:space="preserve">30   </w:t>
            </w:r>
            <w:r>
              <w:rPr>
                <w:rFonts w:hint="eastAsia" w:eastAsia="仿宋"/>
                <w:color w:val="0000FF"/>
                <w:kern w:val="0"/>
                <w:sz w:val="32"/>
                <w:szCs w:val="32"/>
              </w:rPr>
              <w:t xml:space="preserve">   </w:t>
            </w:r>
            <w:r>
              <w:rPr>
                <w:rStyle w:val="000008"/>
                <w:rFonts w:hint="eastAsia" w:eastAsia="仿宋" w:cs="Times New Roman"/>
                <w:lang w:val="en-US" w:eastAsia="zh-CN"/>
              </w:rPr>
              <w:t>翔园、福园</w:t>
            </w:r>
          </w:p>
        </w:tc>
      </w:tr>
      <w:tr>
        <w:trPr>
          <w:trHeight w:val="408" w:hRule="atLeast"/>
        </w:trPr>
        <w:tc>
          <w:tcPr>
            <w:tcW w:w="1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rPr>
              <w:t>5月25日</w:t>
            </w:r>
          </w:p>
        </w:tc>
        <w:tc>
          <w:tcPr>
            <w:tcW w:w="7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eastAsia="仿宋"/>
                <w:color w:val="0000FF"/>
                <w:sz w:val="32"/>
                <w:szCs w:val="32"/>
                <w:lang w:val="en-US" w:eastAsia="zh-CN"/>
              </w:rPr>
            </w:pPr>
            <w:r>
              <w:rPr>
                <w:rFonts w:eastAsia="仿宋"/>
                <w:color w:val="0000FF"/>
                <w:kern w:val="0"/>
                <w:sz w:val="32"/>
                <w:szCs w:val="32"/>
              </w:rPr>
              <w:t>上午8</w:t>
            </w:r>
            <w:r>
              <w:rPr>
                <w:rFonts w:hint="eastAsia" w:eastAsia="仿宋"/>
                <w:color w:val="0000FF"/>
                <w:kern w:val="0"/>
                <w:sz w:val="32"/>
                <w:szCs w:val="32"/>
              </w:rPr>
              <w:t>:</w:t>
            </w:r>
            <w:r>
              <w:rPr>
                <w:rFonts w:eastAsia="仿宋"/>
                <w:color w:val="0000FF"/>
                <w:kern w:val="0"/>
                <w:sz w:val="32"/>
                <w:szCs w:val="32"/>
              </w:rPr>
              <w:t>30</w:t>
            </w:r>
            <w:r>
              <w:rPr>
                <w:rFonts w:hint="eastAsia" w:eastAsia="仿宋"/>
                <w:color w:val="0000FF"/>
                <w:kern w:val="0"/>
                <w:sz w:val="32"/>
                <w:szCs w:val="32"/>
              </w:rPr>
              <w:t xml:space="preserve">  </w:t>
            </w:r>
            <w:r>
              <w:rPr>
                <w:rFonts w:eastAsia="仿宋"/>
                <w:color w:val="0000FF"/>
                <w:kern w:val="0"/>
                <w:sz w:val="32"/>
                <w:szCs w:val="32"/>
              </w:rPr>
              <w:t>-</w:t>
            </w:r>
            <w:r>
              <w:rPr>
                <w:rFonts w:hint="eastAsia" w:eastAsia="仿宋"/>
                <w:color w:val="0000FF"/>
                <w:kern w:val="0"/>
                <w:sz w:val="32"/>
                <w:szCs w:val="32"/>
              </w:rPr>
              <w:t xml:space="preserve">  </w:t>
            </w:r>
            <w:r>
              <w:rPr>
                <w:rFonts w:eastAsia="仿宋"/>
                <w:color w:val="0000FF"/>
                <w:kern w:val="0"/>
                <w:sz w:val="32"/>
                <w:szCs w:val="32"/>
              </w:rPr>
              <w:t>9</w:t>
            </w:r>
            <w:r>
              <w:rPr>
                <w:rFonts w:hint="eastAsia" w:eastAsia="仿宋"/>
                <w:color w:val="0000FF"/>
                <w:kern w:val="0"/>
                <w:sz w:val="32"/>
                <w:szCs w:val="32"/>
              </w:rPr>
              <w:t>:</w:t>
            </w:r>
            <w:r>
              <w:rPr>
                <w:rFonts w:eastAsia="仿宋"/>
                <w:color w:val="0000FF"/>
                <w:kern w:val="0"/>
                <w:sz w:val="32"/>
                <w:szCs w:val="32"/>
              </w:rPr>
              <w:t xml:space="preserve">30   </w:t>
            </w:r>
            <w:r>
              <w:rPr>
                <w:rFonts w:hint="eastAsia" w:eastAsia="仿宋"/>
                <w:color w:val="0000FF"/>
                <w:kern w:val="0"/>
                <w:sz w:val="32"/>
                <w:szCs w:val="32"/>
              </w:rPr>
              <w:t xml:space="preserve">   </w:t>
            </w:r>
            <w:r>
              <w:rPr>
                <w:rFonts w:hint="eastAsia" w:eastAsia="仿宋"/>
                <w:b/>
                <w:bCs/>
                <w:color w:val="FF0000"/>
                <w:kern w:val="0"/>
                <w:sz w:val="32"/>
                <w:szCs w:val="32"/>
                <w:lang w:val="en-US" w:eastAsia="zh-CN"/>
              </w:rPr>
              <w:t>金泰丽湾嘉园</w:t>
            </w:r>
          </w:p>
        </w:tc>
      </w:tr>
      <w:tr>
        <w:trPr>
          <w:trHeight w:val="408" w:hRule="atLeast"/>
        </w:trPr>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32"/>
                <w:szCs w:val="32"/>
              </w:rPr>
            </w:pPr>
          </w:p>
        </w:tc>
        <w:tc>
          <w:tcPr>
            <w:tcW w:w="7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eastAsia="仿宋"/>
                <w:color w:val="0000FF"/>
                <w:sz w:val="32"/>
                <w:szCs w:val="32"/>
                <w:lang w:val="en-US" w:eastAsia="zh-CN"/>
              </w:rPr>
            </w:pPr>
            <w:r>
              <w:rPr>
                <w:rFonts w:eastAsia="仿宋"/>
                <w:color w:val="0000FF"/>
                <w:kern w:val="0"/>
                <w:sz w:val="32"/>
                <w:szCs w:val="32"/>
              </w:rPr>
              <w:t>上午9</w:t>
            </w:r>
            <w:r>
              <w:rPr>
                <w:rFonts w:hint="eastAsia" w:eastAsia="仿宋"/>
                <w:color w:val="0000FF"/>
                <w:kern w:val="0"/>
                <w:sz w:val="32"/>
                <w:szCs w:val="32"/>
              </w:rPr>
              <w:t>:</w:t>
            </w:r>
            <w:r>
              <w:rPr>
                <w:rFonts w:eastAsia="仿宋"/>
                <w:color w:val="0000FF"/>
                <w:kern w:val="0"/>
                <w:sz w:val="32"/>
                <w:szCs w:val="32"/>
              </w:rPr>
              <w:t>30</w:t>
            </w:r>
            <w:r>
              <w:rPr>
                <w:rFonts w:hint="eastAsia" w:eastAsia="仿宋"/>
                <w:color w:val="0000FF"/>
                <w:kern w:val="0"/>
                <w:sz w:val="32"/>
                <w:szCs w:val="32"/>
              </w:rPr>
              <w:t xml:space="preserve">  </w:t>
            </w:r>
            <w:r>
              <w:rPr>
                <w:rFonts w:eastAsia="仿宋"/>
                <w:color w:val="0000FF"/>
                <w:kern w:val="0"/>
                <w:sz w:val="32"/>
                <w:szCs w:val="32"/>
              </w:rPr>
              <w:t>-10</w:t>
            </w:r>
            <w:r>
              <w:rPr>
                <w:rFonts w:hint="eastAsia" w:eastAsia="仿宋"/>
                <w:color w:val="0000FF"/>
                <w:kern w:val="0"/>
                <w:sz w:val="32"/>
                <w:szCs w:val="32"/>
              </w:rPr>
              <w:t>:</w:t>
            </w:r>
            <w:r>
              <w:rPr>
                <w:rFonts w:eastAsia="仿宋"/>
                <w:color w:val="0000FF"/>
                <w:kern w:val="0"/>
                <w:sz w:val="32"/>
                <w:szCs w:val="32"/>
              </w:rPr>
              <w:t xml:space="preserve">30  </w:t>
            </w:r>
            <w:r>
              <w:rPr>
                <w:rFonts w:hint="eastAsia" w:eastAsia="仿宋"/>
                <w:color w:val="0000FF"/>
                <w:kern w:val="0"/>
                <w:sz w:val="32"/>
                <w:szCs w:val="32"/>
              </w:rPr>
              <w:t xml:space="preserve">    </w:t>
            </w:r>
            <w:r>
              <w:rPr>
                <w:rStyle w:val="000008"/>
                <w:rFonts w:hint="eastAsia" w:eastAsia="仿宋" w:cs="Times New Roman"/>
                <w:lang w:val="en-US" w:eastAsia="zh-CN"/>
              </w:rPr>
              <w:t>厚园、禾园、岭泽里</w:t>
            </w:r>
          </w:p>
        </w:tc>
      </w:tr>
      <w:tr>
        <w:trPr>
          <w:trHeight w:val="408" w:hRule="atLeast"/>
        </w:trPr>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32"/>
                <w:szCs w:val="32"/>
              </w:rPr>
            </w:pPr>
          </w:p>
        </w:tc>
        <w:tc>
          <w:tcPr>
            <w:tcW w:w="7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eastAsia="仿宋"/>
                <w:color w:val="0000FF"/>
                <w:sz w:val="32"/>
                <w:szCs w:val="32"/>
                <w:lang w:val="en-US" w:eastAsia="zh-CN"/>
              </w:rPr>
            </w:pPr>
            <w:r>
              <w:rPr>
                <w:rFonts w:eastAsia="仿宋"/>
                <w:color w:val="0000FF"/>
                <w:kern w:val="0"/>
                <w:sz w:val="32"/>
                <w:szCs w:val="32"/>
              </w:rPr>
              <w:t>上午10</w:t>
            </w:r>
            <w:r>
              <w:rPr>
                <w:rFonts w:hint="eastAsia" w:eastAsia="仿宋"/>
                <w:color w:val="0000FF"/>
                <w:kern w:val="0"/>
                <w:sz w:val="32"/>
                <w:szCs w:val="32"/>
              </w:rPr>
              <w:t>:</w:t>
            </w:r>
            <w:r>
              <w:rPr>
                <w:rFonts w:eastAsia="仿宋"/>
                <w:color w:val="0000FF"/>
                <w:kern w:val="0"/>
                <w:sz w:val="32"/>
                <w:szCs w:val="32"/>
              </w:rPr>
              <w:t>30-11</w:t>
            </w:r>
            <w:r>
              <w:rPr>
                <w:rFonts w:hint="eastAsia" w:eastAsia="仿宋"/>
                <w:color w:val="0000FF"/>
                <w:kern w:val="0"/>
                <w:sz w:val="32"/>
                <w:szCs w:val="32"/>
              </w:rPr>
              <w:t>:</w:t>
            </w:r>
            <w:r>
              <w:rPr>
                <w:rFonts w:eastAsia="仿宋"/>
                <w:color w:val="0000FF"/>
                <w:kern w:val="0"/>
                <w:sz w:val="32"/>
                <w:szCs w:val="32"/>
              </w:rPr>
              <w:t xml:space="preserve">30 </w:t>
            </w:r>
            <w:r>
              <w:rPr>
                <w:rFonts w:hint="eastAsia" w:eastAsia="仿宋"/>
                <w:color w:val="0000FF"/>
                <w:kern w:val="0"/>
                <w:sz w:val="32"/>
                <w:szCs w:val="32"/>
              </w:rPr>
              <w:t xml:space="preserve">     </w:t>
            </w:r>
            <w:r>
              <w:rPr>
                <w:rStyle w:val="000008"/>
                <w:rFonts w:hint="eastAsia" w:eastAsia="仿宋" w:cs="Times New Roman"/>
                <w:lang w:val="en-US" w:eastAsia="zh-CN"/>
              </w:rPr>
              <w:t>岭华里、岭明里、紫园</w:t>
            </w:r>
          </w:p>
        </w:tc>
      </w:tr>
      <w:tr>
        <w:trPr>
          <w:trHeight w:val="408" w:hRule="atLeast"/>
        </w:trPr>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32"/>
                <w:szCs w:val="32"/>
              </w:rPr>
            </w:pPr>
          </w:p>
        </w:tc>
        <w:tc>
          <w:tcPr>
            <w:tcW w:w="7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eastAsia="仿宋"/>
                <w:color w:val="0000FF"/>
                <w:sz w:val="32"/>
                <w:szCs w:val="32"/>
                <w:lang w:val="en-US" w:eastAsia="zh-CN"/>
              </w:rPr>
            </w:pPr>
            <w:r>
              <w:rPr>
                <w:rFonts w:eastAsia="仿宋"/>
                <w:color w:val="0000FF"/>
                <w:kern w:val="0"/>
                <w:sz w:val="32"/>
                <w:szCs w:val="32"/>
              </w:rPr>
              <w:t>下午1</w:t>
            </w:r>
            <w:r>
              <w:rPr>
                <w:rFonts w:hint="eastAsia" w:eastAsia="仿宋"/>
                <w:color w:val="0000FF"/>
                <w:kern w:val="0"/>
                <w:sz w:val="32"/>
                <w:szCs w:val="32"/>
              </w:rPr>
              <w:t>:</w:t>
            </w:r>
            <w:r>
              <w:rPr>
                <w:rFonts w:eastAsia="仿宋"/>
                <w:color w:val="0000FF"/>
                <w:kern w:val="0"/>
                <w:sz w:val="32"/>
                <w:szCs w:val="32"/>
              </w:rPr>
              <w:t>30</w:t>
            </w:r>
            <w:r>
              <w:rPr>
                <w:rFonts w:hint="eastAsia" w:eastAsia="仿宋"/>
                <w:color w:val="0000FF"/>
                <w:kern w:val="0"/>
                <w:sz w:val="32"/>
                <w:szCs w:val="32"/>
              </w:rPr>
              <w:t xml:space="preserve">  </w:t>
            </w:r>
            <w:r>
              <w:rPr>
                <w:rFonts w:eastAsia="仿宋"/>
                <w:color w:val="0000FF"/>
                <w:kern w:val="0"/>
                <w:sz w:val="32"/>
                <w:szCs w:val="32"/>
              </w:rPr>
              <w:t>-</w:t>
            </w:r>
            <w:r>
              <w:rPr>
                <w:rFonts w:hint="eastAsia" w:eastAsia="仿宋"/>
                <w:color w:val="0000FF"/>
                <w:kern w:val="0"/>
                <w:sz w:val="32"/>
                <w:szCs w:val="32"/>
              </w:rPr>
              <w:t xml:space="preserve">  </w:t>
            </w:r>
            <w:r>
              <w:rPr>
                <w:rFonts w:eastAsia="仿宋"/>
                <w:color w:val="0000FF"/>
                <w:kern w:val="0"/>
                <w:sz w:val="32"/>
                <w:szCs w:val="32"/>
              </w:rPr>
              <w:t>2</w:t>
            </w:r>
            <w:r>
              <w:rPr>
                <w:rFonts w:hint="eastAsia" w:eastAsia="仿宋"/>
                <w:color w:val="0000FF"/>
                <w:kern w:val="0"/>
                <w:sz w:val="32"/>
                <w:szCs w:val="32"/>
              </w:rPr>
              <w:t>:</w:t>
            </w:r>
            <w:r>
              <w:rPr>
                <w:rFonts w:eastAsia="仿宋"/>
                <w:color w:val="0000FF"/>
                <w:kern w:val="0"/>
                <w:sz w:val="32"/>
                <w:szCs w:val="32"/>
              </w:rPr>
              <w:t xml:space="preserve">30   </w:t>
            </w:r>
            <w:r>
              <w:rPr>
                <w:rFonts w:hint="eastAsia" w:eastAsia="仿宋"/>
                <w:color w:val="0000FF"/>
                <w:kern w:val="0"/>
                <w:sz w:val="32"/>
                <w:szCs w:val="32"/>
              </w:rPr>
              <w:t xml:space="preserve">   </w:t>
            </w:r>
            <w:r>
              <w:rPr>
                <w:rStyle w:val="000008"/>
                <w:rFonts w:hint="eastAsia" w:eastAsia="仿宋" w:cs="Times New Roman"/>
                <w:lang w:val="en-US" w:eastAsia="zh-CN"/>
              </w:rPr>
              <w:t>岭昌里、岭盛里、旭园、福煦广场</w:t>
            </w:r>
          </w:p>
        </w:tc>
      </w:tr>
      <w:tr>
        <w:trPr>
          <w:trHeight w:val="408" w:hRule="atLeast"/>
        </w:trPr>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32"/>
                <w:szCs w:val="32"/>
              </w:rPr>
            </w:pPr>
          </w:p>
        </w:tc>
        <w:tc>
          <w:tcPr>
            <w:tcW w:w="7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eastAsia="仿宋"/>
                <w:color w:val="0000FF"/>
                <w:sz w:val="32"/>
                <w:szCs w:val="32"/>
                <w:lang w:val="en-US" w:eastAsia="zh-CN"/>
              </w:rPr>
            </w:pPr>
            <w:r>
              <w:rPr>
                <w:rFonts w:eastAsia="仿宋"/>
                <w:color w:val="0000FF"/>
                <w:kern w:val="0"/>
                <w:sz w:val="32"/>
                <w:szCs w:val="32"/>
              </w:rPr>
              <w:t>下午2</w:t>
            </w:r>
            <w:r>
              <w:rPr>
                <w:rFonts w:hint="eastAsia" w:eastAsia="仿宋"/>
                <w:color w:val="0000FF"/>
                <w:kern w:val="0"/>
                <w:sz w:val="32"/>
                <w:szCs w:val="32"/>
              </w:rPr>
              <w:t>:</w:t>
            </w:r>
            <w:r>
              <w:rPr>
                <w:rFonts w:eastAsia="仿宋"/>
                <w:color w:val="0000FF"/>
                <w:kern w:val="0"/>
                <w:sz w:val="32"/>
                <w:szCs w:val="32"/>
              </w:rPr>
              <w:t>30</w:t>
            </w:r>
            <w:r>
              <w:rPr>
                <w:rFonts w:hint="eastAsia" w:eastAsia="仿宋"/>
                <w:color w:val="0000FF"/>
                <w:kern w:val="0"/>
                <w:sz w:val="32"/>
                <w:szCs w:val="32"/>
              </w:rPr>
              <w:t xml:space="preserve">  </w:t>
            </w:r>
            <w:r>
              <w:rPr>
                <w:rFonts w:eastAsia="仿宋"/>
                <w:color w:val="0000FF"/>
                <w:kern w:val="0"/>
                <w:sz w:val="32"/>
                <w:szCs w:val="32"/>
              </w:rPr>
              <w:t>-</w:t>
            </w:r>
            <w:r>
              <w:rPr>
                <w:rFonts w:hint="eastAsia" w:eastAsia="仿宋"/>
                <w:color w:val="0000FF"/>
                <w:kern w:val="0"/>
                <w:sz w:val="32"/>
                <w:szCs w:val="32"/>
              </w:rPr>
              <w:t xml:space="preserve">  </w:t>
            </w:r>
            <w:r>
              <w:rPr>
                <w:rFonts w:eastAsia="仿宋"/>
                <w:color w:val="0000FF"/>
                <w:kern w:val="0"/>
                <w:sz w:val="32"/>
                <w:szCs w:val="32"/>
              </w:rPr>
              <w:t>3</w:t>
            </w:r>
            <w:r>
              <w:rPr>
                <w:rFonts w:hint="eastAsia" w:eastAsia="仿宋"/>
                <w:color w:val="0000FF"/>
                <w:kern w:val="0"/>
                <w:sz w:val="32"/>
                <w:szCs w:val="32"/>
              </w:rPr>
              <w:t>:</w:t>
            </w:r>
            <w:r>
              <w:rPr>
                <w:rFonts w:eastAsia="仿宋"/>
                <w:color w:val="0000FF"/>
                <w:kern w:val="0"/>
                <w:sz w:val="32"/>
                <w:szCs w:val="32"/>
              </w:rPr>
              <w:t xml:space="preserve">30  </w:t>
            </w:r>
            <w:r>
              <w:rPr>
                <w:rFonts w:hint="eastAsia" w:eastAsia="仿宋"/>
                <w:color w:val="0000FF"/>
                <w:kern w:val="0"/>
                <w:sz w:val="32"/>
                <w:szCs w:val="32"/>
              </w:rPr>
              <w:t xml:space="preserve">   </w:t>
            </w:r>
            <w:r>
              <w:rPr>
                <w:rFonts w:eastAsia="仿宋"/>
                <w:color w:val="0000FF"/>
                <w:kern w:val="0"/>
                <w:sz w:val="32"/>
                <w:szCs w:val="32"/>
              </w:rPr>
              <w:t xml:space="preserve"> </w:t>
            </w:r>
            <w:r>
              <w:rPr>
                <w:rStyle w:val="000008"/>
                <w:rFonts w:hint="eastAsia" w:eastAsia="仿宋" w:cs="Times New Roman"/>
                <w:lang w:val="en-US" w:eastAsia="zh-CN"/>
              </w:rPr>
              <w:t>畅园、春庭园、绿庭园</w:t>
            </w:r>
            <w:bookmarkStart w:id="1" w:name="_GoBack"/>
            <w:bookmarkEnd w:id="1"/>
          </w:p>
        </w:tc>
      </w:tr>
      <w:tr>
        <w:trPr>
          <w:trHeight w:val="408" w:hRule="atLeast"/>
        </w:trPr>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32"/>
                <w:szCs w:val="32"/>
              </w:rPr>
            </w:pPr>
          </w:p>
        </w:tc>
        <w:tc>
          <w:tcPr>
            <w:tcW w:w="7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eastAsia="仿宋"/>
                <w:color w:val="0000FF"/>
                <w:sz w:val="32"/>
                <w:szCs w:val="32"/>
              </w:rPr>
            </w:pPr>
            <w:r>
              <w:rPr>
                <w:rFonts w:eastAsia="仿宋"/>
                <w:color w:val="0000FF"/>
                <w:kern w:val="0"/>
                <w:sz w:val="32"/>
                <w:szCs w:val="32"/>
              </w:rPr>
              <w:t>下午3</w:t>
            </w:r>
            <w:r>
              <w:rPr>
                <w:rFonts w:hint="eastAsia" w:eastAsia="仿宋"/>
                <w:color w:val="0000FF"/>
                <w:kern w:val="0"/>
                <w:sz w:val="32"/>
                <w:szCs w:val="32"/>
              </w:rPr>
              <w:t>:</w:t>
            </w:r>
            <w:r>
              <w:rPr>
                <w:rFonts w:eastAsia="仿宋"/>
                <w:color w:val="0000FF"/>
                <w:kern w:val="0"/>
                <w:sz w:val="32"/>
                <w:szCs w:val="32"/>
              </w:rPr>
              <w:t>30</w:t>
            </w:r>
            <w:r>
              <w:rPr>
                <w:rFonts w:hint="eastAsia" w:eastAsia="仿宋"/>
                <w:color w:val="0000FF"/>
                <w:kern w:val="0"/>
                <w:sz w:val="32"/>
                <w:szCs w:val="32"/>
              </w:rPr>
              <w:t xml:space="preserve">  </w:t>
            </w:r>
            <w:r>
              <w:rPr>
                <w:rFonts w:eastAsia="仿宋"/>
                <w:color w:val="0000FF"/>
                <w:kern w:val="0"/>
                <w:sz w:val="32"/>
                <w:szCs w:val="32"/>
              </w:rPr>
              <w:t>-</w:t>
            </w:r>
            <w:r>
              <w:rPr>
                <w:rFonts w:hint="eastAsia" w:eastAsia="仿宋"/>
                <w:color w:val="0000FF"/>
                <w:kern w:val="0"/>
                <w:sz w:val="32"/>
                <w:szCs w:val="32"/>
              </w:rPr>
              <w:t xml:space="preserve">  </w:t>
            </w:r>
            <w:r>
              <w:rPr>
                <w:rFonts w:eastAsia="仿宋"/>
                <w:color w:val="0000FF"/>
                <w:kern w:val="0"/>
                <w:sz w:val="32"/>
                <w:szCs w:val="32"/>
              </w:rPr>
              <w:t>4</w:t>
            </w:r>
            <w:r>
              <w:rPr>
                <w:rFonts w:hint="eastAsia" w:eastAsia="仿宋"/>
                <w:color w:val="0000FF"/>
                <w:kern w:val="0"/>
                <w:sz w:val="32"/>
                <w:szCs w:val="32"/>
              </w:rPr>
              <w:t>:</w:t>
            </w:r>
            <w:r>
              <w:rPr>
                <w:rFonts w:eastAsia="仿宋"/>
                <w:color w:val="0000FF"/>
                <w:kern w:val="0"/>
                <w:sz w:val="32"/>
                <w:szCs w:val="32"/>
              </w:rPr>
              <w:t xml:space="preserve">30   </w:t>
            </w:r>
            <w:r>
              <w:rPr>
                <w:rFonts w:hint="eastAsia" w:eastAsia="仿宋"/>
                <w:color w:val="0000FF"/>
                <w:kern w:val="0"/>
                <w:sz w:val="32"/>
                <w:szCs w:val="32"/>
              </w:rPr>
              <w:t xml:space="preserve">   </w:t>
            </w:r>
            <w:r>
              <w:rPr>
                <w:rFonts w:hint="eastAsia" w:eastAsia="仿宋"/>
                <w:b/>
                <w:bCs/>
                <w:color w:val="FF0000"/>
                <w:kern w:val="0"/>
                <w:sz w:val="32"/>
                <w:szCs w:val="32"/>
                <w:lang w:val="en-US" w:eastAsia="zh-CN"/>
              </w:rPr>
              <w:t>睿府花园、</w:t>
            </w:r>
            <w:r>
              <w:rPr>
                <w:rStyle w:val="000008"/>
                <w:rFonts w:hint="default" w:ascii="Times New Roman" w:hAnsi="Times New Roman" w:cs="Times New Roman"/>
                <w:b/>
                <w:bCs/>
                <w:color w:val="FF0000"/>
              </w:rPr>
              <w:t>合</w:t>
            </w:r>
            <w:r>
              <w:rPr>
                <w:rStyle w:val="000008"/>
                <w:rFonts w:hint="default" w:ascii="Times New Roman" w:hAnsi="Times New Roman" w:cs="Times New Roman"/>
              </w:rPr>
              <w:t>并前原村队户口</w:t>
            </w:r>
          </w:p>
        </w:tc>
      </w:tr>
    </w:tbl>
    <w:p>
      <w:pPr>
        <w:snapToGrid w:val="false"/>
        <w:spacing w:line="560" w:lineRule="exact"/>
        <w:rPr>
          <w:rFonts w:ascii="仿宋" w:hAnsi="仿宋" w:eastAsia="仿宋"/>
          <w:bCs/>
          <w:color w:val="0000FF"/>
          <w:sz w:val="32"/>
          <w:szCs w:val="32"/>
        </w:rPr>
      </w:pPr>
    </w:p>
    <w:p>
      <w:pPr>
        <w:snapToGrid w:val="false"/>
        <w:spacing w:line="560" w:lineRule="exact"/>
        <w:ind w:firstLine="640" w:firstLineChars="200"/>
        <w:rPr>
          <w:rFonts w:ascii="仿宋" w:hAnsi="仿宋" w:eastAsia="仿宋"/>
          <w:bCs/>
          <w:color w:val="0000FF"/>
          <w:sz w:val="32"/>
          <w:szCs w:val="32"/>
        </w:rPr>
      </w:pPr>
      <w:r>
        <w:rPr>
          <w:rFonts w:hint="eastAsia" w:ascii="仿宋" w:hAnsi="仿宋" w:eastAsia="仿宋"/>
          <w:bCs/>
          <w:color w:val="0000FF"/>
          <w:sz w:val="32"/>
          <w:szCs w:val="32"/>
        </w:rPr>
        <w:t>2.现场报名要求</w:t>
      </w:r>
    </w:p>
    <w:p>
      <w:pPr>
        <w:pStyle w:val="00000a"/>
        <w:spacing w:before="0" w:beforeAutospacing="false" w:after="0" w:afterAutospacing="false" w:line="560" w:lineRule="exact"/>
        <w:ind w:firstLine="640" w:firstLineChars="200"/>
        <w:jc w:val="both"/>
        <w:rPr>
          <w:rFonts w:ascii="仿宋" w:hAnsi="仿宋" w:eastAsia="仿宋"/>
          <w:bCs/>
          <w:color w:val="0000FF"/>
          <w:sz w:val="32"/>
          <w:szCs w:val="32"/>
        </w:rPr>
      </w:pPr>
      <w:r>
        <w:rPr>
          <w:rFonts w:hint="eastAsia" w:ascii="仿宋" w:hAnsi="仿宋" w:eastAsia="仿宋"/>
          <w:bCs/>
          <w:color w:val="0000FF"/>
          <w:sz w:val="32"/>
          <w:szCs w:val="32"/>
        </w:rPr>
        <w:t>（1）到校报名当日（5月24日、25日）请一名家长携带儿童并带齐相关证件原件自行到校报名。</w:t>
      </w:r>
    </w:p>
    <w:p>
      <w:pPr>
        <w:pStyle w:val="00000a"/>
        <w:spacing w:before="0" w:beforeAutospacing="false" w:after="0" w:afterAutospacing="false" w:line="560" w:lineRule="exact"/>
        <w:ind w:firstLine="640" w:firstLineChars="200"/>
        <w:jc w:val="both"/>
        <w:rPr>
          <w:rFonts w:ascii="仿宋" w:hAnsi="仿宋" w:eastAsia="仿宋" w:cs="Arial"/>
          <w:bCs/>
          <w:color w:val="0000FF"/>
          <w:sz w:val="32"/>
          <w:szCs w:val="32"/>
        </w:rPr>
      </w:pPr>
      <w:r>
        <w:rPr>
          <w:rFonts w:hint="eastAsia" w:ascii="仿宋" w:hAnsi="仿宋" w:eastAsia="仿宋"/>
          <w:bCs/>
          <w:color w:val="0000FF"/>
          <w:sz w:val="32"/>
          <w:szCs w:val="32"/>
        </w:rPr>
        <w:t>报名时间：按上表中时间安排，请相应户籍地家长按时到校办理。</w:t>
      </w:r>
    </w:p>
    <w:p>
      <w:pPr>
        <w:snapToGrid w:val="false"/>
        <w:spacing w:line="560" w:lineRule="exact"/>
        <w:ind w:firstLine="640" w:firstLineChars="200"/>
        <w:rPr>
          <w:rFonts w:ascii="仿宋" w:hAnsi="仿宋" w:eastAsia="仿宋"/>
          <w:bCs/>
          <w:color w:val="0000FF"/>
          <w:sz w:val="32"/>
          <w:szCs w:val="32"/>
        </w:rPr>
      </w:pPr>
      <w:r>
        <w:rPr>
          <w:rFonts w:hint="eastAsia" w:ascii="仿宋" w:hAnsi="仿宋" w:eastAsia="仿宋"/>
          <w:bCs/>
          <w:color w:val="0000FF"/>
          <w:sz w:val="32"/>
          <w:szCs w:val="32"/>
        </w:rPr>
        <w:t>报名地点：华明小学华英楼一楼大厅</w:t>
      </w:r>
    </w:p>
    <w:p>
      <w:pPr>
        <w:snapToGrid w:val="false"/>
        <w:spacing w:line="560" w:lineRule="exact"/>
        <w:ind w:firstLine="640" w:firstLineChars="200"/>
        <w:rPr>
          <w:rFonts w:ascii="仿宋" w:hAnsi="仿宋" w:eastAsia="仿宋"/>
          <w:bCs/>
          <w:color w:val="0000FF"/>
          <w:sz w:val="32"/>
          <w:szCs w:val="32"/>
          <w:u w:val="single"/>
        </w:rPr>
      </w:pPr>
      <w:r>
        <w:rPr>
          <w:rFonts w:hint="eastAsia" w:ascii="仿宋" w:hAnsi="仿宋" w:eastAsia="仿宋"/>
          <w:bCs/>
          <w:color w:val="0000FF"/>
          <w:sz w:val="32"/>
          <w:szCs w:val="32"/>
        </w:rPr>
        <w:t>（2）报名须持有户口本（包括蓝印户口）、</w:t>
      </w:r>
      <w:r>
        <w:rPr>
          <w:rFonts w:hint="eastAsia" w:ascii="仿宋" w:hAnsi="仿宋" w:eastAsia="仿宋"/>
          <w:bCs/>
          <w:color w:val="0000FF"/>
          <w:sz w:val="32"/>
          <w:szCs w:val="32"/>
          <w:lang w:val="en-US" w:eastAsia="zh-CN"/>
        </w:rPr>
        <w:t>房本（不动产产权证）</w:t>
      </w:r>
      <w:r>
        <w:rPr>
          <w:rFonts w:hint="eastAsia" w:ascii="仿宋" w:hAnsi="仿宋" w:eastAsia="仿宋"/>
          <w:bCs/>
          <w:color w:val="0000FF"/>
          <w:sz w:val="32"/>
          <w:szCs w:val="32"/>
        </w:rPr>
        <w:t>的有效证件。报名时需向学校提供</w:t>
      </w:r>
      <w:r>
        <w:rPr>
          <w:rFonts w:hint="eastAsia" w:ascii="仿宋" w:hAnsi="仿宋" w:eastAsia="仿宋"/>
          <w:bCs/>
          <w:color w:val="0000FF"/>
          <w:sz w:val="32"/>
          <w:szCs w:val="32"/>
          <w:u w:val="single"/>
        </w:rPr>
        <w:t>1</w:t>
      </w:r>
      <w:r>
        <w:rPr>
          <w:rFonts w:hint="eastAsia" w:ascii="仿宋" w:hAnsi="仿宋" w:eastAsia="仿宋" w:cs="Arial"/>
          <w:bCs/>
          <w:color w:val="0000FF"/>
          <w:sz w:val="32"/>
          <w:szCs w:val="32"/>
          <w:u w:val="single"/>
        </w:rPr>
        <w:t>适龄儿童</w:t>
      </w:r>
      <w:r>
        <w:rPr>
          <w:rFonts w:hint="eastAsia" w:ascii="仿宋" w:hAnsi="仿宋" w:eastAsia="仿宋"/>
          <w:bCs/>
          <w:color w:val="0000FF"/>
          <w:sz w:val="32"/>
          <w:szCs w:val="32"/>
          <w:u w:val="single"/>
        </w:rPr>
        <w:t>户口页的复印件，2</w:t>
      </w:r>
      <w:r>
        <w:rPr>
          <w:rFonts w:hint="eastAsia" w:ascii="仿宋" w:hAnsi="仿宋" w:eastAsia="仿宋" w:cs="Arial"/>
          <w:bCs/>
          <w:color w:val="0000FF"/>
          <w:sz w:val="32"/>
          <w:szCs w:val="32"/>
          <w:u w:val="single"/>
        </w:rPr>
        <w:t>适龄儿童</w:t>
      </w:r>
      <w:r>
        <w:rPr>
          <w:rFonts w:hint="eastAsia" w:ascii="仿宋" w:hAnsi="仿宋" w:eastAsia="仿宋"/>
          <w:bCs/>
          <w:color w:val="0000FF"/>
          <w:sz w:val="32"/>
          <w:szCs w:val="32"/>
          <w:u w:val="single"/>
        </w:rPr>
        <w:t>户口本首页的复印件， 3房屋居住的有效证件中产权人页的复印件。4孩子父母户口页复印件 (注意事项:复印件按以上顺序于左上角装订)</w:t>
      </w:r>
    </w:p>
    <w:p>
      <w:pPr>
        <w:snapToGrid w:val="false"/>
        <w:spacing w:line="560" w:lineRule="exact"/>
        <w:rPr>
          <w:rFonts w:ascii="仿宋" w:hAnsi="仿宋" w:eastAsia="仿宋"/>
          <w:b/>
          <w:color w:val="0000FF"/>
          <w:sz w:val="32"/>
          <w:szCs w:val="32"/>
        </w:rPr>
      </w:pPr>
      <w:r>
        <w:rPr>
          <w:rFonts w:hint="eastAsia" w:ascii="仿宋" w:hAnsi="仿宋" w:eastAsia="仿宋"/>
          <w:b/>
          <w:color w:val="0000FF"/>
          <w:sz w:val="32"/>
          <w:szCs w:val="32"/>
        </w:rPr>
        <w:t xml:space="preserve">    （二）线上报名</w:t>
      </w:r>
    </w:p>
    <w:p>
      <w:pPr>
        <w:spacing w:line="560" w:lineRule="exact"/>
        <w:ind w:firstLine="640" w:firstLineChars="200"/>
        <w:rPr>
          <w:rFonts w:ascii="仿宋" w:hAnsi="仿宋" w:eastAsia="仿宋"/>
          <w:bCs/>
          <w:color w:val="0000FF"/>
          <w:sz w:val="32"/>
          <w:szCs w:val="32"/>
        </w:rPr>
      </w:pPr>
      <w:r>
        <w:rPr>
          <w:rFonts w:hint="eastAsia" w:ascii="仿宋" w:hAnsi="仿宋" w:eastAsia="仿宋"/>
          <w:bCs/>
          <w:color w:val="0000FF"/>
          <w:sz w:val="32"/>
          <w:szCs w:val="32"/>
          <w:lang w:val="en-US" w:eastAsia="zh-CN"/>
        </w:rPr>
        <w:t>适龄儿童家长可实名认证后登录“津心办”APP，从“高效办成一件事”专区中进入教育入学场景，实现线上报名。</w:t>
      </w:r>
    </w:p>
    <w:p>
      <w:pPr>
        <w:spacing w:line="360" w:lineRule="auto"/>
        <w:rPr>
          <w:rFonts w:hint="eastAsia" w:asciiTheme="minorEastAsia" w:hAnsiTheme="minorEastAsia" w:eastAsiaTheme="minorEastAsia" w:cstheme="minorEastAsia"/>
          <w:sz w:val="24"/>
          <w:szCs w:val="24"/>
          <w:lang w:val="en-US" w:eastAsia="zh-CN"/>
        </w:rPr>
      </w:pPr>
      <w:r>
        <w:rPr>
          <w:rFonts w:hint="eastAsia" w:ascii="仿宋" w:hAnsi="仿宋" w:eastAsia="仿宋"/>
          <w:bCs/>
          <w:color w:val="0000FF"/>
          <w:sz w:val="32"/>
          <w:szCs w:val="32"/>
        </w:rPr>
        <w:t>线上报名时间为：5月19日-5月25日。（</w:t>
      </w:r>
      <w:r>
        <w:rPr>
          <w:rFonts w:hint="eastAsia" w:ascii="仿宋" w:hAnsi="仿宋" w:eastAsia="仿宋"/>
          <w:bCs/>
          <w:color w:val="0000FF"/>
          <w:sz w:val="32"/>
          <w:szCs w:val="32"/>
        </w:rPr>
        <w:t>每日</w:t>
      </w:r>
      <w:r>
        <w:rPr>
          <w:rFonts w:hint="eastAsia" w:ascii="仿宋" w:hAnsi="仿宋" w:eastAsia="仿宋"/>
          <w:bCs/>
          <w:color w:val="0000FF"/>
          <w:sz w:val="32"/>
          <w:szCs w:val="32"/>
        </w:rPr>
        <w:t>9:00--19:00）</w:t>
      </w:r>
    </w:p>
    <w:p>
      <w:pPr>
        <w:pStyle w:val="00000b"/>
        <w:spacing w:line="360" w:lineRule="auto"/>
        <w:ind w:firstLine="480" w:firstLineChars="200"/>
        <w:jc w:val="left"/>
        <w:rPr>
          <w:rFonts w:ascii="仿宋" w:hAnsi="仿宋" w:eastAsia="仿宋"/>
          <w:bCs/>
          <w:color w:val="0000FF"/>
          <w:sz w:val="32"/>
          <w:szCs w:val="32"/>
        </w:rPr>
      </w:pPr>
      <w:r>
        <w:rPr>
          <w:rFonts w:hint="eastAsia" w:asciiTheme="minorEastAsia" w:hAnsiTheme="minorEastAsia" w:eastAsiaTheme="minorEastAsia" w:cstheme="minorEastAsia"/>
          <w:sz w:val="24"/>
          <w:szCs w:val="24"/>
          <w:highlight w:val="none"/>
          <w:lang w:val="en-US" w:eastAsia="zh-CN"/>
        </w:rPr>
        <w:t>线上报名操作方法详见：https://mp.weixin.qq.com/s/z_RPqfekV8eN1bujTP2JTg</w:t>
      </w:r>
    </w:p>
    <w:p>
      <w:pPr>
        <w:spacing w:line="560" w:lineRule="exact"/>
        <w:ind w:firstLine="640" w:firstLineChars="200"/>
        <w:rPr>
          <w:rFonts w:ascii="仿宋" w:hAnsi="仿宋" w:eastAsia="仿宋"/>
          <w:b/>
          <w:color w:val="FF0000"/>
          <w:sz w:val="32"/>
          <w:szCs w:val="32"/>
        </w:rPr>
      </w:pPr>
      <w:r>
        <w:rPr>
          <w:rFonts w:hint="eastAsia" w:ascii="仿宋" w:hAnsi="仿宋" w:eastAsia="仿宋"/>
          <w:bCs/>
          <w:color w:val="FF0000"/>
          <w:sz w:val="32"/>
          <w:szCs w:val="32"/>
        </w:rPr>
        <w:t>特别提示：线上报名</w:t>
      </w:r>
      <w:r>
        <w:rPr>
          <w:rFonts w:hint="eastAsia" w:ascii="仿宋" w:hAnsi="仿宋" w:eastAsia="仿宋"/>
          <w:bCs/>
          <w:color w:val="FF0000"/>
          <w:sz w:val="32"/>
          <w:szCs w:val="32"/>
          <w:lang w:val="en-US" w:eastAsia="zh-CN"/>
        </w:rPr>
        <w:t>成功</w:t>
      </w:r>
      <w:r>
        <w:rPr>
          <w:rFonts w:hint="eastAsia" w:ascii="仿宋" w:hAnsi="仿宋" w:eastAsia="仿宋"/>
          <w:bCs/>
          <w:color w:val="FF0000"/>
          <w:sz w:val="32"/>
          <w:szCs w:val="32"/>
        </w:rPr>
        <w:t>的家长，无需到现场报名。</w:t>
      </w:r>
    </w:p>
    <w:p>
      <w:pPr>
        <w:snapToGrid w:val="false"/>
        <w:spacing w:line="560" w:lineRule="exact"/>
        <w:rPr>
          <w:rFonts w:ascii="仿宋" w:hAnsi="仿宋" w:eastAsia="仿宋" w:cs="宋体"/>
          <w:bCs/>
          <w:color w:val="000000" w:themeColor="text1"/>
          <w:kern w:val="0"/>
          <w:sz w:val="32"/>
          <w:szCs w:val="32"/>
        </w:rPr>
      </w:pPr>
      <w:r>
        <w:rPr>
          <w:rFonts w:hint="eastAsia" w:ascii="仿宋" w:hAnsi="仿宋" w:eastAsia="仿宋"/>
          <w:bCs/>
          <w:color w:val="000000" w:themeColor="text1"/>
          <w:sz w:val="32"/>
          <w:szCs w:val="32"/>
          <w14:textFill>
            <w14:solidFill>
              <w14:schemeClr w14:val="tx1"/>
            </w14:solidFill>
          </w14:textFill>
        </w:rPr>
        <w:t>四、</w:t>
      </w:r>
      <w:r>
        <w:rPr>
          <w:rFonts w:hint="eastAsia" w:ascii="仿宋" w:hAnsi="仿宋" w:eastAsia="仿宋" w:cs="宋体"/>
          <w:bCs/>
          <w:color w:val="000000" w:themeColor="text1"/>
          <w:kern w:val="0"/>
          <w:sz w:val="32"/>
          <w:szCs w:val="32"/>
          <w14:textFill>
            <w14:solidFill>
              <w14:schemeClr w14:val="tx1"/>
            </w14:solidFill>
          </w14:textFill>
        </w:rPr>
        <w:t>招生工作咨询电话：</w:t>
      </w:r>
    </w:p>
    <w:p>
      <w:pPr>
        <w:adjustRightInd w:val="false"/>
        <w:snapToGrid w:val="false"/>
        <w:spacing w:line="560" w:lineRule="exact"/>
        <w:ind w:firstLine="640" w:firstLineChars="200"/>
        <w:rPr>
          <w:rFonts w:ascii="仿宋" w:hAnsi="仿宋" w:eastAsia="仿宋"/>
          <w:bCs/>
          <w:color w:val="000000" w:themeColor="text1"/>
          <w:sz w:val="32"/>
          <w:szCs w:val="32"/>
        </w:rPr>
      </w:pPr>
      <w:r>
        <w:rPr>
          <w:rFonts w:hint="eastAsia" w:ascii="仿宋" w:hAnsi="仿宋" w:eastAsia="仿宋"/>
          <w:bCs/>
          <w:color w:val="000000" w:themeColor="text1"/>
          <w:sz w:val="32"/>
          <w:szCs w:val="32"/>
          <w14:textFill>
            <w14:solidFill>
              <w14:schemeClr w14:val="tx1"/>
            </w14:solidFill>
          </w14:textFill>
        </w:rPr>
        <w:t>咨询时间：5月6 日至5月23日</w:t>
      </w:r>
    </w:p>
    <w:p>
      <w:pPr>
        <w:snapToGrid w:val="false"/>
        <w:spacing w:line="560" w:lineRule="exact"/>
        <w:ind w:firstLine="640" w:firstLineChars="200"/>
        <w:rPr>
          <w:rFonts w:ascii="仿宋" w:hAnsi="仿宋" w:eastAsia="仿宋" w:cs="宋体"/>
          <w:bCs/>
          <w:color w:val="000000" w:themeColor="text1"/>
          <w:kern w:val="0"/>
          <w:sz w:val="28"/>
          <w:szCs w:val="28"/>
        </w:rPr>
      </w:pPr>
      <w:r>
        <w:rPr>
          <w:rFonts w:hint="eastAsia" w:ascii="仿宋" w:hAnsi="仿宋" w:eastAsia="仿宋"/>
          <w:bCs/>
          <w:color w:val="000000" w:themeColor="text1"/>
          <w:sz w:val="32"/>
          <w:szCs w:val="32"/>
          <w14:textFill>
            <w14:solidFill>
              <w14:schemeClr w14:val="tx1"/>
            </w14:solidFill>
          </w14:textFill>
        </w:rPr>
        <w:t>咨询时间：周一至周五</w:t>
      </w:r>
      <w:r>
        <w:rPr>
          <w:rFonts w:hint="eastAsia" w:ascii="仿宋" w:hAnsi="仿宋" w:eastAsia="仿宋"/>
          <w:bCs/>
          <w:color w:val="000000" w:themeColor="text1"/>
          <w:sz w:val="28"/>
          <w:szCs w:val="28"/>
          <w14:textFill>
            <w14:solidFill>
              <w14:schemeClr w14:val="tx1"/>
            </w14:solidFill>
          </w14:textFill>
        </w:rPr>
        <w:t>上午9:00—11：00；下午13:00—15:00</w:t>
      </w:r>
    </w:p>
    <w:p>
      <w:pPr>
        <w:spacing w:line="560" w:lineRule="exact"/>
        <w:ind w:firstLine="640" w:firstLineChars="200"/>
        <w:rPr>
          <w:rFonts w:ascii="仿宋" w:hAnsi="仿宋" w:eastAsia="仿宋"/>
          <w:bCs/>
          <w:color w:val="000000" w:themeColor="text1"/>
          <w:sz w:val="32"/>
          <w:szCs w:val="32"/>
        </w:rPr>
      </w:pPr>
      <w:r>
        <w:rPr>
          <w:rFonts w:hint="eastAsia" w:ascii="仿宋" w:hAnsi="仿宋" w:eastAsia="仿宋"/>
          <w:bCs/>
          <w:color w:val="000000" w:themeColor="text1"/>
          <w:sz w:val="32"/>
          <w:szCs w:val="32"/>
          <w14:textFill>
            <w14:solidFill>
              <w14:schemeClr w14:val="tx1"/>
            </w14:solidFill>
          </w14:textFill>
        </w:rPr>
        <w:t>咨询电话：84921040</w:t>
      </w:r>
    </w:p>
    <w:p>
      <w:pPr>
        <w:adjustRightInd w:val="false"/>
        <w:snapToGrid w:val="false"/>
        <w:spacing w:line="560" w:lineRule="exact"/>
        <w:rPr>
          <w:rFonts w:ascii="仿宋" w:hAnsi="仿宋" w:eastAsia="仿宋"/>
          <w:bCs/>
          <w:color w:val="000000" w:themeColor="text1"/>
          <w:sz w:val="32"/>
          <w:szCs w:val="32"/>
        </w:rPr>
      </w:pPr>
      <w:r>
        <w:rPr>
          <w:rFonts w:hint="eastAsia" w:ascii="仿宋" w:hAnsi="仿宋" w:eastAsia="仿宋"/>
          <w:bCs/>
          <w:color w:val="000000" w:themeColor="text1"/>
          <w:sz w:val="32"/>
          <w:szCs w:val="32"/>
          <w14:textFill>
            <w14:solidFill>
              <w14:schemeClr w14:val="tx1"/>
            </w14:solidFill>
          </w14:textFill>
        </w:rPr>
        <w:t>五、家庭经济困难学生补助工作</w:t>
      </w:r>
    </w:p>
    <w:p>
      <w:pPr>
        <w:snapToGrid w:val="false"/>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w:t>
      </w:r>
    </w:p>
    <w:p>
      <w:pPr>
        <w:snapToGrid w:val="false"/>
        <w:spacing w:line="560" w:lineRule="exact"/>
        <w:rPr>
          <w:rFonts w:ascii="仿宋" w:hAnsi="仿宋" w:eastAsia="仿宋" w:cs="宋体"/>
          <w:sz w:val="32"/>
          <w:szCs w:val="32"/>
        </w:rPr>
      </w:pPr>
    </w:p>
    <w:p>
      <w:pPr>
        <w:snapToGrid w:val="false"/>
        <w:spacing w:line="560" w:lineRule="exact"/>
        <w:rPr>
          <w:rFonts w:ascii="仿宋" w:hAnsi="仿宋" w:eastAsia="仿宋" w:cs="宋体"/>
          <w:sz w:val="32"/>
          <w:szCs w:val="32"/>
        </w:rPr>
      </w:pPr>
    </w:p>
    <w:p>
      <w:pPr>
        <w:snapToGrid w:val="false"/>
        <w:spacing w:line="560" w:lineRule="exact"/>
        <w:ind w:firstLine="6080" w:firstLineChars="1900"/>
        <w:rPr>
          <w:rFonts w:ascii="仿宋" w:hAnsi="仿宋" w:eastAsia="仿宋" w:cs="宋体"/>
          <w:sz w:val="32"/>
          <w:szCs w:val="32"/>
        </w:rPr>
      </w:pPr>
      <w:r>
        <w:rPr>
          <w:rFonts w:hint="eastAsia" w:ascii="仿宋" w:hAnsi="仿宋" w:eastAsia="仿宋"/>
          <w:sz w:val="32"/>
          <w:szCs w:val="32"/>
        </w:rPr>
        <w:drawing>
          <wp:anchor distT="0" distB="0" distL="114300" distR="114300" simplePos="false" relativeHeight="251662336" behindDoc="false" locked="false" layoutInCell="true" allowOverlap="true">
            <wp:simplePos x="0" y="0"/>
            <wp:positionH relativeFrom="column">
              <wp:posOffset>-666750</wp:posOffset>
            </wp:positionH>
            <wp:positionV relativeFrom="paragraph">
              <wp:posOffset>4924425</wp:posOffset>
            </wp:positionV>
            <wp:extent cx="7248525" cy="981075"/>
            <wp:effectExtent l="19050" t="0" r="9525" b="0"/>
            <wp:wrapNone/>
            <wp:docPr id="5" name="图片 4" descr="C:\Users\Administrator\Desktop\范主任桌面\卡通图片\tooopen_sy_145941891412.jpg"/>
            <wp:cNvGraphicFramePr>
              <a:graphicFrameLocks noChangeAspect="true"/>
            </wp:cNvGraphicFramePr>
            <a:graphic>
              <a:graphicData uri="http://schemas.openxmlformats.org/drawingml/2006/picture">
                <pic:pic>
                  <pic:nvPicPr>
                    <pic:cNvPr id="6" name="图片 4" descr="C:\Users\Administrator\Desktop\范主任桌面\卡通图片\tooopen_sy_145941891412.jpg"/>
                    <pic:cNvPicPr>
                      <a:picLocks noChangeAspect="true" noChangeArrowheads="true"/>
                    </pic:cNvPicPr>
                  </pic:nvPicPr>
                  <pic:blipFill>
                    <a:blip r:embed="rId6" cstate="print"/>
                    <a:srcRect t="76492"/>
                    <a:stretch>
                      <a:fillRect/>
                    </a:stretch>
                  </pic:blipFill>
                  <pic:spPr>
                    <a:xfrm>
                      <a:off x="0" y="0"/>
                      <a:ext cx="7248525" cy="98107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false" relativeHeight="251661312" behindDoc="false" locked="false" layoutInCell="true" allowOverlap="true">
            <wp:simplePos x="0" y="0"/>
            <wp:positionH relativeFrom="column">
              <wp:posOffset>1181100</wp:posOffset>
            </wp:positionH>
            <wp:positionV relativeFrom="paragraph">
              <wp:posOffset>9696450</wp:posOffset>
            </wp:positionV>
            <wp:extent cx="5267325" cy="981075"/>
            <wp:effectExtent l="19050" t="0" r="9525" b="0"/>
            <wp:wrapNone/>
            <wp:docPr id="8" name="图片 3" descr="C:\Users\Administrator\Desktop\范主任桌面\卡通图片\tooopen_sy_145941891412.jpg"/>
            <wp:cNvGraphicFramePr>
              <a:graphicFrameLocks noChangeAspect="true"/>
            </wp:cNvGraphicFramePr>
            <a:graphic>
              <a:graphicData uri="http://schemas.openxmlformats.org/drawingml/2006/picture">
                <pic:pic>
                  <pic:nvPicPr>
                    <pic:cNvPr id="9" name="图片 3" descr="C:\Users\Administrator\Desktop\范主任桌面\卡通图片\tooopen_sy_145941891412.jpg"/>
                    <pic:cNvPicPr>
                      <a:picLocks noChangeAspect="true" noChangeArrowheads="true"/>
                    </pic:cNvPicPr>
                  </pic:nvPicPr>
                  <pic:blipFill>
                    <a:blip r:embed="rId6" cstate="print"/>
                    <a:srcRect t="76492"/>
                    <a:stretch>
                      <a:fillRect/>
                    </a:stretch>
                  </pic:blipFill>
                  <pic:spPr>
                    <a:xfrm>
                      <a:off x="0" y="0"/>
                      <a:ext cx="5267325" cy="98107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false" relativeHeight="251660288" behindDoc="true" locked="false" layoutInCell="true" allowOverlap="true">
            <wp:simplePos x="0" y="0"/>
            <wp:positionH relativeFrom="column">
              <wp:posOffset>4152900</wp:posOffset>
            </wp:positionH>
            <wp:positionV relativeFrom="paragraph">
              <wp:posOffset>8209915</wp:posOffset>
            </wp:positionV>
            <wp:extent cx="3657600" cy="2000250"/>
            <wp:effectExtent l="19050" t="0" r="0" b="0"/>
            <wp:wrapNone/>
            <wp:docPr id="11" name="图片 4" descr="timg (1)"/>
            <wp:cNvGraphicFramePr>
              <a:graphicFrameLocks noChangeAspect="true"/>
            </wp:cNvGraphicFramePr>
            <a:graphic>
              <a:graphicData uri="http://schemas.openxmlformats.org/drawingml/2006/picture">
                <pic:pic>
                  <pic:nvPicPr>
                    <pic:cNvPr id="12" name="图片 4" descr="timg (1)"/>
                    <pic:cNvPicPr>
                      <a:picLocks noChangeAspect="true" noChangeArrowheads="true"/>
                    </pic:cNvPicPr>
                  </pic:nvPicPr>
                  <pic:blipFill>
                    <a:blip r:embed="rId7" cstate="print"/>
                    <a:srcRect b="12134"/>
                    <a:stretch>
                      <a:fillRect/>
                    </a:stretch>
                  </pic:blipFill>
                  <pic:spPr>
                    <a:xfrm>
                      <a:off x="0" y="0"/>
                      <a:ext cx="3657600" cy="2000250"/>
                    </a:xfrm>
                    <a:prstGeom prst="rect">
                      <a:avLst/>
                    </a:prstGeom>
                    <a:noFill/>
                    <a:ln w="9525">
                      <a:noFill/>
                      <a:miter lim="800000"/>
                      <a:headEnd/>
                      <a:tailEnd/>
                    </a:ln>
                  </pic:spPr>
                </pic:pic>
              </a:graphicData>
            </a:graphic>
          </wp:anchor>
        </w:drawing>
      </w:r>
      <w:r>
        <w:rPr>
          <w:rFonts w:hint="eastAsia" w:ascii="仿宋" w:hAnsi="仿宋" w:eastAsia="仿宋" w:cs="宋体"/>
          <w:sz w:val="32"/>
          <w:szCs w:val="32"/>
        </w:rPr>
        <w:t>天津市东丽区华明小学</w:t>
      </w:r>
    </w:p>
    <w:p>
      <w:pPr>
        <w:snapToGrid w:val="false"/>
        <w:spacing w:line="560" w:lineRule="exact"/>
        <w:ind w:firstLine="7040" w:firstLineChars="2200"/>
        <w:rPr>
          <w:rFonts w:ascii="仿宋" w:hAnsi="仿宋" w:eastAsia="仿宋" w:cs="宋体"/>
          <w:sz w:val="32"/>
          <w:szCs w:val="32"/>
        </w:rPr>
      </w:pPr>
      <w:r>
        <w:rPr>
          <w:rFonts w:hint="eastAsia" w:ascii="仿宋" w:hAnsi="仿宋" w:eastAsia="仿宋" w:cs="宋体"/>
          <w:sz w:val="32"/>
          <w:szCs w:val="32"/>
        </w:rPr>
        <w:t>2025年4月</w:t>
      </w:r>
    </w:p>
    <w:sectPr>
      <w:footerReference r:id="rId4" w:type="even"/>
      <w:pgSz w:w="11907" w:h="16839"/>
      <w:pgMar w:top="1440" w:right="1080" w:bottom="1440" w:left="1080" w:header="851" w:footer="1588" w:gutter="0"/>
      <w:cols w:space="720" w:num="1"/>
      <w:docGrid w:type="lines" w:linePitch="312" w:charSpace="0"/>
    </w:sectPr>
  </w:body>
</w:document>
</file>

<file path=word/fontTable.xml><?xml version="1.0" encoding="utf-8"?>
<w:fonts xmlns:w="http://schemas.openxmlformats.org/wordprocessingml/2006/main">
  <w:font w:name="Symbol">
    <w:panose1 w:val="05050102010706020507"/>
    <w:charset w:val="02" w:characterSet="ISO-8859-1"/>
    <w:family w:val="roman"/>
    <w:pitch w:val="default"/>
    <w:sig w:usb0="00000000" w:usb1="00000000" w:usb2="00000000" w:usb3="00000000" w:csb0="80000000" w:csb1="00000000"/>
  </w:font>
  <w:font w:name="仿宋_GB2312">
    <w:altName w:val="仿宋"/>
    <w:panose1 w:val="02010609030101010101"/>
    <w:charset w:val="86" w:characterSet="ISO-8859-1"/>
    <w:family w:val="modern"/>
    <w:pitch w:val="default"/>
    <w:sig w:usb0="00000000" w:usb1="00000000" w:usb2="00000000" w:usb3="00000000" w:csb0="00040000" w:csb1="00000000"/>
  </w:font>
  <w:font w:name="Calibri">
    <w:panose1 w:val="020F0502020204030204"/>
    <w:charset w:val="00" w:characterSet="ISO-8859-1"/>
    <w:family w:val="swiss"/>
    <w:pitch w:val="default"/>
    <w:sig w:usb0="E4002EFF" w:usb1="C000247B" w:usb2="00000009" w:usb3="00000000" w:csb0="200001FF" w:csb1="00000000"/>
  </w:font>
  <w:font w:name="Arial">
    <w:panose1 w:val="020B0604020202020204"/>
    <w:charset w:val="01" w:characterSet="ISO-8859-1"/>
    <w:family w:val="swiss"/>
    <w:pitch w:val="default"/>
    <w:sig w:usb0="E0002EFF" w:usb1="C000785B" w:usb2="00000009" w:usb3="00000000" w:csb0="400001FF" w:csb1="FFFF0000"/>
  </w:font>
  <w:font w:name="Times New Roman">
    <w:panose1 w:val="02020603050405020304"/>
    <w:charset w:val="00" w:characterSet="ISO-8859-1"/>
    <w:family w:val="roman"/>
    <w:pitch w:val="variable"/>
    <w:sig w:usb0="20007A87" w:usb1="80000000" w:usb2="00000008" w:usb3="00000000" w:csb0="000001FF" w:csb1="00000000"/>
  </w:font>
  <w:font w:name="黑体">
    <w:panose1 w:val="02010609060101010101"/>
    <w:charset w:val="86" w:characterSet="ISO-8859-1"/>
    <w:family w:val="auto"/>
    <w:pitch w:val="default"/>
    <w:sig w:usb0="800002BF" w:usb1="38CF7CFA" w:usb2="00000016" w:usb3="00000000" w:csb0="00040001" w:csb1="00000000"/>
  </w:font>
  <w:font w:name="Courier New">
    <w:panose1 w:val="02070309020205020404"/>
    <w:charset w:val="01" w:characterSet="ISO-8859-1"/>
    <w:family w:val="modern"/>
    <w:pitch w:val="default"/>
    <w:sig w:usb0="E0002EFF" w:usb1="C0007843" w:usb2="00000009" w:usb3="00000000" w:csb0="400001FF" w:csb1="FFFF0000"/>
  </w:font>
  <w:font w:name="仿宋">
    <w:panose1 w:val="02010609060101010101"/>
    <w:charset w:val="86" w:characterSet="ISO-8859-1"/>
    <w:family w:val="modern"/>
    <w:pitch w:val="default"/>
    <w:sig w:usb0="800002BF" w:usb1="38CF7CFA" w:usb2="00000016" w:usb3="00000000" w:csb0="00040001" w:csb1="00000000"/>
  </w:font>
  <w:font w:name="宋体">
    <w:panose1 w:val="02010600030101010101"/>
    <w:charset w:val="86" w:characterSet="ISO-8859-1"/>
    <w:family w:val="auto"/>
    <w:pitch w:val="default"/>
    <w:sig w:usb0="00000003" w:usb1="288F0000" w:usb2="00000006" w:usb3="00000000" w:csb0="00040001" w:csb1="00000000"/>
  </w:font>
  <w:font w:name="Wingdings">
    <w:panose1 w:val="05000000000000000000"/>
    <w:charset w:val="02" w:characterSet="ISO-8859-1"/>
    <w:family w:val="auto"/>
    <w:pitch w:val="default"/>
    <w:sig w:usb0="00000000" w:usb1="00000000" w:usb2="00000000" w:usb3="00000000" w:csb0="80000000" w:csb1="00000000"/>
  </w:font>
</w:fonts>
</file>

<file path=word/footer1.xml><?xml version="1.0" encoding="utf-8"?>
<w:ftr xmlns:w="http://schemas.openxmlformats.org/wordprocessingml/2006/main">
  <w:p>
    <w:pPr>
      <w:pStyle w:val="000007"/>
      <w:framePr w:wrap="around" w:hAnchor="margin" w:vAnchor="text" w:xAlign="outside" w:y="1"/>
      <w:rPr>
        <w:rStyle w:val="9"/>
      </w:rPr>
    </w:pPr>
    <w:r>
      <w:rPr/>
      <w:fldChar w:fldCharType="begin"/>
    </w:r>
    <w:r>
      <w:rPr>
        <w:rStyle w:val="000009"/>
      </w:rPr>
      <w:instrText xml:space="preserve">PAGE  </w:instrText>
    </w:r>
    <w:r>
      <w:rPr/>
      <w:fldChar w:fldCharType="end"/>
    </w:r>
  </w:p>
  <w:p>
    <w:pPr>
      <w:pStyle w:val="000007"/>
      <w:ind w:right="360" w:firstLine="360"/>
      <w:rPr/>
    </w:pPr>
  </w:p>
</w:ftr>
</file>

<file path=word/settings.xml><?xml version="1.0" encoding="utf-8"?>
<w:settings xmlns:w="http://schemas.openxmlformats.org/wordprocessingml/2006/main">
  <w:zoom w:percent="100"/>
  <w:documentProtection w:enforcement="false"/>
  <w:defaultTabStop w:val="720"/>
  <w:drawingGridHorizontalSpacing w:val="105"/>
  <w:drawingGridVerticalSpacing w:val="156"/>
  <w:noPunctuationKerning/>
  <w:characterSpacingControl w:val="doNotCompress"/>
  <w:compat>
    <w:doNotExpandShiftReturn/>
    <w:useFELayout/>
    <w:compatSetting w:name="compatibilityMode" w:uri="http://schemas.microsoft.com/office/word" w:val="14"/>
    <w:compatSetting w:name="enableOpenTypeFeatures" w:uri="http://schemas.microsoft.com/office/word" w:val="1"/>
    <w:compatSetting w:name="overrideTableStyleFontSizeAndJustification" w:uri="http://schemas.microsoft.com/office/word" w:val="1"/>
    <w:compatSetting w:name="doNotFlipMirrorIndents" w:uri="http://schemas.microsoft.com/office/word" w:val="1"/>
  </w:compat>
  <w:docVars>
    <w:docVar w:name="commondata" w:val="eyJoZGlkIjoiOTc5MDViNTA5Mzc3NmM4MjgwMTIxZDU0MjczM2ZkNDAifQ=="/>
  </w:docVars>
  <w:rsids>
    <w:rsidRoot w:val="0001477D"/>
    <w:rsid w:val="0001477D"/>
    <w:rsid w:val="00035B0E"/>
    <w:rsid w:val="00052253"/>
    <w:rsid w:val="00060E47"/>
    <w:rsid w:val="0007162E"/>
    <w:rsid w:val="000A3BC4"/>
    <w:rsid w:val="000C46F2"/>
    <w:rsid w:val="001339E7"/>
    <w:rsid w:val="00150CD1"/>
    <w:rsid w:val="00162BDB"/>
    <w:rsid w:val="00174630"/>
    <w:rsid w:val="00193225"/>
    <w:rsid w:val="001A110D"/>
    <w:rsid w:val="001F4155"/>
    <w:rsid w:val="00225151"/>
    <w:rsid w:val="00237A3E"/>
    <w:rsid w:val="00246B68"/>
    <w:rsid w:val="002A1E48"/>
    <w:rsid w:val="002A2889"/>
    <w:rsid w:val="002B1A10"/>
    <w:rsid w:val="002B5CE0"/>
    <w:rsid w:val="00302294"/>
    <w:rsid w:val="00323B43"/>
    <w:rsid w:val="003319A1"/>
    <w:rsid w:val="0033408B"/>
    <w:rsid w:val="003D37D8"/>
    <w:rsid w:val="0040476F"/>
    <w:rsid w:val="00424322"/>
    <w:rsid w:val="004358AB"/>
    <w:rsid w:val="004459BA"/>
    <w:rsid w:val="00445EF9"/>
    <w:rsid w:val="00466814"/>
    <w:rsid w:val="00474210"/>
    <w:rsid w:val="004A3A1B"/>
    <w:rsid w:val="004A5D33"/>
    <w:rsid w:val="004D5AD4"/>
    <w:rsid w:val="004F0F67"/>
    <w:rsid w:val="0050112C"/>
    <w:rsid w:val="00504EFA"/>
    <w:rsid w:val="00554BCD"/>
    <w:rsid w:val="00555854"/>
    <w:rsid w:val="005625C0"/>
    <w:rsid w:val="005B3A01"/>
    <w:rsid w:val="005D43CD"/>
    <w:rsid w:val="005F1BDB"/>
    <w:rsid w:val="005F7318"/>
    <w:rsid w:val="0060260A"/>
    <w:rsid w:val="00617484"/>
    <w:rsid w:val="00630180"/>
    <w:rsid w:val="00662502"/>
    <w:rsid w:val="006C35BC"/>
    <w:rsid w:val="006E149F"/>
    <w:rsid w:val="00764EC5"/>
    <w:rsid w:val="007677F1"/>
    <w:rsid w:val="00774FA9"/>
    <w:rsid w:val="007778C8"/>
    <w:rsid w:val="007A18E2"/>
    <w:rsid w:val="007C1237"/>
    <w:rsid w:val="007E674E"/>
    <w:rsid w:val="007F7B16"/>
    <w:rsid w:val="00801795"/>
    <w:rsid w:val="00807CB1"/>
    <w:rsid w:val="008320FC"/>
    <w:rsid w:val="0083251B"/>
    <w:rsid w:val="00836FEF"/>
    <w:rsid w:val="00861564"/>
    <w:rsid w:val="008B7726"/>
    <w:rsid w:val="00903727"/>
    <w:rsid w:val="0097779F"/>
    <w:rsid w:val="009C083E"/>
    <w:rsid w:val="009E38EE"/>
    <w:rsid w:val="00A056E1"/>
    <w:rsid w:val="00A05951"/>
    <w:rsid w:val="00A12A35"/>
    <w:rsid w:val="00A151CF"/>
    <w:rsid w:val="00A247F5"/>
    <w:rsid w:val="00A31E4D"/>
    <w:rsid w:val="00A4575D"/>
    <w:rsid w:val="00A679EE"/>
    <w:rsid w:val="00AB684B"/>
    <w:rsid w:val="00AD520C"/>
    <w:rsid w:val="00AE17DA"/>
    <w:rsid w:val="00AF1A84"/>
    <w:rsid w:val="00B4016E"/>
    <w:rsid w:val="00B54389"/>
    <w:rsid w:val="00B60E17"/>
    <w:rsid w:val="00BB415D"/>
    <w:rsid w:val="00BC3010"/>
    <w:rsid w:val="00BC5750"/>
    <w:rsid w:val="00BF0C81"/>
    <w:rsid w:val="00BF10D6"/>
    <w:rsid w:val="00C11DDA"/>
    <w:rsid w:val="00C214C6"/>
    <w:rsid w:val="00C374BC"/>
    <w:rsid w:val="00C52919"/>
    <w:rsid w:val="00C67586"/>
    <w:rsid w:val="00C716A9"/>
    <w:rsid w:val="00C77D7C"/>
    <w:rsid w:val="00C847CE"/>
    <w:rsid w:val="00CA2546"/>
    <w:rsid w:val="00CB1E7F"/>
    <w:rsid w:val="00CB4286"/>
    <w:rsid w:val="00CC3E25"/>
    <w:rsid w:val="00CE4C00"/>
    <w:rsid w:val="00D1194C"/>
    <w:rsid w:val="00D27D7F"/>
    <w:rsid w:val="00D83989"/>
    <w:rsid w:val="00D933B5"/>
    <w:rsid w:val="00D94D45"/>
    <w:rsid w:val="00DB06C8"/>
    <w:rsid w:val="00DB4E19"/>
    <w:rsid w:val="00DD16EC"/>
    <w:rsid w:val="00E45F01"/>
    <w:rsid w:val="00E54FE0"/>
    <w:rsid w:val="00E64DEF"/>
    <w:rsid w:val="00E9294C"/>
    <w:rsid w:val="00EC03ED"/>
    <w:rsid w:val="00EE3684"/>
    <w:rsid w:val="00EE527C"/>
    <w:rsid w:val="00F031A8"/>
    <w:rsid w:val="00F17106"/>
    <w:rsid w:val="00F23EE6"/>
    <w:rsid w:val="00F3706B"/>
    <w:rsid w:val="00F56FE0"/>
    <w:rsid w:val="00F61A1F"/>
    <w:rsid w:val="00F739FA"/>
    <w:rsid w:val="00FA03CB"/>
    <w:rsid w:val="00FA616D"/>
    <w:rsid w:val="00FA6DED"/>
    <w:rsid w:val="00FF5A40"/>
    <w:rsid w:val="0B550B37"/>
    <w:rsid w:val="0F85170E"/>
    <w:rsid w:val="272A3E52"/>
    <w:rsid w:val="28434551"/>
    <w:rsid w:val="55412CD3"/>
    <w:rsid w:val="58C30C36"/>
    <w:rsid w:val="70AF5C23"/>
    <w:rsid w:val="744700D0"/>
    <w:rsid w:val="74AC6C75"/>
    <w:rsid w:val="7F7B2A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imes New Roman" w:hAnsi="Times New Roman" w:eastAsia="宋体" w:cs="Times New Roman"/>
      </w:rPr>
    </w:rPrDefault>
    <w:pPrDefault>
      <w:pPr/>
    </w:pPrDefault>
  </w:docDefaults>
  <w:latentStyles w:defLockedState="false" w:defUIPriority="99" w:defSemiHidden="true" w:defUnhideWhenUsed="true" w:defQFormat="false" w:count="260">
    <w:lsdException w:name="Table List 4" w:uiPriority="99"/>
    <w:lsdException w:name="HTML Typewriter" w:uiPriority="99"/>
    <w:lsdException w:name="Signature" w:uiPriority="99"/>
    <w:lsdException w:name="Body Text First Indent 2" w:uiPriority="99"/>
    <w:lsdException w:name="heading 7" w:uiPriority="9" w:qFormat="true"/>
    <w:lsdException w:name="index 8" w:uiPriority="99"/>
    <w:lsdException w:name="Table Theme" w:uiPriority="99"/>
    <w:lsdException w:name="Dark List Accent 3" w:uiPriority="70" w:semiHidden="false" w:unhideWhenUsed="false"/>
    <w:lsdException w:name="page number" w:uiPriority="0" w:semiHidden="false" w:unhideWhenUsed="false" w:qFormat="true"/>
    <w:lsdException w:name="Salutation" w:uiPriority="99"/>
    <w:lsdException w:name="Medium Grid 3" w:uiPriority="69" w:semiHidden="false" w:unhideWhenUsed="false"/>
    <w:lsdException w:name="Light Shading Accent 5" w:uiPriority="60" w:semiHidden="false" w:unhideWhenUsed="false"/>
    <w:lsdException w:name="Table List 8" w:uiPriority="99"/>
    <w:lsdException w:name="Table List 3" w:uiPriority="99"/>
    <w:lsdException w:name="Table Grid 1" w:uiPriority="99"/>
    <w:lsdException w:name="index 4" w:uiPriority="99"/>
    <w:lsdException w:name="Medium Shading 1 Accent 5" w:uiPriority="63" w:semiHidden="false" w:unhideWhenUsed="false"/>
    <w:lsdException w:name="Colorful Shading Accent 3" w:uiPriority="71" w:semiHidden="false" w:unhideWhenUsed="false"/>
    <w:lsdException w:name="List" w:uiPriority="99"/>
    <w:lsdException w:name="Colorful Grid Accent 1" w:uiPriority="73" w:semiHidden="false" w:unhideWhenUsed="false"/>
    <w:lsdException w:name="Body Text Indent 3" w:uiPriority="99"/>
    <w:lsdException w:name="Medium Grid 3 Accent 6" w:uiPriority="69" w:semiHidden="false" w:unhideWhenUsed="false"/>
    <w:lsdException w:name="Table Grid 8" w:uiPriority="99"/>
    <w:lsdException w:name="Title" w:uiPriority="10" w:semiHidden="false" w:unhideWhenUsed="false" w:qFormat="true"/>
    <w:lsdException w:name="Table Subtle 2" w:uiPriority="99"/>
    <w:lsdException w:name="Medium Shading 2 Accent 6" w:uiPriority="64" w:semiHidden="false" w:unhideWhenUsed="false"/>
    <w:lsdException w:name="Medium List 1 Accent 2" w:uiPriority="65" w:semiHidden="false" w:unhideWhenUsed="false"/>
    <w:lsdException w:name="Dark List Accent 4" w:uiPriority="70" w:semiHidden="false" w:unhideWhenUsed="false"/>
    <w:lsdException w:name="Medium List 2 Accent 4" w:uiPriority="66" w:semiHidden="false" w:unhideWhenUsed="false"/>
    <w:lsdException w:name="index 1" w:uiPriority="99"/>
    <w:lsdException w:name="toc 1" w:uiPriority="39"/>
    <w:lsdException w:name="Medium Grid 2 Accent 1" w:uiPriority="68" w:semiHidden="false" w:unhideWhenUsed="false"/>
    <w:lsdException w:name="Colorful List Accent 3" w:uiPriority="72" w:semiHidden="false" w:unhideWhenUsed="false"/>
    <w:lsdException w:name="Medium Grid 3 Accent 1" w:uiPriority="69" w:semiHidden="false" w:unhideWhenUsed="false"/>
    <w:lsdException w:name="Dark List Accent 1" w:uiPriority="70" w:semiHidden="false" w:unhideWhenUsed="false"/>
    <w:lsdException w:name="Light Grid" w:uiPriority="62" w:semiHidden="false" w:unhideWhenUsed="false"/>
    <w:lsdException w:name="Subtitle" w:uiPriority="11" w:semiHidden="false" w:unhideWhenUsed="false" w:qFormat="true"/>
    <w:lsdException w:name="Medium List 2 Accent 5" w:uiPriority="66" w:semiHidden="false" w:unhideWhenUsed="false"/>
    <w:lsdException w:name="Table Grid 3" w:uiPriority="99"/>
    <w:lsdException w:name="Medium Grid 3 Accent 2" w:uiPriority="69" w:semiHidden="false" w:unhideWhenUsed="false"/>
    <w:lsdException w:name="Table Classic 3" w:uiPriority="99"/>
    <w:lsdException w:name="Colorful Grid Accent 3" w:uiPriority="73" w:semiHidden="false" w:unhideWhenUsed="false"/>
    <w:lsdException w:name="Medium Grid 3 Accent 3" w:uiPriority="69" w:semiHidden="false" w:unhideWhenUsed="false"/>
    <w:lsdException w:name="Table Grid 2" w:uiPriority="99"/>
    <w:lsdException w:name="Table Grid" w:uiPriority="59" w:semiHidden="false" w:unhideWhenUsed="false"/>
    <w:lsdException w:name="Medium Grid 2 Accent 4" w:uiPriority="68" w:semiHidden="false" w:unhideWhenUsed="false"/>
    <w:lsdException w:name="Medium List 1 Accent 3" w:uiPriority="65" w:semiHidden="false" w:unhideWhenUsed="false"/>
    <w:lsdException w:name="Colorful Shading Accent 5" w:uiPriority="71" w:semiHidden="false" w:unhideWhenUsed="false"/>
    <w:lsdException w:name="Body Text Indent 2" w:uiPriority="99"/>
    <w:lsdException w:name="Medium Grid 2 Accent 3" w:uiPriority="68" w:semiHidden="false" w:unhideWhenUsed="false"/>
    <w:lsdException w:name="Medium List 1" w:uiPriority="65" w:semiHidden="false" w:unhideWhenUsed="false"/>
    <w:lsdException w:name="Document Map" w:uiPriority="99"/>
    <w:lsdException w:name="Message Header" w:uiPriority="99"/>
    <w:lsdException w:name="Table 3D effects 3" w:uiPriority="99"/>
    <w:lsdException w:name="Note Heading" w:uiPriority="99"/>
    <w:lsdException w:name="HTML Definition" w:uiPriority="99"/>
    <w:lsdException w:name="Colorful Grid Accent 2" w:uiPriority="73" w:semiHidden="false" w:unhideWhenUsed="false"/>
    <w:lsdException w:name="Table Professional" w:uiPriority="99"/>
    <w:lsdException w:name="HTML Keyboard" w:uiPriority="99"/>
    <w:lsdException w:name="Light List Accent 2" w:uiPriority="61" w:semiHidden="false" w:unhideWhenUsed="false"/>
    <w:lsdException w:name="Light Grid Accent 1" w:uiPriority="62" w:semiHidden="false" w:unhideWhenUsed="false"/>
    <w:lsdException w:name="toc 4" w:uiPriority="39"/>
    <w:lsdException w:name="Medium List 2 Accent 2" w:uiPriority="66" w:semiHidden="false" w:unhideWhenUsed="false"/>
    <w:lsdException w:name="annotation subject" w:uiPriority="99"/>
    <w:lsdException w:name="Medium Shading 1 Accent 4" w:uiPriority="63" w:semiHidden="false" w:unhideWhenUsed="false"/>
    <w:lsdException w:name="Colorful Shading" w:uiPriority="71" w:semiHidden="false" w:unhideWhenUsed="false"/>
    <w:lsdException w:name="Block Text" w:uiPriority="99"/>
    <w:lsdException w:name="Table Colorful 3" w:uiPriority="99"/>
    <w:lsdException w:name="List Bullet 3" w:uiPriority="99"/>
    <w:lsdException w:name="HTML Cite" w:uiPriority="99"/>
    <w:lsdException w:name="Medium Shading 2 Accent 4" w:uiPriority="64" w:semiHidden="false" w:unhideWhenUsed="false"/>
    <w:lsdException w:name="FollowedHyperlink" w:uiPriority="99"/>
    <w:lsdException w:name="List 4" w:uiPriority="99"/>
    <w:lsdException w:name="Table Grid 6" w:uiPriority="99"/>
    <w:lsdException w:name="Table 3D effects 2" w:uiPriority="99"/>
    <w:lsdException w:name="index 2" w:uiPriority="99"/>
    <w:lsdException w:name="Light Shading Accent 3" w:uiPriority="60" w:semiHidden="false" w:unhideWhenUsed="false"/>
    <w:lsdException w:name="Colorful Grid Accent 6" w:uiPriority="73" w:semiHidden="false" w:unhideWhenUsed="false"/>
    <w:lsdException w:name="Medium Shading 2" w:uiPriority="64" w:semiHidden="false" w:unhideWhenUsed="false"/>
    <w:lsdException w:name="annotation text" w:uiPriority="99"/>
    <w:lsdException w:name="Colorful Shading Accent 1" w:uiPriority="71" w:semiHidden="false" w:unhideWhenUsed="false"/>
    <w:lsdException w:name="Light List Accent 4" w:uiPriority="61" w:semiHidden="false" w:unhideWhenUsed="false"/>
    <w:lsdException w:name="Medium Grid 2 Accent 2" w:uiPriority="68" w:semiHidden="false" w:unhideWhenUsed="false"/>
    <w:lsdException w:name="List 2" w:uiPriority="99"/>
    <w:lsdException w:name="Table Columns 1" w:uiPriority="99"/>
    <w:lsdException w:name="List Number" w:uiPriority="99"/>
    <w:lsdException w:name="Colorful Shading Accent 4" w:uiPriority="71" w:semiHidden="false" w:unhideWhenUsed="false"/>
    <w:lsdException w:name="Medium List 1 Accent 4" w:uiPriority="65" w:semiHidden="false" w:unhideWhenUsed="false"/>
    <w:lsdException w:name="heading 4" w:uiPriority="9" w:qFormat="true"/>
    <w:lsdException w:name="Medium Grid 2 Accent 6" w:uiPriority="68" w:semiHidden="false" w:unhideWhenUsed="false"/>
    <w:lsdException w:name="Table Simple 1" w:uiPriority="99"/>
    <w:lsdException w:name="Medium Grid 1 Accent 2" w:uiPriority="67" w:semiHidden="false" w:unhideWhenUsed="false"/>
    <w:lsdException w:name="Medium Grid 1 Accent 6" w:uiPriority="67" w:semiHidden="false" w:unhideWhenUsed="false"/>
    <w:lsdException w:name="Table Subtle 1" w:uiPriority="99"/>
    <w:lsdException w:name="Medium List 1 Accent 1" w:uiPriority="65" w:semiHidden="false" w:unhideWhenUsed="false"/>
    <w:lsdException w:name="Medium Shading 1 Accent 3" w:uiPriority="63" w:semiHidden="false" w:unhideWhenUsed="false"/>
    <w:lsdException w:name="Medium Grid 1 Accent 4" w:uiPriority="67" w:semiHidden="false" w:unhideWhenUsed="false"/>
    <w:lsdException w:name="List Bullet 5" w:uiPriority="99"/>
    <w:lsdException w:name="Table Grid 7" w:uiPriority="99"/>
    <w:lsdException w:name="Table List 1" w:uiPriority="99"/>
    <w:lsdException w:name="Table Columns 4" w:uiPriority="99"/>
    <w:lsdException w:name="List Number 4" w:uiPriority="99"/>
    <w:lsdException w:name="Table Elegant" w:uiPriority="99"/>
    <w:lsdException w:name="Colorful List Accent 6" w:uiPriority="72" w:semiHidden="false" w:unhideWhenUsed="false"/>
    <w:lsdException w:name="Body Text First Indent" w:uiPriority="99"/>
    <w:lsdException w:name="Light Shading Accent 2" w:uiPriority="60" w:semiHidden="false" w:unhideWhenUsed="false"/>
    <w:lsdException w:name="List Bullet 2" w:uiPriority="99"/>
    <w:lsdException w:name="Light Grid Accent 3" w:uiPriority="62" w:semiHidden="false" w:unhideWhenUsed="false"/>
    <w:lsdException w:name="Dark List Accent 6" w:uiPriority="70" w:semiHidden="false" w:unhideWhenUsed="false"/>
    <w:lsdException w:name="HTML Sample" w:uiPriority="99"/>
    <w:lsdException w:name="HTML Acronym" w:uiPriority="99"/>
    <w:lsdException w:name="Medium List 2" w:uiPriority="66" w:semiHidden="false" w:unhideWhenUsed="false"/>
    <w:lsdException w:name="Normal Indent" w:uiPriority="99"/>
    <w:lsdException w:name="Colorful Grid Accent 4" w:uiPriority="73" w:semiHidden="false" w:unhideWhenUsed="false"/>
    <w:lsdException w:name="Table List 7" w:uiPriority="99"/>
    <w:lsdException w:name="HTML Address" w:uiPriority="99"/>
    <w:lsdException w:name="Light Shading Accent 1" w:uiPriority="60" w:semiHidden="false" w:unhideWhenUsed="false"/>
    <w:lsdException w:name="heading 6" w:uiPriority="9" w:qFormat="true"/>
    <w:lsdException w:name="List Continue" w:uiPriority="99"/>
    <w:lsdException w:name="List Bullet" w:uiPriority="99"/>
    <w:lsdException w:name="Colorful Shading Accent 2" w:uiPriority="71" w:semiHidden="false" w:unhideWhenUsed="false"/>
    <w:lsdException w:name="footnote text" w:uiPriority="99"/>
    <w:lsdException w:name="Medium List 2 Accent 6" w:uiPriority="66" w:semiHidden="false" w:unhideWhenUsed="false"/>
    <w:lsdException w:name="Colorful List Accent 1" w:uiPriority="72" w:semiHidden="false" w:unhideWhenUsed="false"/>
    <w:lsdException w:name="Medium Grid 2 Accent 5" w:uiPriority="68" w:semiHidden="false" w:unhideWhenUsed="false"/>
    <w:lsdException w:name="Light List" w:uiPriority="61" w:semiHidden="false" w:unhideWhenUsed="false"/>
    <w:lsdException w:name="Medium Grid 1" w:uiPriority="67" w:semiHidden="false" w:unhideWhenUsed="false"/>
    <w:lsdException w:name="HTML Variable" w:uiPriority="99"/>
    <w:lsdException w:name="toa heading" w:uiPriority="99"/>
    <w:lsdException w:name="heading 3" w:uiPriority="9" w:qFormat="true"/>
    <w:lsdException w:name="Colorful List Accent 2" w:uiPriority="72" w:semiHidden="false" w:unhideWhenUsed="false"/>
    <w:lsdException w:name="Emphasis" w:uiPriority="20" w:semiHidden="false" w:unhideWhenUsed="false" w:qFormat="true"/>
    <w:lsdException w:name="toc 9" w:uiPriority="39"/>
    <w:lsdException w:name="Table Grid 5" w:uiPriority="99"/>
    <w:lsdException w:name="Dark List Accent 5" w:uiPriority="70" w:semiHidden="false" w:unhideWhenUsed="false"/>
    <w:lsdException w:name="Medium List 1 Accent 6" w:uiPriority="65" w:semiHidden="false" w:unhideWhenUsed="false"/>
    <w:lsdException w:name="Body Text" w:uiPriority="0" w:semiHidden="false" w:unhideWhenUsed="false" w:qFormat="true"/>
    <w:lsdException w:name="Table Columns 2" w:uiPriority="99"/>
    <w:lsdException w:name="Normal Table" w:uiPriority="99" w:qFormat="true"/>
    <w:lsdException w:name="Table Colorful 1" w:uiPriority="99"/>
    <w:lsdException w:name="Table Columns 5" w:uiPriority="99"/>
    <w:lsdException w:name="Medium Shading 1 Accent 1" w:uiPriority="63" w:semiHidden="false" w:unhideWhenUsed="false"/>
    <w:lsdException w:name="Strong" w:uiPriority="22" w:semiHidden="false" w:unhideWhenUsed="false" w:qFormat="true"/>
    <w:lsdException w:name="toc 5" w:uiPriority="39"/>
    <w:lsdException w:name="Table Web 3" w:uiPriority="99"/>
    <w:lsdException w:name="Table List 2" w:uiPriority="99"/>
    <w:lsdException w:name="table of authorities" w:uiPriority="99"/>
    <w:lsdException w:name="Table List 5" w:uiPriority="99"/>
    <w:lsdException w:name="toc 2" w:uiPriority="39"/>
    <w:lsdException w:name="Medium Grid 2" w:uiPriority="68" w:semiHidden="false" w:unhideWhenUsed="false"/>
    <w:lsdException w:name="macro" w:uiPriority="99"/>
    <w:lsdException w:name="heading 9" w:uiPriority="9" w:qFormat="true"/>
    <w:lsdException w:name="index 5" w:uiPriority="99"/>
    <w:lsdException w:name="footnote reference" w:uiPriority="99"/>
    <w:lsdException w:name="toc 6" w:uiPriority="39"/>
    <w:lsdException w:name="line number" w:uiPriority="99"/>
    <w:lsdException w:name="Medium Shading 1 Accent 2" w:uiPriority="63" w:semiHidden="false" w:unhideWhenUsed="false"/>
    <w:lsdException w:name="Light Shading Accent 4" w:uiPriority="60" w:semiHidden="false" w:unhideWhenUsed="false"/>
    <w:lsdException w:name="Medium Grid 1 Accent 1" w:uiPriority="67" w:semiHidden="false" w:unhideWhenUsed="false"/>
    <w:lsdException w:name="Table Simple 2" w:uiPriority="99"/>
    <w:lsdException w:name="annotation reference" w:uiPriority="99"/>
    <w:lsdException w:name="Table Contemporary" w:uiPriority="99"/>
    <w:lsdException w:name="heading 1" w:uiPriority="9" w:semiHidden="false" w:unhideWhenUsed="false" w:qFormat="true"/>
    <w:lsdException w:name="index heading" w:uiPriority="99"/>
    <w:lsdException w:name="Medium Grid 1 Accent 3" w:uiPriority="67" w:semiHidden="false" w:unhideWhenUsed="false"/>
    <w:lsdException w:name="Hyperlink" w:uiPriority="99"/>
    <w:lsdException w:name="Light List Accent 3" w:uiPriority="61" w:semiHidden="false" w:unhideWhenUsed="false"/>
    <w:lsdException w:name="Dark List Accent 2" w:uiPriority="70" w:semiHidden="false" w:unhideWhenUsed="false"/>
    <w:lsdException w:name="index 3" w:uiPriority="99"/>
    <w:lsdException w:name="footer" w:uiPriority="0" w:semiHidden="false" w:unhideWhenUsed="false" w:qFormat="true"/>
    <w:lsdException w:name="Plain Text" w:uiPriority="99"/>
    <w:lsdException w:name="Light List Accent 1" w:uiPriority="61" w:semiHidden="false" w:unhideWhenUsed="false"/>
    <w:lsdException w:name="List 5" w:uiPriority="99"/>
    <w:lsdException w:name="envelope return" w:uiPriority="99"/>
    <w:lsdException w:name="List Bullet 4" w:uiPriority="99"/>
    <w:lsdException w:name="heading 5" w:uiPriority="9" w:qFormat="true"/>
    <w:lsdException w:name="Light Grid Accent 2" w:uiPriority="62" w:semiHidden="false" w:unhideWhenUsed="false"/>
    <w:lsdException w:name="caption" w:uiPriority="35" w:qFormat="true"/>
    <w:lsdException w:name="Colorful Shading Accent 6" w:uiPriority="71" w:semiHidden="false" w:unhideWhenUsed="false"/>
    <w:lsdException w:name="Light List Accent 6" w:uiPriority="61" w:semiHidden="false" w:unhideWhenUsed="false"/>
    <w:lsdException w:name="Normal (Web)" w:uiPriority="99" w:semiHidden="false" w:unhideWhenUsed="false" w:qFormat="true"/>
    <w:lsdException w:name="heading 8" w:uiPriority="9" w:qFormat="true"/>
    <w:lsdException w:name="Body Text Indent" w:uiPriority="99"/>
    <w:lsdException w:name="Colorful Grid" w:uiPriority="73" w:semiHidden="false" w:unhideWhenUsed="false"/>
    <w:lsdException w:name="Medium List 2 Accent 3" w:uiPriority="66" w:semiHidden="false" w:unhideWhenUsed="false"/>
    <w:lsdException w:name="List Continue 3" w:uiPriority="99"/>
    <w:lsdException w:name="Medium Shading 2 Accent 5" w:uiPriority="64" w:semiHidden="false" w:unhideWhenUsed="false"/>
    <w:lsdException w:name="Colorful List Accent 4" w:uiPriority="72" w:semiHidden="false" w:unhideWhenUsed="false"/>
    <w:lsdException w:name="Medium Shading 2 Accent 2" w:uiPriority="64" w:semiHidden="false" w:unhideWhenUsed="false"/>
    <w:lsdException w:name="Medium Grid 3 Accent 5" w:uiPriority="69" w:semiHidden="false" w:unhideWhenUsed="false"/>
    <w:lsdException w:name="Table Web 1" w:uiPriority="99"/>
    <w:lsdException w:name="envelope address" w:uiPriority="99"/>
    <w:lsdException w:name="Table Classic 2" w:uiPriority="99"/>
    <w:lsdException w:name="List Number 2" w:uiPriority="99"/>
    <w:lsdException w:name="HTML Code" w:uiPriority="99"/>
    <w:lsdException w:name="List Continue 5" w:uiPriority="99"/>
    <w:lsdException w:name="Table Grid 4" w:uiPriority="99"/>
    <w:lsdException w:name="index 7" w:uiPriority="99"/>
    <w:lsdException w:name="Medium Shading 1 Accent 6" w:uiPriority="63" w:semiHidden="false" w:unhideWhenUsed="false"/>
    <w:lsdException w:name="Dark List" w:uiPriority="70" w:semiHidden="false" w:unhideWhenUsed="false"/>
    <w:lsdException w:name="HTML Preformatted" w:uiPriority="99"/>
    <w:lsdException w:name="Medium Shading 2 Accent 1" w:uiPriority="64" w:semiHidden="false" w:unhideWhenUsed="false"/>
    <w:lsdException w:name="Table 3D effects 1" w:uiPriority="99"/>
    <w:lsdException w:name="Light Shading Accent 6" w:uiPriority="60" w:semiHidden="false" w:unhideWhenUsed="false"/>
    <w:lsdException w:name="Table Colorful 2" w:uiPriority="99"/>
    <w:lsdException w:name="endnote text" w:uiPriority="99"/>
    <w:lsdException w:name="Body Text 3" w:uiPriority="99"/>
    <w:lsdException w:name="E-mail Signature" w:uiPriority="99"/>
    <w:lsdException w:name="Date" w:uiPriority="99"/>
    <w:lsdException w:name="toc 8" w:uiPriority="39"/>
    <w:lsdException w:name="Table Columns 3" w:uiPriority="99"/>
    <w:lsdException w:name="Body Text 2" w:uiPriority="99"/>
    <w:lsdException w:name="index 6" w:uiPriority="99"/>
    <w:lsdException w:name="Closing" w:uiPriority="99"/>
    <w:lsdException w:name="Medium Shading 2 Accent 3" w:uiPriority="64" w:semiHidden="false" w:unhideWhenUsed="false"/>
    <w:lsdException w:name="Table Web 2" w:uiPriority="99"/>
    <w:lsdException w:name="Table Classic 4" w:uiPriority="99"/>
    <w:lsdException w:name="Table List 6" w:uiPriority="99"/>
    <w:lsdException w:name="List Number 3" w:uiPriority="99"/>
    <w:lsdException w:name="Medium List 2 Accent 1" w:uiPriority="66" w:semiHidden="false" w:unhideWhenUsed="false"/>
    <w:lsdException w:name="Medium Grid 3 Accent 4" w:uiPriority="69" w:semiHidden="false" w:unhideWhenUsed="false"/>
    <w:lsdException w:name="endnote reference" w:uiPriority="99"/>
    <w:lsdException w:name="Normal" w:uiPriority="0" w:semiHidden="false" w:unhideWhenUsed="false" w:qFormat="true"/>
    <w:lsdException w:name="Light Grid Accent 6" w:uiPriority="62" w:semiHidden="false" w:unhideWhenUsed="false"/>
    <w:lsdException w:name="List 3" w:uiPriority="99"/>
    <w:lsdException w:name="table of figures" w:uiPriority="99"/>
    <w:lsdException w:name="Light List Accent 5" w:uiPriority="61" w:semiHidden="false" w:unhideWhenUsed="false"/>
    <w:lsdException w:name="List Number 5" w:uiPriority="99"/>
    <w:lsdException w:name="Light Grid Accent 4" w:uiPriority="62" w:semiHidden="false" w:unhideWhenUsed="false"/>
    <w:lsdException w:name="heading 2" w:uiPriority="9" w:qFormat="true"/>
    <w:lsdException w:name="index 9" w:uiPriority="99"/>
    <w:lsdException w:name="toc 7" w:uiPriority="39"/>
    <w:lsdException w:name="Light Shading" w:uiPriority="60" w:semiHidden="false" w:unhideWhenUsed="false"/>
    <w:lsdException w:name="Colorful List" w:uiPriority="72" w:semiHidden="false" w:unhideWhenUsed="false"/>
    <w:lsdException w:name="List Continue 2" w:uiPriority="99"/>
    <w:lsdException w:name="Balloon Text" w:uiPriority="99" w:qFormat="true"/>
    <w:lsdException w:name="toc 3" w:uiPriority="39"/>
    <w:lsdException w:name="Medium List 1 Accent 5" w:uiPriority="65" w:semiHidden="false" w:unhideWhenUsed="false"/>
    <w:lsdException w:name="Medium Grid 1 Accent 5" w:uiPriority="67" w:semiHidden="false" w:unhideWhenUsed="false"/>
    <w:lsdException w:name="header" w:uiPriority="99" w:qFormat="true"/>
    <w:lsdException w:name="Default Paragraph Font" w:uiPriority="1" w:qFormat="true"/>
    <w:lsdException w:name="Table Classic 1" w:uiPriority="99"/>
    <w:lsdException w:name="List Continue 4" w:uiPriority="99"/>
    <w:lsdException w:name="Colorful Grid Accent 5" w:uiPriority="73" w:semiHidden="false" w:unhideWhenUsed="false"/>
    <w:lsdException w:name="Colorful List Accent 5" w:uiPriority="72" w:semiHidden="false" w:unhideWhenUsed="false"/>
    <w:lsdException w:name="Table Simple 3" w:uiPriority="99"/>
    <w:lsdException w:name="Medium Shading 1" w:uiPriority="63" w:semiHidden="false" w:unhideWhenUsed="false"/>
    <w:lsdException w:name="Light Grid Accent 5" w:uiPriority="62" w:semiHidden="false" w:unhideWhenUsed="false"/>
  </w:latentStyles>
  <w:style w:type="character" w:styleId="000003" w:customStyle="true">
    <w:name w:val="页眉 Char"/>
    <w:basedOn w:val="000006"/>
    <w:link w:val="000001"/>
    <w:uiPriority w:val="99"/>
    <w:semiHidden/>
    <w:qFormat/>
    <w:rPr>
      <w:rFonts w:ascii="Times New Roman" w:hAnsi="Times New Roman" w:eastAsia="宋体" w:cs="Times New Roman"/>
      <w:kern w:val="2"/>
      <w:sz w:val="18"/>
      <w:szCs w:val="18"/>
    </w:rPr>
  </w:style>
  <w:style w:type="character" w:styleId="000004" w:customStyle="true">
    <w:name w:val="NormalCharacter"/>
    <w:uiPriority w:val="0"/>
    <w:semiHidden/>
    <w:qFormat/>
  </w:style>
  <w:style w:type="table" w:styleId="00000c" w:default="true">
    <w:name w:val="Normal Table"/>
    <w:uiPriority w:val="99"/>
    <w:semiHidden/>
    <w:unhideWhenUsed/>
    <w:qFormat/>
    <w:tblPr>
      <w:tblCellMar>
        <w:top w:w="0" w:type="dxa"/>
        <w:left w:w="108" w:type="dxa"/>
        <w:bottom w:w="0" w:type="dxa"/>
        <w:right w:w="108" w:type="dxa"/>
      </w:tblCellMar>
    </w:tblPr>
  </w:style>
  <w:style w:type="paragraph" w:styleId="000001">
    <w:name w:val="header"/>
    <w:basedOn w:val="000002"/>
    <w:link w:val="000003"/>
    <w:uiPriority w:val="99"/>
    <w:semiHidden/>
    <w:unhideWhenUsed/>
    <w:qFormat/>
    <w:pPr>
      <w:pBdr>
        <w:bottom w:val="single" w:color="auto" w:sz="6" w:space="1"/>
      </w:pBdr>
      <w:tabs>
        <w:tab w:val="center" w:pos="4153"/>
        <w:tab w:val="right" w:pos="8306"/>
      </w:tabs>
      <w:snapToGrid w:val="false"/>
      <w:jc w:val="center"/>
    </w:pPr>
    <w:rPr>
      <w:sz w:val="18"/>
      <w:szCs w:val="18"/>
    </w:rPr>
  </w:style>
  <w:style w:type="paragraph" w:styleId="00000b">
    <w:name w:val="Body Text"/>
    <w:basedOn w:val="000002"/>
    <w:uiPriority w:val="0"/>
    <w:qFormat/>
    <w:rPr>
      <w:rFonts w:ascii="仿宋_GB2312" w:eastAsia="仿宋_GB2312"/>
      <w:sz w:val="30"/>
    </w:rPr>
  </w:style>
  <w:style w:type="character" w:styleId="000008" w:customStyle="true">
    <w:name w:val="font31"/>
    <w:basedOn w:val="000006"/>
    <w:uiPriority w:val="0"/>
    <w:qFormat/>
    <w:rPr>
      <w:rFonts w:hint="eastAsia" w:ascii="仿宋" w:hAnsi="仿宋" w:eastAsia="仿宋" w:cs="仿宋"/>
      <w:b/>
      <w:bCs/>
      <w:color w:val="FF0000"/>
      <w:sz w:val="32"/>
      <w:szCs w:val="32"/>
      <w:u w:val="none"/>
    </w:rPr>
  </w:style>
  <w:style w:type="character" w:styleId="000006" w:default="true">
    <w:name w:val="Default Paragraph Font"/>
    <w:uiPriority w:val="1"/>
    <w:semiHidden/>
    <w:unhideWhenUsed/>
    <w:qFormat/>
  </w:style>
  <w:style w:type="character" w:styleId="000009">
    <w:name w:val="page number"/>
    <w:basedOn w:val="000006"/>
    <w:uiPriority w:val="0"/>
    <w:qFormat/>
  </w:style>
  <w:style w:type="paragraph" w:styleId="00000e">
    <w:name w:val="Balloon Text"/>
    <w:basedOn w:val="000002"/>
    <w:link w:val="00000d"/>
    <w:uiPriority w:val="99"/>
    <w:semiHidden/>
    <w:unhideWhenUsed/>
    <w:qFormat/>
    <w:rPr>
      <w:sz w:val="18"/>
      <w:szCs w:val="18"/>
    </w:rPr>
  </w:style>
  <w:style w:type="paragraph" w:styleId="00000a">
    <w:name w:val="Normal (Web)"/>
    <w:basedOn w:val="000002"/>
    <w:uiPriority w:val="99"/>
    <w:qFormat/>
    <w:pPr>
      <w:widowControl/>
      <w:spacing w:before="100" w:beforeAutospacing="true" w:after="100" w:afterAutospacing="true"/>
      <w:jc w:val="left"/>
    </w:pPr>
    <w:rPr>
      <w:rFonts w:ascii="宋体" w:hAnsi="宋体" w:cs="宋体"/>
      <w:kern w:val="0"/>
      <w:sz w:val="24"/>
    </w:rPr>
  </w:style>
  <w:style w:type="character" w:styleId="00000d" w:customStyle="true">
    <w:name w:val="批注框文本 Char"/>
    <w:basedOn w:val="000006"/>
    <w:link w:val="00000e"/>
    <w:uiPriority w:val="99"/>
    <w:semiHidden/>
    <w:qFormat/>
    <w:rPr>
      <w:rFonts w:ascii="Times New Roman" w:hAnsi="Times New Roman" w:eastAsia="宋体" w:cs="Times New Roman"/>
      <w:kern w:val="2"/>
      <w:sz w:val="18"/>
      <w:szCs w:val="18"/>
    </w:rPr>
  </w:style>
  <w:style w:type="character" w:styleId="000005" w:customStyle="true">
    <w:name w:val="页脚 Char"/>
    <w:basedOn w:val="000006"/>
    <w:link w:val="000007"/>
    <w:uiPriority w:val="0"/>
    <w:qFormat/>
    <w:rPr>
      <w:rFonts w:ascii="Times New Roman" w:hAnsi="Times New Roman" w:eastAsia="宋体" w:cs="Times New Roman"/>
      <w:kern w:val="2"/>
      <w:sz w:val="18"/>
      <w:szCs w:val="18"/>
    </w:rPr>
  </w:style>
  <w:style w:type="paragraph" w:styleId="000002" w:default="true">
    <w:name w:val="Normal"/>
    <w:next w:val="00000b"/>
    <w:uiPriority w:val="0"/>
    <w:qFormat/>
    <w:pPr>
      <w:widowControl w:val="false"/>
      <w:jc w:val="both"/>
    </w:pPr>
    <w:rPr>
      <w:rFonts w:ascii="Times New Roman" w:hAnsi="Times New Roman" w:eastAsia="宋体" w:cs="Times New Roman"/>
      <w:kern w:val="2"/>
      <w:sz w:val="21"/>
      <w:szCs w:val="24"/>
      <w:lang w:val="en-US" w:eastAsia="zh-CN" w:bidi="ar-SA"/>
    </w:rPr>
  </w:style>
  <w:style w:type="paragraph" w:styleId="000007">
    <w:name w:val="footer"/>
    <w:basedOn w:val="000002"/>
    <w:link w:val="000005"/>
    <w:uiPriority w:val="0"/>
    <w:qFormat/>
    <w:pPr>
      <w:tabs>
        <w:tab w:val="center" w:pos="4153"/>
        <w:tab w:val="right" w:pos="8306"/>
      </w:tabs>
      <w:snapToGrid w:val="false"/>
      <w:jc w:val="left"/>
    </w:pPr>
    <w:rPr>
      <w:sz w:val="18"/>
      <w:szCs w:val="18"/>
    </w:rPr>
  </w:style>
</w:styles>
</file>

<file path=word/_rels/document.xml.rels><?xml version="1.0" encoding="UTF-8" standalone="yes"?><Relationships xmlns="http://schemas.openxmlformats.org/package/2006/relationships"><Relationship Id="rId7" Type="http://schemas.openxmlformats.org/officeDocument/2006/relationships/image" Target="media/image3.jpg" /><Relationship Id="rId1" Type="http://schemas.openxmlformats.org/officeDocument/2006/relationships/settings" Target="settings.xml" /><Relationship Id="rId2" Type="http://schemas.openxmlformats.org/officeDocument/2006/relationships/fontTable" Target="fontTable.xml" /><Relationship Id="rId6" Type="http://schemas.openxmlformats.org/officeDocument/2006/relationships/image" Target="media/image2.jpg" /><Relationship Id="rId4" Type="http://schemas.openxmlformats.org/officeDocument/2006/relationships/footer" Target="footer1.xml" /><Relationship Id="rId3" Type="http://schemas.openxmlformats.org/officeDocument/2006/relationships/theme" Target="theme/theme1.xml" /><Relationship Id="rId0" Type="http://schemas.openxmlformats.org/officeDocument/2006/relationships/styles" Target="styles.xml" /><Relationship Id="rId5" Type="http://schemas.openxmlformats.org/officeDocument/2006/relationships/image" Target="media/image1.jp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2025-05-01T17:00:35Z</dcterms:created>
  <dcterms:modified xsi:type="dcterms:W3CDTF">2025-05-01T17:00:35Z</dcterms:modified>
</cp:coreProperties>
</file>