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21" w:hanging="321" w:hangingChars="100"/>
        <w:jc w:val="center"/>
        <w:rPr>
          <w:b/>
          <w:sz w:val="32"/>
          <w:szCs w:val="32"/>
        </w:rPr>
      </w:pPr>
      <w:r>
        <w:rPr>
          <w:rFonts w:hint="eastAsia"/>
          <w:b/>
          <w:sz w:val="32"/>
          <w:szCs w:val="32"/>
        </w:rPr>
        <w:t>刘台小学202</w:t>
      </w:r>
      <w:r>
        <w:rPr>
          <w:rFonts w:hint="eastAsia"/>
          <w:b/>
          <w:sz w:val="32"/>
          <w:szCs w:val="32"/>
          <w:lang w:val="en-US" w:eastAsia="zh-CN"/>
        </w:rPr>
        <w:t>5</w:t>
      </w:r>
      <w:r>
        <w:rPr>
          <w:rFonts w:hint="eastAsia"/>
          <w:b/>
          <w:sz w:val="32"/>
          <w:szCs w:val="32"/>
        </w:rPr>
        <w:t>年一年级招生简章</w:t>
      </w:r>
    </w:p>
    <w:p>
      <w:pPr>
        <w:keepNext w:val="0"/>
        <w:keepLines w:val="0"/>
        <w:pageBreakBefore w:val="0"/>
        <w:kinsoku/>
        <w:wordWrap/>
        <w:overflowPunct/>
        <w:topLinePunct w:val="0"/>
        <w:autoSpaceDE/>
        <w:autoSpaceDN/>
        <w:bidi w:val="0"/>
        <w:adjustRightInd/>
        <w:snapToGrid/>
        <w:spacing w:line="480" w:lineRule="exact"/>
        <w:ind w:firstLine="560" w:firstLineChars="200"/>
        <w:rPr>
          <w:rFonts w:hint="eastAsia" w:asciiTheme="minorEastAsia" w:hAnsiTheme="minorEastAsia" w:eastAsiaTheme="minorEastAsia" w:cstheme="minorEastAsia"/>
          <w:color w:val="323232"/>
          <w:kern w:val="0"/>
          <w:sz w:val="28"/>
          <w:szCs w:val="28"/>
        </w:rPr>
      </w:pPr>
      <w:r>
        <w:rPr>
          <w:rFonts w:hint="eastAsia" w:asciiTheme="minorEastAsia" w:hAnsiTheme="minorEastAsia" w:eastAsiaTheme="minorEastAsia" w:cstheme="minorEastAsia"/>
          <w:color w:val="323232"/>
          <w:kern w:val="0"/>
          <w:sz w:val="28"/>
          <w:szCs w:val="28"/>
        </w:rPr>
        <w:t>根据</w:t>
      </w:r>
      <w:r>
        <w:rPr>
          <w:rStyle w:val="11"/>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市教委关于做好202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年天津市义务教育阶段学校招生入学工作的指导意见</w:t>
      </w:r>
      <w:r>
        <w:rPr>
          <w:rStyle w:val="11"/>
          <w:rFonts w:hint="eastAsia" w:asciiTheme="minorEastAsia" w:hAnsiTheme="minorEastAsia" w:eastAsiaTheme="minorEastAsia" w:cstheme="minorEastAsia"/>
          <w:sz w:val="28"/>
          <w:szCs w:val="28"/>
        </w:rPr>
        <w:t>》和《202</w:t>
      </w:r>
      <w:r>
        <w:rPr>
          <w:rStyle w:val="11"/>
          <w:rFonts w:hint="eastAsia" w:asciiTheme="minorEastAsia" w:hAnsiTheme="minorEastAsia" w:eastAsiaTheme="minorEastAsia" w:cstheme="minorEastAsia"/>
          <w:sz w:val="28"/>
          <w:szCs w:val="28"/>
          <w:lang w:val="en-US" w:eastAsia="zh-CN"/>
        </w:rPr>
        <w:t>5</w:t>
      </w:r>
      <w:r>
        <w:rPr>
          <w:rStyle w:val="11"/>
          <w:rFonts w:hint="eastAsia" w:asciiTheme="minorEastAsia" w:hAnsiTheme="minorEastAsia" w:eastAsiaTheme="minorEastAsia" w:cstheme="minorEastAsia"/>
          <w:sz w:val="28"/>
          <w:szCs w:val="28"/>
        </w:rPr>
        <w:t>年</w:t>
      </w:r>
      <w:r>
        <w:rPr>
          <w:rStyle w:val="11"/>
          <w:rFonts w:hint="eastAsia" w:asciiTheme="minorEastAsia" w:hAnsiTheme="minorEastAsia" w:eastAsiaTheme="minorEastAsia" w:cstheme="minorEastAsia"/>
          <w:sz w:val="28"/>
          <w:szCs w:val="28"/>
          <w:lang w:eastAsia="zh-CN"/>
        </w:rPr>
        <w:t>天津市</w:t>
      </w:r>
      <w:r>
        <w:rPr>
          <w:rStyle w:val="11"/>
          <w:rFonts w:hint="eastAsia" w:asciiTheme="minorEastAsia" w:hAnsiTheme="minorEastAsia" w:eastAsiaTheme="minorEastAsia" w:cstheme="minorEastAsia"/>
          <w:sz w:val="28"/>
          <w:szCs w:val="28"/>
        </w:rPr>
        <w:t>东丽区小学招生入学工作实施方案》要求</w:t>
      </w:r>
      <w:r>
        <w:rPr>
          <w:rFonts w:hint="eastAsia" w:asciiTheme="minorEastAsia" w:hAnsiTheme="minorEastAsia" w:eastAsiaTheme="minorEastAsia" w:cstheme="minorEastAsia"/>
          <w:color w:val="323232"/>
          <w:kern w:val="0"/>
          <w:sz w:val="28"/>
          <w:szCs w:val="28"/>
        </w:rPr>
        <w:t>，</w:t>
      </w:r>
      <w:r>
        <w:rPr>
          <w:rFonts w:hint="eastAsia" w:asciiTheme="minorEastAsia" w:hAnsiTheme="minorEastAsia" w:eastAsiaTheme="minorEastAsia" w:cstheme="minorEastAsia"/>
          <w:sz w:val="28"/>
          <w:szCs w:val="28"/>
        </w:rPr>
        <w:t>现将我校招生工作有关事宜公布如下：</w:t>
      </w:r>
    </w:p>
    <w:p>
      <w:pPr>
        <w:pStyle w:val="8"/>
        <w:keepNext w:val="0"/>
        <w:keepLines w:val="0"/>
        <w:pageBreakBefore w:val="0"/>
        <w:kinsoku/>
        <w:wordWrap/>
        <w:overflowPunct/>
        <w:topLinePunct w:val="0"/>
        <w:autoSpaceDE/>
        <w:autoSpaceDN/>
        <w:bidi w:val="0"/>
        <w:adjustRightInd/>
        <w:snapToGrid/>
        <w:spacing w:line="480" w:lineRule="exact"/>
        <w:ind w:firstLine="562" w:firstLineChars="200"/>
        <w:rPr>
          <w:rFonts w:hint="eastAsia" w:asciiTheme="minorEastAsia" w:hAnsiTheme="minorEastAsia" w:eastAsiaTheme="minorEastAsia" w:cstheme="minorEastAsia"/>
          <w:b/>
          <w:bCs/>
          <w:color w:val="323232"/>
          <w:kern w:val="0"/>
          <w:sz w:val="28"/>
          <w:szCs w:val="28"/>
        </w:rPr>
      </w:pPr>
      <w:r>
        <w:rPr>
          <w:rFonts w:hint="eastAsia" w:asciiTheme="minorEastAsia" w:hAnsiTheme="minorEastAsia" w:eastAsiaTheme="minorEastAsia" w:cstheme="minorEastAsia"/>
          <w:b/>
          <w:bCs/>
          <w:color w:val="323232"/>
          <w:kern w:val="0"/>
          <w:sz w:val="28"/>
          <w:szCs w:val="28"/>
        </w:rPr>
        <w:t>一、报名条件</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1.招生范围：春竹轩、夏荷轩、秋棠轩、冬梅轩、鋆塘居、蔷薇国际、悦茗苑的</w:t>
      </w:r>
      <w:r>
        <w:rPr>
          <w:rFonts w:hint="eastAsia" w:asciiTheme="minorEastAsia" w:hAnsiTheme="minorEastAsia" w:eastAsiaTheme="minorEastAsia" w:cstheme="minorEastAsia"/>
          <w:color w:val="auto"/>
          <w:sz w:val="28"/>
          <w:szCs w:val="28"/>
          <w:u w:val="single"/>
        </w:rPr>
        <w:t>本地户籍适龄儿童</w:t>
      </w:r>
      <w:r>
        <w:rPr>
          <w:rFonts w:hint="eastAsia" w:asciiTheme="minorEastAsia" w:hAnsiTheme="minorEastAsia" w:eastAsiaTheme="minorEastAsia" w:cstheme="minorEastAsia"/>
          <w:color w:val="auto"/>
          <w:sz w:val="28"/>
          <w:szCs w:val="28"/>
        </w:rPr>
        <w:t>和</w:t>
      </w:r>
      <w:r>
        <w:rPr>
          <w:rFonts w:hint="eastAsia" w:asciiTheme="minorEastAsia" w:hAnsiTheme="minorEastAsia" w:eastAsiaTheme="minorEastAsia" w:cstheme="minorEastAsia"/>
          <w:color w:val="auto"/>
          <w:sz w:val="28"/>
          <w:szCs w:val="28"/>
          <w:u w:val="single"/>
        </w:rPr>
        <w:t>居住证持有人随迁子女</w:t>
      </w:r>
      <w:r>
        <w:rPr>
          <w:rFonts w:hint="eastAsia" w:asciiTheme="minorEastAsia" w:hAnsiTheme="minorEastAsia" w:eastAsiaTheme="minorEastAsia" w:cstheme="minorEastAsia"/>
          <w:color w:val="auto"/>
          <w:sz w:val="28"/>
          <w:szCs w:val="28"/>
          <w:u w:val="none"/>
          <w:lang w:eastAsia="zh-CN"/>
        </w:rPr>
        <w:t>，</w:t>
      </w:r>
      <w:r>
        <w:rPr>
          <w:rFonts w:hint="eastAsia" w:asciiTheme="minorEastAsia" w:hAnsiTheme="minorEastAsia" w:eastAsiaTheme="minorEastAsia" w:cstheme="minorEastAsia"/>
          <w:color w:val="auto"/>
          <w:sz w:val="28"/>
          <w:szCs w:val="28"/>
        </w:rPr>
        <w:t>及</w:t>
      </w:r>
      <w:r>
        <w:rPr>
          <w:rFonts w:hint="eastAsia" w:asciiTheme="minorEastAsia" w:hAnsiTheme="minorEastAsia" w:eastAsiaTheme="minorEastAsia" w:cstheme="minorEastAsia"/>
          <w:color w:val="auto"/>
          <w:sz w:val="28"/>
          <w:szCs w:val="28"/>
          <w:u w:val="single"/>
        </w:rPr>
        <w:t>户籍</w:t>
      </w:r>
      <w:r>
        <w:rPr>
          <w:rFonts w:hint="eastAsia" w:asciiTheme="minorEastAsia" w:hAnsiTheme="minorEastAsia" w:eastAsiaTheme="minorEastAsia" w:cstheme="minorEastAsia"/>
          <w:color w:val="auto"/>
          <w:sz w:val="28"/>
          <w:szCs w:val="28"/>
        </w:rPr>
        <w:t>在苗街、李台、北旺、后台、塘洼、大安、兴农、二村、三村、四村、杨台、刘台新村的适龄儿童。</w:t>
      </w:r>
    </w:p>
    <w:p>
      <w:pPr>
        <w:pStyle w:val="8"/>
        <w:keepNext w:val="0"/>
        <w:keepLines w:val="0"/>
        <w:pageBreakBefore w:val="0"/>
        <w:kinsoku/>
        <w:wordWrap/>
        <w:overflowPunct/>
        <w:topLinePunct w:val="0"/>
        <w:autoSpaceDE/>
        <w:autoSpaceDN/>
        <w:bidi w:val="0"/>
        <w:adjustRightInd/>
        <w:snapToGrid/>
        <w:spacing w:line="480" w:lineRule="exact"/>
        <w:ind w:left="0" w:leftChars="0"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2.招生对象：年满六周岁的适龄儿童（201</w:t>
      </w:r>
      <w:r>
        <w:rPr>
          <w:rFonts w:hint="eastAsia" w:asciiTheme="minorEastAsia" w:hAnsiTheme="minorEastAsia" w:eastAsiaTheme="minorEastAsia" w:cstheme="minorEastAsia"/>
          <w:color w:val="auto"/>
          <w:sz w:val="28"/>
          <w:szCs w:val="28"/>
          <w:lang w:val="en-US" w:eastAsia="zh-CN"/>
        </w:rPr>
        <w:t>9</w:t>
      </w:r>
      <w:r>
        <w:rPr>
          <w:rFonts w:hint="eastAsia" w:asciiTheme="minorEastAsia" w:hAnsiTheme="minorEastAsia" w:eastAsiaTheme="minorEastAsia" w:cstheme="minorEastAsia"/>
          <w:color w:val="auto"/>
          <w:sz w:val="28"/>
          <w:szCs w:val="28"/>
        </w:rPr>
        <w:t>年8月31日</w:t>
      </w:r>
      <w:r>
        <w:rPr>
          <w:rFonts w:hint="eastAsia" w:asciiTheme="minorEastAsia" w:hAnsiTheme="minorEastAsia" w:eastAsiaTheme="minorEastAsia" w:cstheme="minorEastAsia"/>
          <w:color w:val="auto"/>
          <w:sz w:val="28"/>
          <w:szCs w:val="28"/>
          <w:lang w:eastAsia="zh-CN"/>
        </w:rPr>
        <w:t>以</w:t>
      </w:r>
      <w:r>
        <w:rPr>
          <w:rFonts w:hint="eastAsia" w:asciiTheme="minorEastAsia" w:hAnsiTheme="minorEastAsia" w:eastAsiaTheme="minorEastAsia" w:cstheme="minorEastAsia"/>
          <w:color w:val="auto"/>
          <w:sz w:val="28"/>
          <w:szCs w:val="28"/>
        </w:rPr>
        <w:t>前出生）。</w:t>
      </w:r>
    </w:p>
    <w:p>
      <w:pPr>
        <w:pStyle w:val="8"/>
        <w:keepNext w:val="0"/>
        <w:keepLines w:val="0"/>
        <w:pageBreakBefore w:val="0"/>
        <w:kinsoku/>
        <w:wordWrap/>
        <w:overflowPunct/>
        <w:topLinePunct w:val="0"/>
        <w:autoSpaceDE/>
        <w:autoSpaceDN/>
        <w:bidi w:val="0"/>
        <w:adjustRightInd/>
        <w:snapToGrid/>
        <w:spacing w:line="480" w:lineRule="exact"/>
        <w:ind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二、报名时间</w:t>
      </w:r>
    </w:p>
    <w:p>
      <w:pPr>
        <w:pStyle w:val="8"/>
        <w:keepNext w:val="0"/>
        <w:keepLines w:val="0"/>
        <w:pageBreakBefore w:val="0"/>
        <w:kinsoku/>
        <w:wordWrap/>
        <w:overflowPunct/>
        <w:topLinePunct w:val="0"/>
        <w:autoSpaceDE/>
        <w:autoSpaceDN/>
        <w:bidi w:val="0"/>
        <w:adjustRightInd/>
        <w:snapToGrid/>
        <w:spacing w:line="48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lang w:val="en-US" w:eastAsia="zh-CN"/>
        </w:rPr>
        <w:t>24</w:t>
      </w:r>
      <w:r>
        <w:rPr>
          <w:rFonts w:hint="eastAsia" w:asciiTheme="minorEastAsia" w:hAnsiTheme="minorEastAsia" w:eastAsiaTheme="minorEastAsia" w:cstheme="minorEastAsia"/>
          <w:color w:val="auto"/>
          <w:sz w:val="28"/>
          <w:szCs w:val="28"/>
        </w:rPr>
        <w:t>日（星期六）、</w:t>
      </w:r>
      <w:r>
        <w:rPr>
          <w:rFonts w:hint="eastAsia" w:asciiTheme="minorEastAsia" w:hAnsiTheme="minorEastAsia" w:eastAsiaTheme="minorEastAsia" w:cstheme="minorEastAsia"/>
          <w:color w:val="auto"/>
          <w:sz w:val="28"/>
          <w:szCs w:val="28"/>
          <w:lang w:val="en-US" w:eastAsia="zh-CN"/>
        </w:rPr>
        <w:t>5月25</w:t>
      </w:r>
      <w:r>
        <w:rPr>
          <w:rFonts w:hint="eastAsia" w:asciiTheme="minorEastAsia" w:hAnsiTheme="minorEastAsia" w:eastAsiaTheme="minorEastAsia" w:cstheme="minorEastAsia"/>
          <w:color w:val="auto"/>
          <w:sz w:val="28"/>
          <w:szCs w:val="28"/>
        </w:rPr>
        <w:t>日（星期日）</w:t>
      </w:r>
    </w:p>
    <w:p>
      <w:pPr>
        <w:pStyle w:val="8"/>
        <w:keepNext w:val="0"/>
        <w:keepLines w:val="0"/>
        <w:pageBreakBefore w:val="0"/>
        <w:kinsoku/>
        <w:wordWrap/>
        <w:overflowPunct/>
        <w:topLinePunct w:val="0"/>
        <w:autoSpaceDE/>
        <w:autoSpaceDN/>
        <w:bidi w:val="0"/>
        <w:adjustRightInd/>
        <w:snapToGrid/>
        <w:spacing w:line="48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上午   8:30-11:30         下午   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:30-</w:t>
      </w:r>
      <w:r>
        <w:rPr>
          <w:rFonts w:hint="eastAsia" w:asciiTheme="minorEastAsia" w:hAnsiTheme="minorEastAsia" w:eastAsiaTheme="minorEastAsia" w:cstheme="minorEastAsia"/>
          <w:color w:val="auto"/>
          <w:sz w:val="28"/>
          <w:szCs w:val="28"/>
          <w:lang w:val="en-US" w:eastAsia="zh-CN"/>
        </w:rPr>
        <w:t>16</w:t>
      </w:r>
      <w:r>
        <w:rPr>
          <w:rFonts w:hint="eastAsia" w:asciiTheme="minorEastAsia" w:hAnsiTheme="minorEastAsia" w:eastAsiaTheme="minorEastAsia" w:cstheme="minorEastAsia"/>
          <w:color w:val="auto"/>
          <w:sz w:val="28"/>
          <w:szCs w:val="28"/>
        </w:rPr>
        <w:t>:30</w:t>
      </w:r>
    </w:p>
    <w:p>
      <w:pPr>
        <w:keepNext w:val="0"/>
        <w:keepLines w:val="0"/>
        <w:pageBreakBefore w:val="0"/>
        <w:widowControl/>
        <w:tabs>
          <w:tab w:val="left" w:pos="2268"/>
        </w:tabs>
        <w:kinsoku/>
        <w:wordWrap/>
        <w:overflowPunct/>
        <w:topLinePunct w:val="0"/>
        <w:autoSpaceDE/>
        <w:autoSpaceDN/>
        <w:bidi w:val="0"/>
        <w:adjustRightInd/>
        <w:snapToGrid/>
        <w:spacing w:line="480" w:lineRule="exact"/>
        <w:ind w:firstLine="562" w:firstLineChars="200"/>
        <w:textAlignment w:val="baseline"/>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lang w:eastAsia="zh-CN"/>
        </w:rPr>
        <w:t>为减少聚集，</w:t>
      </w:r>
      <w:r>
        <w:rPr>
          <w:rFonts w:hint="eastAsia" w:asciiTheme="minorEastAsia" w:hAnsiTheme="minorEastAsia" w:eastAsiaTheme="minorEastAsia" w:cstheme="minorEastAsia"/>
          <w:b/>
          <w:color w:val="auto"/>
          <w:kern w:val="0"/>
          <w:sz w:val="28"/>
          <w:szCs w:val="28"/>
          <w:lang w:val="en-US" w:eastAsia="zh-CN"/>
        </w:rPr>
        <w:t>学校实行错峰现场报名</w:t>
      </w:r>
      <w:r>
        <w:rPr>
          <w:rFonts w:hint="eastAsia" w:asciiTheme="minorEastAsia" w:hAnsiTheme="minorEastAsia" w:eastAsiaTheme="minorEastAsia" w:cstheme="minorEastAsia"/>
          <w:b/>
          <w:color w:val="auto"/>
          <w:kern w:val="0"/>
          <w:sz w:val="28"/>
          <w:szCs w:val="28"/>
          <w:lang w:eastAsia="zh-CN"/>
        </w:rPr>
        <w:t>，</w:t>
      </w:r>
      <w:r>
        <w:rPr>
          <w:rFonts w:hint="eastAsia" w:asciiTheme="minorEastAsia" w:hAnsiTheme="minorEastAsia" w:eastAsiaTheme="minorEastAsia" w:cstheme="minorEastAsia"/>
          <w:b/>
          <w:color w:val="auto"/>
          <w:kern w:val="0"/>
          <w:sz w:val="28"/>
          <w:szCs w:val="28"/>
        </w:rPr>
        <w:t>具体时间</w:t>
      </w:r>
      <w:r>
        <w:rPr>
          <w:rFonts w:hint="eastAsia" w:asciiTheme="minorEastAsia" w:hAnsiTheme="minorEastAsia" w:eastAsiaTheme="minorEastAsia" w:cstheme="minorEastAsia"/>
          <w:b/>
          <w:color w:val="auto"/>
          <w:kern w:val="0"/>
          <w:sz w:val="28"/>
          <w:szCs w:val="28"/>
          <w:lang w:val="en-US" w:eastAsia="zh-CN"/>
        </w:rPr>
        <w:t>安排：</w:t>
      </w:r>
      <w:r>
        <w:rPr>
          <w:rFonts w:hint="eastAsia" w:asciiTheme="minorEastAsia" w:hAnsiTheme="minorEastAsia" w:eastAsiaTheme="minorEastAsia" w:cstheme="minorEastAsia"/>
          <w:b/>
          <w:color w:val="auto"/>
          <w:kern w:val="0"/>
          <w:sz w:val="28"/>
          <w:szCs w:val="28"/>
        </w:rPr>
        <w:t>（</w:t>
      </w:r>
      <w:r>
        <w:rPr>
          <w:rFonts w:hint="eastAsia" w:asciiTheme="minorEastAsia" w:hAnsiTheme="minorEastAsia" w:eastAsiaTheme="minorEastAsia" w:cstheme="minorEastAsia"/>
          <w:color w:val="auto"/>
          <w:sz w:val="28"/>
          <w:szCs w:val="28"/>
        </w:rPr>
        <w:t>录取顺序与报名顺序无关，请家长合理安排时间来校报名</w:t>
      </w:r>
      <w:r>
        <w:rPr>
          <w:rFonts w:hint="eastAsia" w:asciiTheme="minorEastAsia" w:hAnsiTheme="minorEastAsia" w:eastAsiaTheme="minorEastAsia" w:cstheme="minorEastAsia"/>
          <w:b/>
          <w:color w:val="auto"/>
          <w:kern w:val="0"/>
          <w:sz w:val="28"/>
          <w:szCs w:val="28"/>
        </w:rPr>
        <w:t>）</w:t>
      </w:r>
    </w:p>
    <w:p>
      <w:pPr>
        <w:keepNext w:val="0"/>
        <w:keepLines w:val="0"/>
        <w:pageBreakBefore w:val="0"/>
        <w:widowControl/>
        <w:tabs>
          <w:tab w:val="left" w:pos="2268"/>
        </w:tabs>
        <w:kinsoku/>
        <w:wordWrap/>
        <w:overflowPunct/>
        <w:topLinePunct w:val="0"/>
        <w:autoSpaceDE/>
        <w:autoSpaceDN/>
        <w:bidi w:val="0"/>
        <w:adjustRightInd/>
        <w:snapToGrid/>
        <w:spacing w:line="480" w:lineRule="exact"/>
        <w:ind w:firstLine="560" w:firstLineChars="200"/>
        <w:jc w:val="left"/>
        <w:textAlignment w:val="baseline"/>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5</w:t>
      </w:r>
      <w:r>
        <w:rPr>
          <w:rFonts w:hint="eastAsia" w:asciiTheme="minorEastAsia" w:hAnsiTheme="minorEastAsia" w:eastAsiaTheme="minorEastAsia" w:cstheme="minorEastAsia"/>
          <w:color w:val="auto"/>
          <w:kern w:val="0"/>
          <w:sz w:val="28"/>
          <w:szCs w:val="28"/>
        </w:rPr>
        <w:t>月</w:t>
      </w:r>
      <w:r>
        <w:rPr>
          <w:rFonts w:hint="eastAsia" w:asciiTheme="minorEastAsia" w:hAnsiTheme="minorEastAsia" w:eastAsiaTheme="minorEastAsia" w:cstheme="minorEastAsia"/>
          <w:color w:val="auto"/>
          <w:kern w:val="0"/>
          <w:sz w:val="28"/>
          <w:szCs w:val="28"/>
          <w:lang w:val="en-US" w:eastAsia="zh-CN"/>
        </w:rPr>
        <w:t>24</w:t>
      </w:r>
      <w:r>
        <w:rPr>
          <w:rFonts w:hint="eastAsia" w:asciiTheme="minorEastAsia" w:hAnsiTheme="minorEastAsia" w:eastAsiaTheme="minorEastAsia" w:cstheme="minorEastAsia"/>
          <w:color w:val="auto"/>
          <w:kern w:val="0"/>
          <w:sz w:val="28"/>
          <w:szCs w:val="28"/>
        </w:rPr>
        <w:t xml:space="preserve">日上午 8:30～11:30   </w:t>
      </w:r>
      <w:r>
        <w:rPr>
          <w:rFonts w:hint="eastAsia" w:asciiTheme="minorEastAsia" w:hAnsiTheme="minorEastAsia" w:eastAsiaTheme="minorEastAsia" w:cstheme="minorEastAsia"/>
          <w:color w:val="auto"/>
          <w:sz w:val="28"/>
          <w:szCs w:val="28"/>
        </w:rPr>
        <w:t>春竹轩、夏荷轩、鋆塘居</w:t>
      </w:r>
    </w:p>
    <w:p>
      <w:pPr>
        <w:keepNext w:val="0"/>
        <w:keepLines w:val="0"/>
        <w:pageBreakBefore w:val="0"/>
        <w:tabs>
          <w:tab w:val="left" w:pos="2268"/>
        </w:tabs>
        <w:kinsoku/>
        <w:wordWrap/>
        <w:overflowPunct/>
        <w:topLinePunct w:val="0"/>
        <w:autoSpaceDE/>
        <w:autoSpaceDN/>
        <w:bidi w:val="0"/>
        <w:adjustRightInd/>
        <w:snapToGrid/>
        <w:spacing w:line="480" w:lineRule="exact"/>
        <w:ind w:firstLine="579" w:firstLineChars="207"/>
        <w:jc w:val="left"/>
        <w:textAlignment w:val="baseline"/>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5</w:t>
      </w:r>
      <w:r>
        <w:rPr>
          <w:rFonts w:hint="eastAsia" w:asciiTheme="minorEastAsia" w:hAnsiTheme="minorEastAsia" w:eastAsiaTheme="minorEastAsia" w:cstheme="minorEastAsia"/>
          <w:color w:val="auto"/>
          <w:kern w:val="0"/>
          <w:sz w:val="28"/>
          <w:szCs w:val="28"/>
        </w:rPr>
        <w:t>月</w:t>
      </w:r>
      <w:r>
        <w:rPr>
          <w:rFonts w:hint="eastAsia" w:asciiTheme="minorEastAsia" w:hAnsiTheme="minorEastAsia" w:eastAsiaTheme="minorEastAsia" w:cstheme="minorEastAsia"/>
          <w:color w:val="auto"/>
          <w:kern w:val="0"/>
          <w:sz w:val="28"/>
          <w:szCs w:val="28"/>
          <w:lang w:val="en-US" w:eastAsia="zh-CN"/>
        </w:rPr>
        <w:t>24</w:t>
      </w:r>
      <w:r>
        <w:rPr>
          <w:rFonts w:hint="eastAsia" w:asciiTheme="minorEastAsia" w:hAnsiTheme="minorEastAsia" w:eastAsiaTheme="minorEastAsia" w:cstheme="minorEastAsia"/>
          <w:color w:val="auto"/>
          <w:kern w:val="0"/>
          <w:sz w:val="28"/>
          <w:szCs w:val="28"/>
        </w:rPr>
        <w:t>日下午1</w:t>
      </w:r>
      <w:r>
        <w:rPr>
          <w:rFonts w:hint="eastAsia" w:asciiTheme="minorEastAsia" w:hAnsiTheme="minorEastAsia" w:eastAsiaTheme="minorEastAsia" w:cstheme="minorEastAsia"/>
          <w:color w:val="auto"/>
          <w:kern w:val="0"/>
          <w:sz w:val="28"/>
          <w:szCs w:val="28"/>
          <w:lang w:val="en-US" w:eastAsia="zh-CN"/>
        </w:rPr>
        <w:t>3</w:t>
      </w:r>
      <w:r>
        <w:rPr>
          <w:rFonts w:hint="eastAsia" w:asciiTheme="minorEastAsia" w:hAnsiTheme="minorEastAsia" w:eastAsiaTheme="minorEastAsia" w:cstheme="minorEastAsia"/>
          <w:color w:val="auto"/>
          <w:kern w:val="0"/>
          <w:sz w:val="28"/>
          <w:szCs w:val="28"/>
        </w:rPr>
        <w:t>:30～</w:t>
      </w:r>
      <w:r>
        <w:rPr>
          <w:rFonts w:hint="eastAsia" w:asciiTheme="minorEastAsia" w:hAnsiTheme="minorEastAsia" w:eastAsiaTheme="minorEastAsia" w:cstheme="minorEastAsia"/>
          <w:color w:val="auto"/>
          <w:kern w:val="0"/>
          <w:sz w:val="28"/>
          <w:szCs w:val="28"/>
          <w:lang w:val="en-US" w:eastAsia="zh-CN"/>
        </w:rPr>
        <w:t>16</w:t>
      </w:r>
      <w:r>
        <w:rPr>
          <w:rFonts w:hint="eastAsia" w:asciiTheme="minorEastAsia" w:hAnsiTheme="minorEastAsia" w:eastAsiaTheme="minorEastAsia" w:cstheme="minorEastAsia"/>
          <w:color w:val="auto"/>
          <w:kern w:val="0"/>
          <w:sz w:val="28"/>
          <w:szCs w:val="28"/>
        </w:rPr>
        <w:t xml:space="preserve">:30  </w:t>
      </w:r>
      <w:r>
        <w:rPr>
          <w:rFonts w:hint="eastAsia" w:asciiTheme="minorEastAsia" w:hAnsiTheme="minorEastAsia" w:eastAsiaTheme="minorEastAsia" w:cstheme="minorEastAsia"/>
          <w:color w:val="auto"/>
          <w:kern w:val="0"/>
          <w:sz w:val="28"/>
          <w:szCs w:val="28"/>
          <w:lang w:val="en-US" w:eastAsia="zh-CN"/>
        </w:rPr>
        <w:t>秋棠轩、冬梅轩、</w:t>
      </w:r>
      <w:r>
        <w:rPr>
          <w:rFonts w:hint="eastAsia" w:asciiTheme="minorEastAsia" w:hAnsiTheme="minorEastAsia" w:eastAsiaTheme="minorEastAsia" w:cstheme="minorEastAsia"/>
          <w:color w:val="auto"/>
          <w:sz w:val="28"/>
          <w:szCs w:val="28"/>
          <w:lang w:val="en-US" w:eastAsia="zh-CN"/>
        </w:rPr>
        <w:t>蔷薇国际、</w:t>
      </w:r>
      <w:r>
        <w:rPr>
          <w:rFonts w:hint="eastAsia" w:asciiTheme="minorEastAsia" w:hAnsiTheme="minorEastAsia" w:eastAsiaTheme="minorEastAsia" w:cstheme="minorEastAsia"/>
          <w:color w:val="auto"/>
          <w:kern w:val="0"/>
          <w:sz w:val="28"/>
          <w:szCs w:val="28"/>
          <w:lang w:val="en-US" w:eastAsia="zh-CN"/>
        </w:rPr>
        <w:t xml:space="preserve">悦茗苑 </w:t>
      </w:r>
    </w:p>
    <w:p>
      <w:pPr>
        <w:keepNext w:val="0"/>
        <w:keepLines w:val="0"/>
        <w:pageBreakBefore w:val="0"/>
        <w:widowControl/>
        <w:tabs>
          <w:tab w:val="left" w:pos="2268"/>
        </w:tabs>
        <w:kinsoku/>
        <w:wordWrap/>
        <w:overflowPunct/>
        <w:topLinePunct w:val="0"/>
        <w:autoSpaceDE/>
        <w:autoSpaceDN/>
        <w:bidi w:val="0"/>
        <w:adjustRightInd/>
        <w:snapToGrid/>
        <w:spacing w:line="480" w:lineRule="exact"/>
        <w:ind w:firstLine="560" w:firstLineChars="200"/>
        <w:jc w:val="left"/>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rPr>
        <w:t>5</w:t>
      </w:r>
      <w:r>
        <w:rPr>
          <w:rFonts w:hint="eastAsia" w:asciiTheme="minorEastAsia" w:hAnsiTheme="minorEastAsia" w:eastAsiaTheme="minorEastAsia" w:cstheme="minorEastAsia"/>
          <w:color w:val="auto"/>
          <w:kern w:val="0"/>
          <w:sz w:val="28"/>
          <w:szCs w:val="28"/>
        </w:rPr>
        <w:t>月</w:t>
      </w:r>
      <w:r>
        <w:rPr>
          <w:rFonts w:hint="eastAsia" w:asciiTheme="minorEastAsia" w:hAnsiTheme="minorEastAsia" w:eastAsiaTheme="minorEastAsia" w:cstheme="minorEastAsia"/>
          <w:color w:val="auto"/>
          <w:kern w:val="0"/>
          <w:sz w:val="28"/>
          <w:szCs w:val="28"/>
          <w:lang w:val="en-US" w:eastAsia="zh-CN"/>
        </w:rPr>
        <w:t>25</w:t>
      </w:r>
      <w:r>
        <w:rPr>
          <w:rFonts w:hint="eastAsia" w:asciiTheme="minorEastAsia" w:hAnsiTheme="minorEastAsia" w:eastAsiaTheme="minorEastAsia" w:cstheme="minorEastAsia"/>
          <w:color w:val="auto"/>
          <w:kern w:val="0"/>
          <w:sz w:val="28"/>
          <w:szCs w:val="28"/>
        </w:rPr>
        <w:t xml:space="preserve">日上午 8:30～11:30   </w:t>
      </w:r>
      <w:r>
        <w:rPr>
          <w:rFonts w:hint="eastAsia" w:asciiTheme="minorEastAsia" w:hAnsiTheme="minorEastAsia" w:eastAsiaTheme="minorEastAsia" w:cstheme="minorEastAsia"/>
          <w:color w:val="auto"/>
          <w:sz w:val="28"/>
          <w:szCs w:val="28"/>
        </w:rPr>
        <w:t>苗街、李台、北旺、后台、塘洼、大安、</w:t>
      </w:r>
    </w:p>
    <w:p>
      <w:pPr>
        <w:keepNext w:val="0"/>
        <w:keepLines w:val="0"/>
        <w:pageBreakBefore w:val="0"/>
        <w:widowControl/>
        <w:tabs>
          <w:tab w:val="left" w:pos="2268"/>
        </w:tabs>
        <w:kinsoku/>
        <w:wordWrap/>
        <w:overflowPunct/>
        <w:topLinePunct w:val="0"/>
        <w:autoSpaceDE/>
        <w:autoSpaceDN/>
        <w:bidi w:val="0"/>
        <w:adjustRightInd/>
        <w:snapToGrid/>
        <w:spacing w:line="480" w:lineRule="exact"/>
        <w:ind w:firstLine="4480" w:firstLineChars="1600"/>
        <w:jc w:val="left"/>
        <w:textAlignment w:val="baseline"/>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sz w:val="28"/>
          <w:szCs w:val="28"/>
        </w:rPr>
        <w:t>兴农、二村、三村、四村、杨台、刘台新村</w:t>
      </w:r>
    </w:p>
    <w:p>
      <w:pPr>
        <w:keepNext w:val="0"/>
        <w:keepLines w:val="0"/>
        <w:pageBreakBefore w:val="0"/>
        <w:tabs>
          <w:tab w:val="left" w:pos="2268"/>
        </w:tabs>
        <w:kinsoku/>
        <w:wordWrap/>
        <w:overflowPunct/>
        <w:topLinePunct w:val="0"/>
        <w:autoSpaceDE/>
        <w:autoSpaceDN/>
        <w:bidi w:val="0"/>
        <w:adjustRightInd/>
        <w:snapToGrid/>
        <w:spacing w:line="480" w:lineRule="exact"/>
        <w:ind w:firstLine="560" w:firstLineChars="200"/>
        <w:jc w:val="left"/>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5</w:t>
      </w:r>
      <w:r>
        <w:rPr>
          <w:rFonts w:hint="eastAsia" w:asciiTheme="minorEastAsia" w:hAnsiTheme="minorEastAsia" w:eastAsiaTheme="minorEastAsia" w:cstheme="minorEastAsia"/>
          <w:color w:val="000000"/>
          <w:kern w:val="0"/>
          <w:sz w:val="28"/>
          <w:szCs w:val="28"/>
        </w:rPr>
        <w:t>月</w:t>
      </w:r>
      <w:r>
        <w:rPr>
          <w:rFonts w:hint="eastAsia" w:asciiTheme="minorEastAsia" w:hAnsiTheme="minorEastAsia" w:eastAsiaTheme="minorEastAsia" w:cstheme="minorEastAsia"/>
          <w:color w:val="000000"/>
          <w:kern w:val="0"/>
          <w:sz w:val="28"/>
          <w:szCs w:val="28"/>
          <w:lang w:val="en-US" w:eastAsia="zh-CN"/>
        </w:rPr>
        <w:t>25</w:t>
      </w:r>
      <w:r>
        <w:rPr>
          <w:rFonts w:hint="eastAsia" w:asciiTheme="minorEastAsia" w:hAnsiTheme="minorEastAsia" w:eastAsiaTheme="minorEastAsia" w:cstheme="minorEastAsia"/>
          <w:color w:val="000000"/>
          <w:kern w:val="0"/>
          <w:sz w:val="28"/>
          <w:szCs w:val="28"/>
        </w:rPr>
        <w:t>日下午1</w:t>
      </w:r>
      <w:r>
        <w:rPr>
          <w:rFonts w:hint="eastAsia" w:asciiTheme="minorEastAsia" w:hAnsiTheme="minorEastAsia" w:eastAsiaTheme="minorEastAsia" w:cstheme="minorEastAsia"/>
          <w:color w:val="000000"/>
          <w:kern w:val="0"/>
          <w:sz w:val="28"/>
          <w:szCs w:val="28"/>
          <w:lang w:val="en-US" w:eastAsia="zh-CN"/>
        </w:rPr>
        <w:t>3</w:t>
      </w:r>
      <w:r>
        <w:rPr>
          <w:rFonts w:hint="eastAsia" w:asciiTheme="minorEastAsia" w:hAnsiTheme="minorEastAsia" w:eastAsiaTheme="minorEastAsia" w:cstheme="minorEastAsia"/>
          <w:color w:val="000000"/>
          <w:kern w:val="0"/>
          <w:sz w:val="28"/>
          <w:szCs w:val="28"/>
        </w:rPr>
        <w:t>:30～</w:t>
      </w:r>
      <w:r>
        <w:rPr>
          <w:rFonts w:hint="eastAsia" w:asciiTheme="minorEastAsia" w:hAnsiTheme="minorEastAsia" w:eastAsiaTheme="minorEastAsia" w:cstheme="minorEastAsia"/>
          <w:color w:val="000000"/>
          <w:kern w:val="0"/>
          <w:sz w:val="28"/>
          <w:szCs w:val="28"/>
          <w:lang w:val="en-US" w:eastAsia="zh-CN"/>
        </w:rPr>
        <w:t>16</w:t>
      </w:r>
      <w:r>
        <w:rPr>
          <w:rFonts w:hint="eastAsia" w:asciiTheme="minorEastAsia" w:hAnsiTheme="minorEastAsia" w:eastAsiaTheme="minorEastAsia" w:cstheme="minorEastAsia"/>
          <w:color w:val="000000"/>
          <w:kern w:val="0"/>
          <w:sz w:val="28"/>
          <w:szCs w:val="28"/>
        </w:rPr>
        <w:t xml:space="preserve">:30  </w:t>
      </w:r>
      <w:r>
        <w:rPr>
          <w:rFonts w:hint="eastAsia" w:asciiTheme="minorEastAsia" w:hAnsiTheme="minorEastAsia" w:eastAsiaTheme="minorEastAsia" w:cstheme="minorEastAsia"/>
          <w:color w:val="000000"/>
          <w:kern w:val="0"/>
          <w:sz w:val="28"/>
          <w:szCs w:val="28"/>
          <w:lang w:val="en-US" w:eastAsia="zh-CN"/>
        </w:rPr>
        <w:t xml:space="preserve"> 2</w:t>
      </w:r>
      <w:r>
        <w:rPr>
          <w:rFonts w:hint="eastAsia" w:asciiTheme="minorEastAsia" w:hAnsiTheme="minorEastAsia" w:eastAsiaTheme="minorEastAsia" w:cstheme="minorEastAsia"/>
          <w:sz w:val="28"/>
          <w:szCs w:val="28"/>
        </w:rPr>
        <w:t>02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年办理延缓入学</w:t>
      </w:r>
      <w:r>
        <w:rPr>
          <w:rFonts w:hint="eastAsia" w:asciiTheme="minorEastAsia" w:hAnsiTheme="minorEastAsia" w:eastAsiaTheme="minorEastAsia" w:cstheme="minorEastAsia"/>
          <w:sz w:val="28"/>
          <w:szCs w:val="28"/>
          <w:lang w:eastAsia="zh-CN"/>
        </w:rPr>
        <w:t>和转学登记</w:t>
      </w:r>
      <w:r>
        <w:rPr>
          <w:rFonts w:hint="eastAsia" w:asciiTheme="minorEastAsia" w:hAnsiTheme="minorEastAsia" w:eastAsiaTheme="minorEastAsia" w:cstheme="minorEastAsia"/>
          <w:b/>
          <w:bCs/>
          <w:sz w:val="28"/>
          <w:szCs w:val="28"/>
          <w:lang w:eastAsia="zh-CN"/>
        </w:rPr>
        <w:t>（带学生）</w:t>
      </w:r>
      <w:r>
        <w:rPr>
          <w:rFonts w:hint="eastAsia" w:asciiTheme="minorEastAsia" w:hAnsiTheme="minorEastAsia" w:eastAsiaTheme="minorEastAsia" w:cstheme="minorEastAsia"/>
          <w:sz w:val="28"/>
          <w:szCs w:val="28"/>
          <w:lang w:val="en-US" w:eastAsia="zh-CN"/>
        </w:rPr>
        <w:t xml:space="preserve"> </w:t>
      </w:r>
    </w:p>
    <w:p>
      <w:pPr>
        <w:pStyle w:val="8"/>
        <w:keepNext w:val="0"/>
        <w:keepLines w:val="0"/>
        <w:pageBreakBefore w:val="0"/>
        <w:numPr>
          <w:ilvl w:val="0"/>
          <w:numId w:val="0"/>
        </w:numPr>
        <w:kinsoku/>
        <w:wordWrap/>
        <w:overflowPunct/>
        <w:topLinePunct w:val="0"/>
        <w:autoSpaceDE/>
        <w:autoSpaceDN/>
        <w:bidi w:val="0"/>
        <w:adjustRightInd/>
        <w:snapToGrid/>
        <w:spacing w:line="480" w:lineRule="exact"/>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三、</w:t>
      </w:r>
      <w:r>
        <w:rPr>
          <w:rFonts w:hint="eastAsia" w:asciiTheme="minorEastAsia" w:hAnsiTheme="minorEastAsia" w:eastAsiaTheme="minorEastAsia" w:cstheme="minorEastAsia"/>
          <w:b/>
          <w:bCs/>
          <w:sz w:val="28"/>
          <w:szCs w:val="28"/>
        </w:rPr>
        <w:t>报名办法</w:t>
      </w:r>
    </w:p>
    <w:p>
      <w:pPr>
        <w:keepNext w:val="0"/>
        <w:keepLines w:val="0"/>
        <w:pageBreakBefore w:val="0"/>
        <w:widowControl/>
        <w:tabs>
          <w:tab w:val="left" w:pos="2268"/>
        </w:tabs>
        <w:kinsoku/>
        <w:wordWrap/>
        <w:overflowPunct/>
        <w:topLinePunct w:val="0"/>
        <w:autoSpaceDE/>
        <w:autoSpaceDN/>
        <w:bidi w:val="0"/>
        <w:adjustRightInd/>
        <w:snapToGrid/>
        <w:spacing w:line="480" w:lineRule="exact"/>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1.本区户籍且“人户统一”的适龄儿童</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rPr>
        <w:t>户籍和合法固定居所证明</w:t>
      </w:r>
      <w:r>
        <w:rPr>
          <w:rFonts w:hint="eastAsia" w:asciiTheme="minorEastAsia" w:hAnsiTheme="minorEastAsia" w:eastAsiaTheme="minorEastAsia" w:cstheme="minorEastAsia"/>
          <w:color w:val="000000"/>
          <w:kern w:val="0"/>
          <w:sz w:val="28"/>
          <w:szCs w:val="28"/>
          <w:lang w:eastAsia="zh-CN"/>
        </w:rPr>
        <w:t>（房本）</w:t>
      </w:r>
      <w:r>
        <w:rPr>
          <w:rFonts w:hint="eastAsia" w:asciiTheme="minorEastAsia" w:hAnsiTheme="minorEastAsia" w:eastAsiaTheme="minorEastAsia" w:cstheme="minorEastAsia"/>
          <w:color w:val="000000"/>
          <w:kern w:val="0"/>
          <w:sz w:val="28"/>
          <w:szCs w:val="28"/>
        </w:rPr>
        <w:t>地址相一致，适龄儿童户籍的户主、合法固定居所的产权所有人，必须是适龄儿童的父母、祖父母或外祖父母。</w:t>
      </w:r>
    </w:p>
    <w:p>
      <w:pPr>
        <w:keepNext w:val="0"/>
        <w:keepLines w:val="0"/>
        <w:pageBreakBefore w:val="0"/>
        <w:widowControl/>
        <w:tabs>
          <w:tab w:val="left" w:pos="2268"/>
        </w:tabs>
        <w:kinsoku/>
        <w:wordWrap/>
        <w:overflowPunct/>
        <w:topLinePunct w:val="0"/>
        <w:autoSpaceDE/>
        <w:autoSpaceDN/>
        <w:bidi w:val="0"/>
        <w:adjustRightInd/>
        <w:snapToGrid/>
        <w:spacing w:line="480" w:lineRule="exact"/>
        <w:ind w:firstLine="560" w:firstLineChars="200"/>
        <w:textAlignment w:val="baseline"/>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2.本区户籍但“人户分离”的适龄儿童</w:t>
      </w:r>
      <w:r>
        <w:rPr>
          <w:rFonts w:hint="eastAsia" w:asciiTheme="minorEastAsia" w:hAnsiTheme="minorEastAsia" w:eastAsiaTheme="minorEastAsia" w:cstheme="minorEastAsia"/>
          <w:b w:val="0"/>
          <w:bCs w:val="0"/>
          <w:color w:val="000000"/>
          <w:kern w:val="0"/>
          <w:sz w:val="28"/>
          <w:szCs w:val="28"/>
          <w:lang w:eastAsia="zh-CN"/>
        </w:rPr>
        <w:t>：</w:t>
      </w:r>
      <w:r>
        <w:rPr>
          <w:rFonts w:hint="eastAsia" w:asciiTheme="minorEastAsia" w:hAnsiTheme="minorEastAsia" w:eastAsiaTheme="minorEastAsia" w:cstheme="minorEastAsia"/>
          <w:b w:val="0"/>
          <w:bCs w:val="0"/>
          <w:color w:val="000000"/>
          <w:kern w:val="0"/>
          <w:sz w:val="28"/>
          <w:szCs w:val="28"/>
        </w:rPr>
        <w:t>户籍和合法固定居所证明地址不一致，但适龄儿童户籍的户主和合法固定居所的主要产权所有人一致。</w:t>
      </w:r>
    </w:p>
    <w:p>
      <w:pPr>
        <w:keepNext w:val="0"/>
        <w:keepLines w:val="0"/>
        <w:pageBreakBefore w:val="0"/>
        <w:tabs>
          <w:tab w:val="left" w:pos="2268"/>
        </w:tabs>
        <w:kinsoku/>
        <w:wordWrap/>
        <w:overflowPunct/>
        <w:topLinePunct w:val="0"/>
        <w:autoSpaceDE/>
        <w:autoSpaceDN/>
        <w:bidi w:val="0"/>
        <w:adjustRightInd/>
        <w:snapToGrid/>
        <w:spacing w:line="480" w:lineRule="exact"/>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color w:val="000000"/>
          <w:kern w:val="0"/>
          <w:sz w:val="28"/>
          <w:szCs w:val="28"/>
        </w:rPr>
        <w:t>凡符合以上招生条件的</w:t>
      </w:r>
      <w:r>
        <w:rPr>
          <w:rFonts w:hint="eastAsia" w:asciiTheme="minorEastAsia" w:hAnsiTheme="minorEastAsia" w:eastAsiaTheme="minorEastAsia" w:cstheme="minorEastAsia"/>
          <w:b/>
          <w:bCs/>
          <w:color w:val="000000"/>
          <w:kern w:val="0"/>
          <w:sz w:val="28"/>
          <w:szCs w:val="28"/>
          <w:u w:val="single"/>
        </w:rPr>
        <w:t>家长</w:t>
      </w:r>
      <w:r>
        <w:rPr>
          <w:rFonts w:hint="eastAsia" w:asciiTheme="minorEastAsia" w:hAnsiTheme="minorEastAsia" w:eastAsiaTheme="minorEastAsia" w:cstheme="minorEastAsia"/>
          <w:b/>
          <w:bCs/>
          <w:color w:val="000000"/>
          <w:kern w:val="0"/>
          <w:sz w:val="28"/>
          <w:szCs w:val="28"/>
          <w:u w:val="single"/>
          <w:lang w:eastAsia="zh-CN"/>
        </w:rPr>
        <w:t>和适龄儿童</w:t>
      </w:r>
      <w:r>
        <w:rPr>
          <w:rFonts w:hint="eastAsia" w:asciiTheme="minorEastAsia" w:hAnsiTheme="minorEastAsia" w:eastAsiaTheme="minorEastAsia" w:cstheme="minorEastAsia"/>
          <w:b w:val="0"/>
          <w:bCs w:val="0"/>
          <w:color w:val="000000"/>
          <w:kern w:val="0"/>
          <w:sz w:val="28"/>
          <w:szCs w:val="28"/>
        </w:rPr>
        <w:t>持</w:t>
      </w:r>
      <w:r>
        <w:rPr>
          <w:rFonts w:hint="eastAsia" w:asciiTheme="minorEastAsia" w:hAnsiTheme="minorEastAsia" w:eastAsiaTheme="minorEastAsia" w:cstheme="minorEastAsia"/>
          <w:b/>
          <w:bCs/>
          <w:color w:val="000000"/>
          <w:kern w:val="0"/>
          <w:sz w:val="28"/>
          <w:szCs w:val="28"/>
          <w:u w:val="single"/>
        </w:rPr>
        <w:t>户口簿、</w:t>
      </w:r>
      <w:r>
        <w:rPr>
          <w:rFonts w:hint="eastAsia" w:asciiTheme="minorEastAsia" w:hAnsiTheme="minorEastAsia" w:eastAsiaTheme="minorEastAsia" w:cstheme="minorEastAsia"/>
          <w:b/>
          <w:bCs/>
          <w:sz w:val="28"/>
          <w:szCs w:val="28"/>
          <w:u w:val="single"/>
        </w:rPr>
        <w:t>合法固定居所的证明</w:t>
      </w:r>
      <w:r>
        <w:rPr>
          <w:rFonts w:hint="eastAsia" w:asciiTheme="minorEastAsia" w:hAnsiTheme="minorEastAsia" w:eastAsiaTheme="minorEastAsia" w:cstheme="minorEastAsia"/>
          <w:b/>
          <w:bCs/>
          <w:sz w:val="28"/>
          <w:szCs w:val="28"/>
          <w:u w:val="single"/>
          <w:lang w:eastAsia="zh-CN"/>
        </w:rPr>
        <w:t>（房本）</w:t>
      </w:r>
      <w:r>
        <w:rPr>
          <w:rFonts w:hint="eastAsia" w:asciiTheme="minorEastAsia" w:hAnsiTheme="minorEastAsia" w:eastAsiaTheme="minorEastAsia" w:cstheme="minorEastAsia"/>
          <w:b/>
          <w:bCs/>
          <w:sz w:val="28"/>
          <w:szCs w:val="28"/>
          <w:u w:val="single"/>
        </w:rPr>
        <w:t>的</w:t>
      </w:r>
      <w:r>
        <w:rPr>
          <w:rFonts w:hint="eastAsia" w:asciiTheme="minorEastAsia" w:hAnsiTheme="minorEastAsia" w:eastAsiaTheme="minorEastAsia" w:cstheme="minorEastAsia"/>
          <w:b/>
          <w:bCs/>
          <w:color w:val="000000"/>
          <w:kern w:val="0"/>
          <w:sz w:val="28"/>
          <w:szCs w:val="28"/>
          <w:u w:val="single"/>
        </w:rPr>
        <w:t>原件及复印件</w:t>
      </w:r>
      <w:r>
        <w:rPr>
          <w:rFonts w:hint="eastAsia" w:asciiTheme="minorEastAsia" w:hAnsiTheme="minorEastAsia" w:eastAsiaTheme="minorEastAsia" w:cstheme="minorEastAsia"/>
          <w:b w:val="0"/>
          <w:bCs w:val="0"/>
          <w:color w:val="000000"/>
          <w:kern w:val="0"/>
          <w:sz w:val="28"/>
          <w:szCs w:val="28"/>
        </w:rPr>
        <w:t>到学校报名</w:t>
      </w:r>
      <w:r>
        <w:rPr>
          <w:rFonts w:hint="eastAsia" w:asciiTheme="minorEastAsia" w:hAnsiTheme="minorEastAsia" w:eastAsiaTheme="minorEastAsia" w:cstheme="minorEastAsia"/>
          <w:b w:val="0"/>
          <w:bCs w:val="0"/>
          <w:color w:val="000000"/>
          <w:kern w:val="0"/>
          <w:sz w:val="28"/>
          <w:szCs w:val="28"/>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rPr>
          <w:rFonts w:hint="eastAsia" w:asciiTheme="minorEastAsia" w:hAnsiTheme="minorEastAsia" w:eastAsiaTheme="minorEastAsia" w:cstheme="minorEastAsia"/>
          <w:b w:val="0"/>
          <w:bCs w:val="0"/>
          <w:color w:val="000000"/>
          <w:kern w:val="0"/>
          <w:sz w:val="28"/>
          <w:szCs w:val="28"/>
          <w:lang w:eastAsia="zh-CN"/>
        </w:rPr>
      </w:pPr>
      <w:r>
        <w:rPr>
          <w:rFonts w:hint="eastAsia" w:asciiTheme="minorEastAsia" w:hAnsiTheme="minorEastAsia" w:eastAsiaTheme="minorEastAsia" w:cstheme="minorEastAsia"/>
          <w:b w:val="0"/>
          <w:bCs w:val="0"/>
          <w:color w:val="000000"/>
          <w:kern w:val="0"/>
          <w:sz w:val="28"/>
          <w:szCs w:val="28"/>
          <w:lang w:val="en-US" w:eastAsia="zh-CN"/>
        </w:rPr>
        <w:t>3.居住证持有人随迁子女：居住证住址为本片区，且2025年4月已预约登记的，到</w:t>
      </w:r>
      <w:r>
        <w:rPr>
          <w:rFonts w:hint="eastAsia" w:asciiTheme="minorEastAsia" w:hAnsiTheme="minorEastAsia" w:eastAsiaTheme="minorEastAsia" w:cstheme="minorEastAsia"/>
          <w:b w:val="0"/>
          <w:bCs w:val="0"/>
          <w:color w:val="000000"/>
          <w:kern w:val="0"/>
          <w:sz w:val="28"/>
          <w:szCs w:val="28"/>
        </w:rPr>
        <w:t>学校进行入学登记</w:t>
      </w:r>
      <w:r>
        <w:rPr>
          <w:rFonts w:hint="eastAsia" w:asciiTheme="minorEastAsia" w:hAnsiTheme="minorEastAsia" w:eastAsiaTheme="minorEastAsia" w:cstheme="minorEastAsia"/>
          <w:b w:val="0"/>
          <w:bCs w:val="0"/>
          <w:color w:val="000000"/>
          <w:kern w:val="0"/>
          <w:sz w:val="28"/>
          <w:szCs w:val="28"/>
          <w:lang w:eastAsia="zh-CN"/>
        </w:rPr>
        <w:t>。由教育局根据登记人数和学校资源分布情况，统筹安排入学。</w:t>
      </w:r>
    </w:p>
    <w:p>
      <w:pPr>
        <w:pStyle w:val="2"/>
        <w:ind w:firstLine="560" w:firstLineChars="200"/>
        <w:jc w:val="left"/>
        <w:rPr>
          <w:rFonts w:hint="eastAsia" w:ascii="宋体" w:hAnsi="宋体" w:eastAsia="宋体" w:cs="宋体"/>
          <w:sz w:val="28"/>
          <w:szCs w:val="28"/>
          <w:highlight w:val="none"/>
          <w:shd w:val="clear" w:color="auto" w:fill="FFFFFF"/>
          <w:lang w:val="en-US"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u w:val="none"/>
          <w:lang w:val="en-US" w:eastAsia="zh-CN"/>
        </w:rPr>
        <w:t>.</w:t>
      </w:r>
      <w:r>
        <w:rPr>
          <w:rFonts w:hint="eastAsia" w:ascii="宋体" w:hAnsi="宋体" w:eastAsia="宋体" w:cs="宋体"/>
          <w:sz w:val="28"/>
          <w:szCs w:val="28"/>
          <w:highlight w:val="none"/>
          <w:shd w:val="clear" w:color="auto" w:fill="FFFFFF"/>
          <w:lang w:val="en-US" w:eastAsia="zh-CN"/>
        </w:rPr>
        <w:t>在延续线下到校报名方式以外，我区今年启动“教育入学一件事”报名平台进行线上报名。家长可结合实际情况选择线上或线下一种报名方式办理即可。</w:t>
      </w:r>
    </w:p>
    <w:p>
      <w:pPr>
        <w:pStyle w:val="2"/>
        <w:keepNext w:val="0"/>
        <w:keepLines w:val="0"/>
        <w:pageBreakBefore w:val="0"/>
        <w:kinsoku/>
        <w:wordWrap/>
        <w:overflowPunct/>
        <w:topLinePunct w:val="0"/>
        <w:autoSpaceDE/>
        <w:autoSpaceDN/>
        <w:bidi w:val="0"/>
        <w:adjustRightInd/>
        <w:snapToGrid/>
        <w:spacing w:line="480" w:lineRule="exact"/>
        <w:ind w:firstLine="560" w:firstLineChars="200"/>
        <w:jc w:val="left"/>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u w:val="single"/>
          <w:lang w:val="en-US" w:eastAsia="zh-CN"/>
        </w:rPr>
        <w:t>操作如下：5月19日至25日（每日9:00-19:00），由父母其中一方在手机上下载“津心办”APP，进行实名注册登记，点击“首页”，下滑点击“一件事专区”，选择“教育入学”，进入义务教育招生入学服务平台。</w:t>
      </w:r>
    </w:p>
    <w:p>
      <w:pPr>
        <w:pStyle w:val="2"/>
        <w:keepNext w:val="0"/>
        <w:keepLines w:val="0"/>
        <w:pageBreakBefore w:val="0"/>
        <w:kinsoku/>
        <w:wordWrap/>
        <w:overflowPunct/>
        <w:topLinePunct w:val="0"/>
        <w:autoSpaceDE/>
        <w:autoSpaceDN/>
        <w:bidi w:val="0"/>
        <w:adjustRightInd/>
        <w:snapToGrid/>
        <w:spacing w:line="480" w:lineRule="exact"/>
        <w:jc w:val="left"/>
        <w:rPr>
          <w:rFonts w:hint="eastAsia" w:asciiTheme="minorEastAsia" w:hAnsiTheme="minorEastAsia" w:eastAsiaTheme="minorEastAsia" w:cstheme="minorEastAsia"/>
          <w:b/>
          <w:bCs/>
          <w:color w:val="000000"/>
          <w:kern w:val="0"/>
          <w:sz w:val="24"/>
          <w:szCs w:val="24"/>
          <w:lang w:val="en-US" w:eastAsia="zh-CN"/>
        </w:rPr>
      </w:pPr>
      <w:r>
        <w:rPr>
          <w:rFonts w:hint="eastAsia" w:asciiTheme="minorEastAsia" w:hAnsiTheme="minorEastAsia" w:eastAsiaTheme="minorEastAsia" w:cstheme="minorEastAsia"/>
          <w:sz w:val="24"/>
          <w:szCs w:val="24"/>
          <w:highlight w:val="none"/>
          <w:lang w:val="en-US" w:eastAsia="zh-CN"/>
        </w:rPr>
        <w:t>（线上报名操作方法详见：https://mp.weixin.qq.com/s/z_RPqfekV8eN1bujTP2JTg）</w:t>
      </w:r>
    </w:p>
    <w:p>
      <w:pPr>
        <w:keepNext w:val="0"/>
        <w:keepLines w:val="0"/>
        <w:pageBreakBefore w:val="0"/>
        <w:widowControl/>
        <w:numPr>
          <w:ilvl w:val="0"/>
          <w:numId w:val="0"/>
        </w:numPr>
        <w:tabs>
          <w:tab w:val="left" w:pos="2268"/>
        </w:tabs>
        <w:kinsoku/>
        <w:wordWrap/>
        <w:overflowPunct/>
        <w:topLinePunct w:val="0"/>
        <w:autoSpaceDE/>
        <w:autoSpaceDN/>
        <w:bidi w:val="0"/>
        <w:adjustRightInd/>
        <w:snapToGrid/>
        <w:spacing w:line="480" w:lineRule="exact"/>
        <w:ind w:firstLine="562" w:firstLineChars="200"/>
        <w:jc w:val="left"/>
        <w:textAlignment w:val="baseline"/>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lang w:val="en-US" w:eastAsia="zh-CN"/>
        </w:rPr>
        <w:t>四、</w:t>
      </w:r>
      <w:r>
        <w:rPr>
          <w:rFonts w:hint="eastAsia" w:asciiTheme="minorEastAsia" w:hAnsiTheme="minorEastAsia" w:eastAsiaTheme="minorEastAsia" w:cstheme="minorEastAsia"/>
          <w:b/>
          <w:bCs/>
          <w:color w:val="000000"/>
          <w:kern w:val="0"/>
          <w:sz w:val="28"/>
          <w:szCs w:val="28"/>
        </w:rPr>
        <w:t>报名地点</w:t>
      </w:r>
    </w:p>
    <w:p>
      <w:pPr>
        <w:keepNext w:val="0"/>
        <w:keepLines w:val="0"/>
        <w:pageBreakBefore w:val="0"/>
        <w:widowControl/>
        <w:numPr>
          <w:ilvl w:val="0"/>
          <w:numId w:val="0"/>
        </w:numPr>
        <w:tabs>
          <w:tab w:val="left" w:pos="2268"/>
        </w:tabs>
        <w:kinsoku/>
        <w:wordWrap/>
        <w:overflowPunct/>
        <w:topLinePunct w:val="0"/>
        <w:autoSpaceDE/>
        <w:autoSpaceDN/>
        <w:bidi w:val="0"/>
        <w:adjustRightInd/>
        <w:snapToGrid/>
        <w:spacing w:line="480" w:lineRule="exact"/>
        <w:ind w:firstLine="560" w:firstLineChars="200"/>
        <w:jc w:val="left"/>
        <w:textAlignment w:val="baseline"/>
        <w:rPr>
          <w:rFonts w:hint="eastAsia" w:asciiTheme="minorEastAsia" w:hAnsiTheme="minorEastAsia" w:eastAsiaTheme="minorEastAsia" w:cstheme="minorEastAsia"/>
          <w:b w:val="0"/>
          <w:bCs/>
          <w:color w:val="000000"/>
          <w:kern w:val="0"/>
          <w:sz w:val="28"/>
          <w:szCs w:val="28"/>
          <w:lang w:eastAsia="zh-CN"/>
        </w:rPr>
      </w:pPr>
      <w:r>
        <w:rPr>
          <w:rFonts w:hint="eastAsia" w:asciiTheme="minorEastAsia" w:hAnsiTheme="minorEastAsia" w:eastAsiaTheme="minorEastAsia" w:cstheme="minorEastAsia"/>
          <w:b w:val="0"/>
          <w:bCs/>
          <w:color w:val="000000"/>
          <w:kern w:val="0"/>
          <w:sz w:val="28"/>
          <w:szCs w:val="28"/>
        </w:rPr>
        <w:t>刘台小学</w:t>
      </w:r>
      <w:r>
        <w:rPr>
          <w:rFonts w:hint="eastAsia" w:asciiTheme="minorEastAsia" w:hAnsiTheme="minorEastAsia" w:eastAsiaTheme="minorEastAsia" w:cstheme="minorEastAsia"/>
          <w:b w:val="0"/>
          <w:bCs/>
          <w:color w:val="000000"/>
          <w:kern w:val="0"/>
          <w:sz w:val="28"/>
          <w:szCs w:val="28"/>
          <w:lang w:eastAsia="zh-CN"/>
        </w:rPr>
        <w:t>资源教室（</w:t>
      </w:r>
      <w:r>
        <w:rPr>
          <w:rFonts w:hint="eastAsia" w:asciiTheme="minorEastAsia" w:hAnsiTheme="minorEastAsia" w:eastAsiaTheme="minorEastAsia" w:cstheme="minorEastAsia"/>
          <w:b w:val="0"/>
          <w:bCs/>
          <w:color w:val="000000"/>
          <w:kern w:val="0"/>
          <w:sz w:val="28"/>
          <w:szCs w:val="28"/>
          <w:lang w:val="en-US" w:eastAsia="zh-CN"/>
        </w:rPr>
        <w:t>一楼</w:t>
      </w:r>
      <w:r>
        <w:rPr>
          <w:rFonts w:hint="eastAsia" w:asciiTheme="minorEastAsia" w:hAnsiTheme="minorEastAsia" w:eastAsiaTheme="minorEastAsia" w:cstheme="minorEastAsia"/>
          <w:b w:val="0"/>
          <w:bCs/>
          <w:color w:val="000000"/>
          <w:kern w:val="0"/>
          <w:sz w:val="28"/>
          <w:szCs w:val="28"/>
          <w:lang w:eastAsia="zh-CN"/>
        </w:rPr>
        <w:t>）</w:t>
      </w:r>
      <w:bookmarkStart w:id="0" w:name="_GoBack"/>
      <w:bookmarkEnd w:id="0"/>
    </w:p>
    <w:p>
      <w:pPr>
        <w:keepNext w:val="0"/>
        <w:keepLines w:val="0"/>
        <w:pageBreakBefore w:val="0"/>
        <w:widowControl/>
        <w:tabs>
          <w:tab w:val="left" w:pos="2268"/>
        </w:tabs>
        <w:kinsoku/>
        <w:wordWrap/>
        <w:overflowPunct/>
        <w:topLinePunct w:val="0"/>
        <w:autoSpaceDE/>
        <w:autoSpaceDN/>
        <w:bidi w:val="0"/>
        <w:adjustRightInd/>
        <w:snapToGrid/>
        <w:spacing w:line="480" w:lineRule="exact"/>
        <w:ind w:firstLine="562" w:firstLineChars="200"/>
        <w:jc w:val="left"/>
        <w:textAlignment w:val="baseline"/>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lang w:val="en-US" w:eastAsia="zh-CN"/>
        </w:rPr>
        <w:t>五、</w:t>
      </w:r>
      <w:r>
        <w:rPr>
          <w:rFonts w:hint="eastAsia" w:asciiTheme="minorEastAsia" w:hAnsiTheme="minorEastAsia" w:eastAsiaTheme="minorEastAsia" w:cstheme="minorEastAsia"/>
          <w:b/>
          <w:bCs/>
          <w:color w:val="000000"/>
          <w:kern w:val="0"/>
          <w:sz w:val="28"/>
          <w:szCs w:val="28"/>
        </w:rPr>
        <w:t>家庭经济困难学生资助政策</w:t>
      </w:r>
    </w:p>
    <w:p>
      <w:pPr>
        <w:keepNext w:val="0"/>
        <w:keepLines w:val="0"/>
        <w:pageBreakBefore w:val="0"/>
        <w:widowControl/>
        <w:tabs>
          <w:tab w:val="left" w:pos="2268"/>
        </w:tabs>
        <w:kinsoku/>
        <w:wordWrap/>
        <w:overflowPunct/>
        <w:topLinePunct w:val="0"/>
        <w:autoSpaceDE/>
        <w:autoSpaceDN/>
        <w:bidi w:val="0"/>
        <w:adjustRightInd/>
        <w:snapToGrid/>
        <w:spacing w:line="480" w:lineRule="exact"/>
        <w:ind w:firstLine="560" w:firstLineChars="200"/>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学校依据资助政策，义务教育阶段建档立卡学生，以及非建档立卡的家庭经济困难残疾学生、农村低保家庭学生、农村特困救助供养学生等四类家庭经济困难非寄宿生享受学生生活补助，符合上述条件的学生请到校咨询，联系电话</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84455339（校长室）</w:t>
      </w:r>
      <w:r>
        <w:rPr>
          <w:rFonts w:hint="eastAsia" w:asciiTheme="minorEastAsia" w:hAnsiTheme="minorEastAsia" w:eastAsiaTheme="minorEastAsia" w:cstheme="minorEastAsia"/>
          <w:sz w:val="28"/>
          <w:szCs w:val="28"/>
          <w:lang w:eastAsia="zh-CN"/>
        </w:rPr>
        <w:t>。</w:t>
      </w:r>
    </w:p>
    <w:p>
      <w:pPr>
        <w:pStyle w:val="8"/>
        <w:keepNext w:val="0"/>
        <w:keepLines w:val="0"/>
        <w:pageBreakBefore w:val="0"/>
        <w:kinsoku/>
        <w:wordWrap/>
        <w:overflowPunct/>
        <w:topLinePunct w:val="0"/>
        <w:autoSpaceDE/>
        <w:autoSpaceDN/>
        <w:bidi w:val="0"/>
        <w:adjustRightInd/>
        <w:snapToGrid/>
        <w:spacing w:line="480" w:lineRule="exact"/>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六、</w:t>
      </w:r>
      <w:r>
        <w:rPr>
          <w:rFonts w:hint="eastAsia" w:asciiTheme="minorEastAsia" w:hAnsiTheme="minorEastAsia" w:eastAsiaTheme="minorEastAsia" w:cstheme="minorEastAsia"/>
          <w:b/>
          <w:bCs/>
          <w:sz w:val="28"/>
          <w:szCs w:val="28"/>
        </w:rPr>
        <w:t>注意事项</w:t>
      </w:r>
    </w:p>
    <w:p>
      <w:pPr>
        <w:keepNext w:val="0"/>
        <w:keepLines w:val="0"/>
        <w:pageBreakBefore w:val="0"/>
        <w:kinsoku/>
        <w:wordWrap/>
        <w:overflowPunct/>
        <w:topLinePunct w:val="0"/>
        <w:autoSpaceDE/>
        <w:autoSpaceDN/>
        <w:bidi w:val="0"/>
        <w:adjustRightInd/>
        <w:snapToGrid/>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1.家长应保证所提供的证件及其他证明材料属实。如证件、证明不属实，您的孩子将失去入学资格。</w:t>
      </w:r>
    </w:p>
    <w:p>
      <w:pPr>
        <w:keepNext w:val="0"/>
        <w:keepLines w:val="0"/>
        <w:pageBreakBefore w:val="0"/>
        <w:kinsoku/>
        <w:wordWrap/>
        <w:overflowPunct/>
        <w:topLinePunct w:val="0"/>
        <w:autoSpaceDE/>
        <w:autoSpaceDN/>
        <w:bidi w:val="0"/>
        <w:adjustRightInd/>
        <w:snapToGrid/>
        <w:spacing w:line="480" w:lineRule="exact"/>
        <w:ind w:firstLine="560" w:firstLineChars="200"/>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.适龄儿童确因身体状况需要延缓入学的，由其父母或者其他法定监护人带有效证明</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于</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25</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color w:val="000000"/>
          <w:kern w:val="0"/>
          <w:sz w:val="28"/>
          <w:szCs w:val="28"/>
        </w:rPr>
        <w:t>下午1</w:t>
      </w:r>
      <w:r>
        <w:rPr>
          <w:rFonts w:hint="eastAsia" w:asciiTheme="minorEastAsia" w:hAnsiTheme="minorEastAsia" w:eastAsiaTheme="minorEastAsia" w:cstheme="minorEastAsia"/>
          <w:color w:val="000000"/>
          <w:kern w:val="0"/>
          <w:sz w:val="28"/>
          <w:szCs w:val="28"/>
          <w:lang w:val="en-US" w:eastAsia="zh-CN"/>
        </w:rPr>
        <w:t>3</w:t>
      </w:r>
      <w:r>
        <w:rPr>
          <w:rFonts w:hint="eastAsia" w:asciiTheme="minorEastAsia" w:hAnsiTheme="minorEastAsia" w:eastAsiaTheme="minorEastAsia" w:cstheme="minorEastAsia"/>
          <w:color w:val="000000"/>
          <w:kern w:val="0"/>
          <w:sz w:val="28"/>
          <w:szCs w:val="28"/>
        </w:rPr>
        <w:t>:30～</w:t>
      </w:r>
      <w:r>
        <w:rPr>
          <w:rFonts w:hint="eastAsia" w:asciiTheme="minorEastAsia" w:hAnsiTheme="minorEastAsia" w:eastAsiaTheme="minorEastAsia" w:cstheme="minorEastAsia"/>
          <w:color w:val="000000"/>
          <w:kern w:val="0"/>
          <w:sz w:val="28"/>
          <w:szCs w:val="28"/>
          <w:lang w:val="en-US" w:eastAsia="zh-CN"/>
        </w:rPr>
        <w:t>16</w:t>
      </w:r>
      <w:r>
        <w:rPr>
          <w:rFonts w:hint="eastAsia" w:asciiTheme="minorEastAsia" w:hAnsiTheme="minorEastAsia" w:eastAsiaTheme="minorEastAsia" w:cstheme="minorEastAsia"/>
          <w:color w:val="000000"/>
          <w:kern w:val="0"/>
          <w:sz w:val="28"/>
          <w:szCs w:val="28"/>
        </w:rPr>
        <w:t>:30</w:t>
      </w:r>
      <w:r>
        <w:rPr>
          <w:rFonts w:hint="eastAsia" w:asciiTheme="minorEastAsia" w:hAnsiTheme="minorEastAsia" w:eastAsiaTheme="minorEastAsia" w:cstheme="minorEastAsia"/>
          <w:sz w:val="28"/>
          <w:szCs w:val="28"/>
        </w:rPr>
        <w:t>到学校提出申请。</w:t>
      </w:r>
    </w:p>
    <w:p>
      <w:pPr>
        <w:pStyle w:val="8"/>
        <w:keepNext w:val="0"/>
        <w:keepLines w:val="0"/>
        <w:pageBreakBefore w:val="0"/>
        <w:kinsoku/>
        <w:wordWrap/>
        <w:overflowPunct/>
        <w:topLinePunct w:val="0"/>
        <w:autoSpaceDE/>
        <w:autoSpaceDN/>
        <w:bidi w:val="0"/>
        <w:adjustRightInd/>
        <w:snapToGrid/>
        <w:spacing w:line="480" w:lineRule="exact"/>
        <w:ind w:firstLine="562" w:firstLineChars="200"/>
        <w:rPr>
          <w:rFonts w:hint="eastAsia"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bCs/>
          <w:sz w:val="28"/>
          <w:szCs w:val="28"/>
          <w:lang w:val="en-US" w:eastAsia="zh-CN"/>
        </w:rPr>
        <w:t>七、</w:t>
      </w:r>
      <w:r>
        <w:rPr>
          <w:rFonts w:hint="eastAsia" w:asciiTheme="minorEastAsia" w:hAnsiTheme="minorEastAsia" w:eastAsiaTheme="minorEastAsia" w:cstheme="minorEastAsia"/>
          <w:b/>
          <w:bCs/>
          <w:sz w:val="28"/>
          <w:szCs w:val="28"/>
        </w:rPr>
        <w:t>咨询电话及时间</w:t>
      </w:r>
    </w:p>
    <w:p>
      <w:pPr>
        <w:pStyle w:val="8"/>
        <w:keepNext w:val="0"/>
        <w:keepLines w:val="0"/>
        <w:pageBreakBefore w:val="0"/>
        <w:kinsoku/>
        <w:wordWrap/>
        <w:overflowPunct/>
        <w:topLinePunct w:val="0"/>
        <w:autoSpaceDE/>
        <w:autoSpaceDN/>
        <w:bidi w:val="0"/>
        <w:adjustRightInd/>
        <w:snapToGrid/>
        <w:spacing w:line="48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工作日时间：84455339（校长室） 84822055（教务处）</w:t>
      </w:r>
    </w:p>
    <w:p>
      <w:pPr>
        <w:pStyle w:val="8"/>
        <w:keepNext w:val="0"/>
        <w:keepLines w:val="0"/>
        <w:pageBreakBefore w:val="0"/>
        <w:kinsoku/>
        <w:wordWrap/>
        <w:overflowPunct/>
        <w:topLinePunct w:val="0"/>
        <w:autoSpaceDE/>
        <w:autoSpaceDN/>
        <w:bidi w:val="0"/>
        <w:adjustRightInd/>
        <w:snapToGrid/>
        <w:spacing w:line="480" w:lineRule="exact"/>
        <w:ind w:firstLine="480"/>
        <w:rPr>
          <w:rFonts w:hint="eastAsia" w:asciiTheme="minorEastAsia" w:hAnsiTheme="minorEastAsia" w:eastAsiaTheme="minorEastAsia" w:cstheme="minorEastAsia"/>
          <w:sz w:val="28"/>
          <w:szCs w:val="28"/>
        </w:rPr>
      </w:pPr>
    </w:p>
    <w:p>
      <w:pPr>
        <w:pStyle w:val="8"/>
        <w:keepNext w:val="0"/>
        <w:keepLines w:val="0"/>
        <w:pageBreakBefore w:val="0"/>
        <w:kinsoku/>
        <w:wordWrap/>
        <w:overflowPunct/>
        <w:topLinePunct w:val="0"/>
        <w:autoSpaceDE/>
        <w:autoSpaceDN/>
        <w:bidi w:val="0"/>
        <w:adjustRightInd/>
        <w:snapToGrid/>
        <w:spacing w:line="480" w:lineRule="exact"/>
        <w:ind w:firstLine="480"/>
        <w:rPr>
          <w:rFonts w:hint="eastAsia" w:asciiTheme="minorEastAsia" w:hAnsiTheme="minorEastAsia" w:eastAsiaTheme="minorEastAsia" w:cstheme="minorEastAsia"/>
          <w:sz w:val="28"/>
          <w:szCs w:val="28"/>
        </w:rPr>
      </w:pPr>
    </w:p>
    <w:p>
      <w:pPr>
        <w:pStyle w:val="8"/>
        <w:keepNext w:val="0"/>
        <w:keepLines w:val="0"/>
        <w:pageBreakBefore w:val="0"/>
        <w:kinsoku/>
        <w:wordWrap/>
        <w:overflowPunct/>
        <w:topLinePunct w:val="0"/>
        <w:autoSpaceDE/>
        <w:autoSpaceDN/>
        <w:bidi w:val="0"/>
        <w:adjustRightInd/>
        <w:snapToGrid/>
        <w:spacing w:line="480" w:lineRule="exact"/>
        <w:ind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天津市东丽区刘台小学</w:t>
      </w:r>
    </w:p>
    <w:p>
      <w:pPr>
        <w:pStyle w:val="8"/>
        <w:keepNext w:val="0"/>
        <w:keepLines w:val="0"/>
        <w:pageBreakBefore w:val="0"/>
        <w:kinsoku/>
        <w:wordWrap/>
        <w:overflowPunct/>
        <w:topLinePunct w:val="0"/>
        <w:autoSpaceDE/>
        <w:autoSpaceDN/>
        <w:bidi w:val="0"/>
        <w:adjustRightInd/>
        <w:snapToGrid/>
        <w:spacing w:line="480" w:lineRule="exact"/>
        <w:ind w:left="84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24</w:t>
      </w:r>
      <w:r>
        <w:rPr>
          <w:rFonts w:hint="eastAsia" w:asciiTheme="minorEastAsia" w:hAnsiTheme="minorEastAsia" w:eastAsiaTheme="minorEastAsia" w:cstheme="minorEastAsia"/>
          <w:sz w:val="28"/>
          <w:szCs w:val="28"/>
        </w:rPr>
        <w:t>日</w:t>
      </w:r>
    </w:p>
    <w:sectPr>
      <w:pgSz w:w="11906" w:h="16838"/>
      <w:pgMar w:top="1077" w:right="1077" w:bottom="76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YzU5Mjg5OGU3ZjFlYmExOWM2NTM1MDQxODY1ZmMifQ=="/>
  </w:docVars>
  <w:rsids>
    <w:rsidRoot w:val="00F5512C"/>
    <w:rsid w:val="00053A2E"/>
    <w:rsid w:val="00055269"/>
    <w:rsid w:val="0005726B"/>
    <w:rsid w:val="0007441C"/>
    <w:rsid w:val="000A1321"/>
    <w:rsid w:val="000A1971"/>
    <w:rsid w:val="000F009C"/>
    <w:rsid w:val="001B577C"/>
    <w:rsid w:val="001C2AFA"/>
    <w:rsid w:val="00206071"/>
    <w:rsid w:val="00215E1F"/>
    <w:rsid w:val="0023628C"/>
    <w:rsid w:val="00283927"/>
    <w:rsid w:val="002E3794"/>
    <w:rsid w:val="003016D6"/>
    <w:rsid w:val="00313D28"/>
    <w:rsid w:val="00321DB8"/>
    <w:rsid w:val="00335096"/>
    <w:rsid w:val="00346E8E"/>
    <w:rsid w:val="00361678"/>
    <w:rsid w:val="003C14C2"/>
    <w:rsid w:val="00420335"/>
    <w:rsid w:val="004C48AB"/>
    <w:rsid w:val="004C4C03"/>
    <w:rsid w:val="00557D52"/>
    <w:rsid w:val="00562894"/>
    <w:rsid w:val="00572831"/>
    <w:rsid w:val="00643BBD"/>
    <w:rsid w:val="006F09BA"/>
    <w:rsid w:val="00725F4B"/>
    <w:rsid w:val="00884E22"/>
    <w:rsid w:val="00903A2C"/>
    <w:rsid w:val="0091264F"/>
    <w:rsid w:val="00940C9F"/>
    <w:rsid w:val="0095351D"/>
    <w:rsid w:val="00984F81"/>
    <w:rsid w:val="00986EEC"/>
    <w:rsid w:val="0099351A"/>
    <w:rsid w:val="00994E2B"/>
    <w:rsid w:val="00995560"/>
    <w:rsid w:val="009F4D6A"/>
    <w:rsid w:val="00A81FEB"/>
    <w:rsid w:val="00AC7DFB"/>
    <w:rsid w:val="00AE0A35"/>
    <w:rsid w:val="00AF37A6"/>
    <w:rsid w:val="00B62FDA"/>
    <w:rsid w:val="00B66253"/>
    <w:rsid w:val="00C06979"/>
    <w:rsid w:val="00C10A9A"/>
    <w:rsid w:val="00C13809"/>
    <w:rsid w:val="00C24545"/>
    <w:rsid w:val="00C662E4"/>
    <w:rsid w:val="00C66D6D"/>
    <w:rsid w:val="00CB73E8"/>
    <w:rsid w:val="00D617EC"/>
    <w:rsid w:val="00DB76D3"/>
    <w:rsid w:val="00E36784"/>
    <w:rsid w:val="00E7227F"/>
    <w:rsid w:val="00E95165"/>
    <w:rsid w:val="00EA1599"/>
    <w:rsid w:val="00EF646D"/>
    <w:rsid w:val="00F31767"/>
    <w:rsid w:val="00F36741"/>
    <w:rsid w:val="00F5512C"/>
    <w:rsid w:val="00F738D8"/>
    <w:rsid w:val="00FA32E7"/>
    <w:rsid w:val="00FB305C"/>
    <w:rsid w:val="00FF6592"/>
    <w:rsid w:val="01182989"/>
    <w:rsid w:val="0121734E"/>
    <w:rsid w:val="01625735"/>
    <w:rsid w:val="03075546"/>
    <w:rsid w:val="038E6C57"/>
    <w:rsid w:val="03A5451A"/>
    <w:rsid w:val="03D71A4C"/>
    <w:rsid w:val="046B4A40"/>
    <w:rsid w:val="069E7D28"/>
    <w:rsid w:val="07AA7B06"/>
    <w:rsid w:val="07C85B9D"/>
    <w:rsid w:val="08327B6E"/>
    <w:rsid w:val="08E648E3"/>
    <w:rsid w:val="10D940A5"/>
    <w:rsid w:val="11C72530"/>
    <w:rsid w:val="12444A03"/>
    <w:rsid w:val="13353D52"/>
    <w:rsid w:val="13897826"/>
    <w:rsid w:val="13CC1FD4"/>
    <w:rsid w:val="13E86FF6"/>
    <w:rsid w:val="14F35EB8"/>
    <w:rsid w:val="156D0D45"/>
    <w:rsid w:val="168D1238"/>
    <w:rsid w:val="18B123CD"/>
    <w:rsid w:val="1AC96953"/>
    <w:rsid w:val="1EDB57F2"/>
    <w:rsid w:val="1FD3475E"/>
    <w:rsid w:val="20A96AEE"/>
    <w:rsid w:val="23AB6CE1"/>
    <w:rsid w:val="249F47BE"/>
    <w:rsid w:val="24B678A1"/>
    <w:rsid w:val="25761879"/>
    <w:rsid w:val="267970E1"/>
    <w:rsid w:val="28E601C9"/>
    <w:rsid w:val="2CEA42B5"/>
    <w:rsid w:val="2D4A5E72"/>
    <w:rsid w:val="2DEE47EB"/>
    <w:rsid w:val="2EA61212"/>
    <w:rsid w:val="2EBC7954"/>
    <w:rsid w:val="2ED352AB"/>
    <w:rsid w:val="30004296"/>
    <w:rsid w:val="325F38E1"/>
    <w:rsid w:val="336437EF"/>
    <w:rsid w:val="33CA584C"/>
    <w:rsid w:val="36A54F40"/>
    <w:rsid w:val="38B47B76"/>
    <w:rsid w:val="3AB14D62"/>
    <w:rsid w:val="3CB539C1"/>
    <w:rsid w:val="3D104FCD"/>
    <w:rsid w:val="3EA24137"/>
    <w:rsid w:val="42522BCF"/>
    <w:rsid w:val="45753EF9"/>
    <w:rsid w:val="45CB0364"/>
    <w:rsid w:val="477F028A"/>
    <w:rsid w:val="48B42226"/>
    <w:rsid w:val="49627AFA"/>
    <w:rsid w:val="49CE75AF"/>
    <w:rsid w:val="4AE352D2"/>
    <w:rsid w:val="4C6F6B45"/>
    <w:rsid w:val="4F1E07E2"/>
    <w:rsid w:val="4F225152"/>
    <w:rsid w:val="4FBB48CA"/>
    <w:rsid w:val="4FED0352"/>
    <w:rsid w:val="51AE4D8E"/>
    <w:rsid w:val="52485A32"/>
    <w:rsid w:val="52CE478A"/>
    <w:rsid w:val="52DE2DF5"/>
    <w:rsid w:val="532D0198"/>
    <w:rsid w:val="5379510C"/>
    <w:rsid w:val="54B8127B"/>
    <w:rsid w:val="56806BD3"/>
    <w:rsid w:val="56C901BC"/>
    <w:rsid w:val="572300E0"/>
    <w:rsid w:val="59437A56"/>
    <w:rsid w:val="59A35659"/>
    <w:rsid w:val="5A0C4C6A"/>
    <w:rsid w:val="5B3805CF"/>
    <w:rsid w:val="5BC2135F"/>
    <w:rsid w:val="5BD425C6"/>
    <w:rsid w:val="5D205450"/>
    <w:rsid w:val="5DC47996"/>
    <w:rsid w:val="5F026A7C"/>
    <w:rsid w:val="60C03C92"/>
    <w:rsid w:val="61384A26"/>
    <w:rsid w:val="614B011F"/>
    <w:rsid w:val="62743DE8"/>
    <w:rsid w:val="62A25B76"/>
    <w:rsid w:val="6632742F"/>
    <w:rsid w:val="685545DA"/>
    <w:rsid w:val="69AA799B"/>
    <w:rsid w:val="6B4F0236"/>
    <w:rsid w:val="706A205B"/>
    <w:rsid w:val="72CB365E"/>
    <w:rsid w:val="72D14EFD"/>
    <w:rsid w:val="741F49D1"/>
    <w:rsid w:val="74756955"/>
    <w:rsid w:val="76203EE1"/>
    <w:rsid w:val="763C4FD3"/>
    <w:rsid w:val="77742AF8"/>
    <w:rsid w:val="77AE79C5"/>
    <w:rsid w:val="7B4A7A90"/>
    <w:rsid w:val="7BF662B0"/>
    <w:rsid w:val="7D655F55"/>
    <w:rsid w:val="7F727350"/>
    <w:rsid w:val="7FC36B15"/>
    <w:rsid w:val="7FE27E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仿宋_GB2312" w:eastAsia="仿宋_GB2312"/>
      <w:sz w:val="30"/>
    </w:r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autoRedefine/>
    <w:qFormat/>
    <w:uiPriority w:val="34"/>
    <w:pPr>
      <w:ind w:firstLine="420" w:firstLineChars="200"/>
    </w:pPr>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autoRedefine/>
    <w:semiHidden/>
    <w:qFormat/>
    <w:uiPriority w:val="99"/>
    <w:rPr>
      <w:sz w:val="18"/>
      <w:szCs w:val="18"/>
    </w:rPr>
  </w:style>
  <w:style w:type="character" w:customStyle="1" w:styleId="11">
    <w:name w:val="NormalCharacter"/>
    <w:autoRedefine/>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1188</Words>
  <Characters>1368</Characters>
  <Lines>9</Lines>
  <Paragraphs>2</Paragraphs>
  <TotalTime>0</TotalTime>
  <ScaleCrop>false</ScaleCrop>
  <LinksUpToDate>false</LinksUpToDate>
  <CharactersWithSpaces>1473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2022-06-18T01:13:00Z</dcterms:created>
  <dc:creator>Administrator</dc:creator>
  <cp:lastModifiedBy>dell</cp:lastModifiedBy>
  <cp:lastPrinted>2022-06-21T00:46:00Z</cp:lastPrinted>
  <dcterms:modified xsi:type="dcterms:W3CDTF">2025-04-29T14:11:56Z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70926FBC3BF74E36BF1CB8D147B405B1</vt:lpwstr>
  </property>
  <property fmtid="{D5CDD505-2E9C-101B-9397-08002B2CF9AE}" pid="4" name="KSOTemplateDocerSaveRecord">
    <vt:lpwstr>eyJoZGlkIjoiMDE3YjljMzRmZmIzYjMyYTIyMWRkZWE3MjZhOTQ0ZTYiLCJ1c2VySWQiOiIxNjg4NDM4MjQ3In0=</vt:lpwstr>
  </property>
</Properties>
</file>