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天津市东丽区养老院</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为特困供养人员、困难老年人及社会上部分老年人提供相应的医疗、护理、康复、生活照料等综合性服务工作；承担主管部门交办的其他事项。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天津市东丽区养老院</w:t>
      </w:r>
      <w:r>
        <w:rPr>
          <w:rFonts w:ascii="Times New Roman" w:eastAsia="仿宋_GB2312"/>
          <w:b w:val="false"/>
          <w:sz w:val="30"/>
          <w:szCs w:val="30"/>
        </w:rPr>
        <w:t>内设</w:t>
      </w:r>
      <w:r>
        <w:rPr>
          <w:rFonts w:ascii="Times New Roman" w:eastAsia="仿宋_GB2312"/>
          <w:b w:val="false"/>
          <w:sz w:val="30"/>
          <w:szCs w:val="30"/>
        </w:rPr>
        <w:t>0</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天津市东丽区养老院</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天津市东丽区养老院</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部门（单位）：天津市东丽区养老院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6,858,394.77</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5,237,002.41</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322,133.36</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1,299,259.00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6,858,394.77</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6,858,394.77</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289,272.86</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289,272.86</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289,272.86</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7,147,667.63</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7,147,667.63</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部门（单位）：天津市东丽区养老院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6,858,394.77</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6,858,394.77</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5,237,002.41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5,237,002.41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民政管理事务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3,947,210.43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3,947,210.43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其他民政管理事务支出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3,947,210.43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3,947,210.43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574,266.02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574,266.02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373,868.96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373,868.96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200,397.06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200,397.06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特困人员救助供养</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715,525.96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715,525.96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城市特困人员救助供养支出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151,855.96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151,855.96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农村特困人员救助供养支出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563,670.00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563,670.00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322,133.36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322,133.36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322,133.36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322,133.36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322,133.36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322,133.36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1,299,259.00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1,299,259.00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1,299,259.00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1,299,259.00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1,299,259.00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1,299,259.00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部门（单位）：天津市东丽区养老院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7,147,667.63</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6,858,394.77</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6,858,394.77</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289,272.86</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289,272.86</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289,272.86</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354201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天津市东丽区养老院</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7,147,667.63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6,858,394.77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6,858,394.77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289,272.86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289,272.86</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289,272.86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部门（单位）：天津市东丽区养老院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6,858,394.77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5,988,884.77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869,510.00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5,237,002.41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4,367,492.41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869,510.00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3,947,210.43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3,793,226.39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153,984.04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其他民政管理事务支出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3,947,210.43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3,793,226.39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153,984.04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574,266.02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574,266.02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373,868.96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373,868.96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200,397.06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200,397.06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特困人员救助供养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715,525.96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715,525.96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城市特困人员救助供养支出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151,855.96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151,855.96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农村特困人员救助供养支出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563,670.00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563,670.00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322,133.36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322,133.36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322,133.36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322,133.36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322,133.36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322,133.36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1,299,259.00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1,299,259.00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1,299,259.00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1,299,259.00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1,299,259.00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1,299,259.00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部门（单位）：天津市东丽区养老院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6,858,394.77</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5,237,002.41</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5,237,002.41</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322,133.36</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322,133.36</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1,299,259.00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1,299,259.00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6,858,394.77</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6,858,394.77</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6,858,394.77</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289,272.86</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289,272.86</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289,272.86</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289,272.86</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7,147,667.63</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7,147,667.63</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7,147,667.63</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天津市东丽区养老院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6,858,394.77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5,988,884.77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5,649,206.77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339,678.00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869,510.00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5,237,002.41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4,367,492.41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4,027,814.41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339,678.00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869,510.00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民政管理事务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3,947,210.43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3,793,226.39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3,453,548.39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339,678.00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153,984.04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其他民政管理事务支出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3,947,210.43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3,793,226.39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3,453,548.39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339,678.00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153,984.04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574,266.02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574,266.02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574,266.02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373,868.96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373,868.96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373,868.96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200,397.06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200,397.06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200,397.06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特困人员救助供养</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715,525.96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715,525.96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城市特困人员救助供养支出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151,855.96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151,855.96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农村特困人员救助供养支出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563,670.00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563,670.00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322,133.36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322,133.36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322,133.36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322,133.36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322,133.36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322,133.36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322,133.36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322,133.36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322,133.36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1,299,259.00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1,299,259.00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1,299,259.00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1,299,259.00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1,299,259.00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1,299,259.00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1,299,259.00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1,299,259.00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1,299,259.00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部门（单位）：天津市东丽区养老院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5,231,184.17</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339,678.00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1,255,355.00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18,350.00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456,286.01</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1,322,544.00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373,868.96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200,397.06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246,059.36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18,675.78</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5,121.00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1,335,094.00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22,904.00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418,022.60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3,160.00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364,852.60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53,170.00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65,955.00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74,625.00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32,467.00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5,649,206.77</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339,678.00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天津市东丽区养老院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天津市东丽区养老院</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天津市东丽区养老院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天津市东丽区养老院</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部门（单位）：天津市东丽区养老院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天津市东丽区养老院</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部门（单位）：天津市东丽区养老院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869,510.00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869,510.00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869,510.00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869,510.00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153,984.04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153,984.04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其他民政管理事务支出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153,984.04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153,984.04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困难群众救助补助资金[2023年]-集中供养人员经费津财社指[2022]135号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153,984.04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153,984.04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特困人员救助供养</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715,525.96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715,525.96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2082101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城市特困人员救助供养支出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151,855.96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151,855.96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2082101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困难群众救助补助资金（2024年）津财社指[2023]170号-城市特困人员救助供养资金-集中供养人员</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2082101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城市特困人员救助供养资金-集中供养人员</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11,855.96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11,855.96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农村特困人员救助供养支出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563,670.00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563,670.00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困难群众救助补助资金（2024年）津财社指[2023]170号-农村特困人员救助供养资金-集中供养人员</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563,670.00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563,670.00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天津市东丽区养老院</w:t>
      </w:r>
      <w:r>
        <w:rPr>
          <w:rFonts w:ascii="Times New Roman" w:eastAsia="仿宋_GB2312"/>
          <w:b w:val="false"/>
          <w:sz w:val="30"/>
          <w:szCs w:val="30"/>
        </w:rPr>
        <w:t>2024年度收入、支出决算总计</w:t>
      </w:r>
      <w:r>
        <w:rPr>
          <w:rFonts w:ascii="Times New Roman" w:eastAsia="仿宋_GB2312"/>
          <w:b w:val="false"/>
          <w:sz w:val="30"/>
          <w:szCs w:val="30"/>
        </w:rPr>
        <w:t>7,147,667.63</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492,119.81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6.442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人员减少（调出5人，退休3人），收支减少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一般公共预算财政拨款收入6,858,394.77元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社会保障和就业支出5,237,002.41元、卫生健康支出322,133.36元、住房保障支出1,299,259.00元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天津市东丽区养老院</w:t>
      </w:r>
      <w:r>
        <w:rPr>
          <w:rFonts w:ascii="Times New Roman" w:eastAsia="仿宋_GB2312"/>
          <w:b w:val="false"/>
          <w:sz w:val="30"/>
          <w:szCs w:val="30"/>
        </w:rPr>
        <w:t>2024年度本年收入合计</w:t>
      </w:r>
      <w:r>
        <w:rPr>
          <w:rFonts w:ascii="Times New Roman" w:eastAsia="仿宋_GB2312"/>
          <w:b w:val="false"/>
          <w:sz w:val="30"/>
          <w:szCs w:val="30"/>
        </w:rPr>
        <w:t>6,858,394.77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611,841.87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人员减少（调出5人，退休3人），收入减少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一般公共预算财政拨款收入6,858,394.77元，占100.000%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天津市东丽区养老院</w:t>
      </w:r>
      <w:r>
        <w:rPr>
          <w:rFonts w:ascii="Times New Roman" w:eastAsia="仿宋_GB2312"/>
          <w:b w:val="false"/>
          <w:sz w:val="30"/>
          <w:szCs w:val="30"/>
        </w:rPr>
        <w:t>2024年度本年支出合计</w:t>
      </w:r>
      <w:r>
        <w:rPr>
          <w:rFonts w:ascii="Times New Roman" w:eastAsia="仿宋_GB2312"/>
          <w:b w:val="false"/>
          <w:sz w:val="30"/>
          <w:szCs w:val="30"/>
        </w:rPr>
        <w:t>6,858,394.77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490,068.95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人员减少（调出5人，退休3人），支出减少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基本支出5,988,884.77元，占87.322%；项目支出869,510.00元，占12.678%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天津市东丽区养老院</w:t>
      </w:r>
      <w:r>
        <w:rPr>
          <w:rFonts w:ascii="Times New Roman" w:eastAsia="仿宋_GB2312"/>
          <w:b w:val="false"/>
          <w:sz w:val="30"/>
          <w:szCs w:val="30"/>
        </w:rPr>
        <w:t>2024年度财政拨款收入、支出决算总计</w:t>
      </w:r>
      <w:r>
        <w:rPr>
          <w:rFonts w:ascii="Times New Roman" w:eastAsia="仿宋_GB2312"/>
          <w:b w:val="false"/>
          <w:sz w:val="30"/>
          <w:szCs w:val="30"/>
        </w:rPr>
        <w:t>7,147,667.63</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490,068.95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6.416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人员减少（调出5人，退休3人），收支减少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一般公共预算财政拨款6,858,394.77元</w:t>
      </w:r>
      <w:r>
        <w:rPr>
          <w:rFonts w:ascii="Times New Roman" w:eastAsia="仿宋_GB2312"/>
          <w:b w:val="false"/>
          <w:sz w:val="30"/>
          <w:szCs w:val="30"/>
        </w:rPr>
        <w:t>、年初财政拨款结转和结余</w:t>
      </w:r>
      <w:r>
        <w:rPr>
          <w:rFonts w:ascii="Times New Roman" w:eastAsia="仿宋_GB2312"/>
          <w:b w:val="false"/>
          <w:sz w:val="30"/>
          <w:szCs w:val="30"/>
        </w:rPr>
        <w:t>289,272.86</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社会保障和就业支出5,237,002.41元、卫生健康支出322,133.36元、住房保障支出1,299,259.00元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天津市东丽区养老院</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6,858,394.77</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490,068.95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6.669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人员减少（调出5人，退休3人），支出减少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6,858,394.77</w:t>
      </w:r>
      <w:r>
        <w:rPr>
          <w:rFonts w:ascii="Times New Roman" w:eastAsia="仿宋_GB2312"/>
          <w:b w:val="false"/>
          <w:sz w:val="30"/>
          <w:szCs w:val="30"/>
        </w:rPr>
        <w:t>元，主要用于以下方面：</w:t>
      </w:r>
      <w:r>
        <w:rPr>
          <w:rFonts w:ascii="Times New Roman" w:eastAsia="仿宋_GB2312"/>
          <w:b w:val="false"/>
          <w:sz w:val="30"/>
          <w:szCs w:val="30"/>
        </w:rPr>
        <w:t>社会保障和就业支出（类）5,237,002.41元，占76.359%；卫生健康支出（类）322,133.36元，占4.697%；住房保障支出（类）1,299,259.00元，占18.944%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6,772,100.00</w:t>
      </w:r>
      <w:r>
        <w:rPr>
          <w:rFonts w:ascii="Times New Roman" w:eastAsia="仿宋_GB2312"/>
          <w:b w:val="false"/>
          <w:sz w:val="30"/>
          <w:szCs w:val="30"/>
        </w:rPr>
        <w:t>元，支出决算为</w:t>
      </w:r>
      <w:r>
        <w:rPr>
          <w:rFonts w:ascii="Times New Roman" w:eastAsia="仿宋_GB2312"/>
          <w:b w:val="false"/>
          <w:sz w:val="30"/>
          <w:szCs w:val="30"/>
        </w:rPr>
        <w:t>6,858,394.77</w:t>
      </w:r>
      <w:r>
        <w:rPr>
          <w:rFonts w:ascii="Times New Roman" w:eastAsia="仿宋_GB2312"/>
          <w:b w:val="false"/>
          <w:sz w:val="30"/>
          <w:szCs w:val="30"/>
        </w:rPr>
        <w:t>元，完成年初预算的</w:t>
      </w:r>
      <w:r>
        <w:rPr>
          <w:rFonts w:ascii="Times New Roman" w:eastAsia="仿宋_GB2312"/>
          <w:b w:val="false"/>
          <w:sz w:val="30"/>
          <w:szCs w:val="30"/>
        </w:rPr>
        <w:t>101.274</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民政管理事务</w:t>
      </w:r>
      <w:r>
        <w:rPr>
          <w:rFonts w:ascii="Times New Roman" w:eastAsia="仿宋_GB2312"/>
          <w:b w:val="false"/>
          <w:sz w:val="30"/>
          <w:szCs w:val="30"/>
        </w:rPr>
        <w:t>(款)</w:t>
      </w:r>
      <w:r>
        <w:rPr>
          <w:rFonts w:ascii="Times New Roman" w:eastAsia="仿宋_GB2312"/>
          <w:b w:val="false"/>
          <w:sz w:val="30"/>
          <w:szCs w:val="30"/>
        </w:rPr>
        <w:t>其他民政管理事务支出</w:t>
      </w:r>
      <w:r>
        <w:rPr>
          <w:rFonts w:ascii="Times New Roman" w:eastAsia="仿宋_GB2312"/>
          <w:b w:val="false"/>
          <w:sz w:val="30"/>
          <w:szCs w:val="30"/>
        </w:rPr>
        <w:t>(项)年初预算为</w:t>
      </w:r>
      <w:r>
        <w:rPr>
          <w:rFonts w:ascii="Times New Roman" w:eastAsia="仿宋_GB2312"/>
          <w:b w:val="false"/>
          <w:sz w:val="30"/>
          <w:szCs w:val="30"/>
        </w:rPr>
        <w:t>4,020,800.00</w:t>
      </w:r>
      <w:r>
        <w:rPr>
          <w:rFonts w:ascii="Times New Roman" w:eastAsia="仿宋_GB2312"/>
          <w:b w:val="false"/>
          <w:sz w:val="30"/>
          <w:szCs w:val="30"/>
        </w:rPr>
        <w:t>元，支出决算为</w:t>
      </w:r>
      <w:r>
        <w:rPr>
          <w:rFonts w:ascii="Times New Roman" w:eastAsia="仿宋_GB2312"/>
          <w:b w:val="false"/>
          <w:sz w:val="30"/>
          <w:szCs w:val="30"/>
        </w:rPr>
        <w:t>3,947,210.43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98.170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人员减少（调出5人，退休3人），支出减少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459,400.00</w:t>
      </w:r>
      <w:r>
        <w:rPr>
          <w:rFonts w:ascii="Times New Roman" w:eastAsia="仿宋_GB2312"/>
          <w:b w:val="false"/>
          <w:sz w:val="30"/>
          <w:szCs w:val="30"/>
        </w:rPr>
        <w:t>元，支出决算为</w:t>
      </w:r>
      <w:r>
        <w:rPr>
          <w:rFonts w:ascii="Times New Roman" w:eastAsia="仿宋_GB2312"/>
          <w:b w:val="false"/>
          <w:sz w:val="30"/>
          <w:szCs w:val="30"/>
        </w:rPr>
        <w:t>373,868.96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81.382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人员减少（调出5人，退休3人），支出减少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229,700.00</w:t>
      </w:r>
      <w:r>
        <w:rPr>
          <w:rFonts w:ascii="Times New Roman" w:eastAsia="仿宋_GB2312"/>
          <w:b w:val="false"/>
          <w:sz w:val="30"/>
          <w:szCs w:val="30"/>
        </w:rPr>
        <w:t>元，支出决算为</w:t>
      </w:r>
      <w:r>
        <w:rPr>
          <w:rFonts w:ascii="Times New Roman" w:eastAsia="仿宋_GB2312"/>
          <w:b w:val="false"/>
          <w:sz w:val="30"/>
          <w:szCs w:val="30"/>
        </w:rPr>
        <w:t>200,397.06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87.243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人员减少（调出5人，退休3人），支出减少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特困人员救助供养</w:t>
      </w:r>
      <w:r>
        <w:rPr>
          <w:rFonts w:ascii="Times New Roman" w:eastAsia="仿宋_GB2312"/>
          <w:b w:val="false"/>
          <w:sz w:val="30"/>
          <w:szCs w:val="30"/>
        </w:rPr>
        <w:t>(款)</w:t>
      </w:r>
      <w:r>
        <w:rPr>
          <w:rFonts w:ascii="Times New Roman" w:eastAsia="仿宋_GB2312"/>
          <w:b w:val="false"/>
          <w:sz w:val="30"/>
          <w:szCs w:val="30"/>
        </w:rPr>
        <w:t>城市特困人员救助供养支出</w:t>
      </w:r>
      <w:r>
        <w:rPr>
          <w:rFonts w:ascii="Times New Roman" w:eastAsia="仿宋_GB2312"/>
          <w:b w:val="false"/>
          <w:sz w:val="30"/>
          <w:szCs w:val="30"/>
        </w:rPr>
        <w:t>(项)年初预算为</w:t>
      </w:r>
      <w:r>
        <w:rPr>
          <w:rFonts w:ascii="Times New Roman" w:eastAsia="仿宋_GB2312"/>
          <w:b w:val="false"/>
          <w:sz w:val="30"/>
          <w:szCs w:val="30"/>
        </w:rPr>
        <w:t>40,000.00</w:t>
      </w:r>
      <w:r>
        <w:rPr>
          <w:rFonts w:ascii="Times New Roman" w:eastAsia="仿宋_GB2312"/>
          <w:b w:val="false"/>
          <w:sz w:val="30"/>
          <w:szCs w:val="30"/>
        </w:rPr>
        <w:t>元，支出决算为</w:t>
      </w:r>
      <w:r>
        <w:rPr>
          <w:rFonts w:ascii="Times New Roman" w:eastAsia="仿宋_GB2312"/>
          <w:b w:val="false"/>
          <w:sz w:val="30"/>
          <w:szCs w:val="30"/>
        </w:rPr>
        <w:t>151,855.96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379.640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年中追加预算，用于城市特困人员救助供养相关项目支出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特困人员救助供养</w:t>
      </w:r>
      <w:r>
        <w:rPr>
          <w:rFonts w:ascii="Times New Roman" w:eastAsia="仿宋_GB2312"/>
          <w:b w:val="false"/>
          <w:sz w:val="30"/>
          <w:szCs w:val="30"/>
        </w:rPr>
        <w:t>(款)</w:t>
      </w:r>
      <w:r>
        <w:rPr>
          <w:rFonts w:ascii="Times New Roman" w:eastAsia="仿宋_GB2312"/>
          <w:b w:val="false"/>
          <w:sz w:val="30"/>
          <w:szCs w:val="30"/>
        </w:rPr>
        <w:t>农村特困人员救助供养支出</w:t>
      </w:r>
      <w:r>
        <w:rPr>
          <w:rFonts w:ascii="Times New Roman" w:eastAsia="仿宋_GB2312"/>
          <w:b w:val="false"/>
          <w:sz w:val="30"/>
          <w:szCs w:val="30"/>
        </w:rPr>
        <w:t>(项)年初预算为</w:t>
      </w:r>
      <w:r>
        <w:rPr>
          <w:rFonts w:ascii="Times New Roman" w:eastAsia="仿宋_GB2312"/>
          <w:b w:val="false"/>
          <w:sz w:val="30"/>
          <w:szCs w:val="30"/>
        </w:rPr>
        <w:t>150,000.00</w:t>
      </w:r>
      <w:r>
        <w:rPr>
          <w:rFonts w:ascii="Times New Roman" w:eastAsia="仿宋_GB2312"/>
          <w:b w:val="false"/>
          <w:sz w:val="30"/>
          <w:szCs w:val="30"/>
        </w:rPr>
        <w:t>元，支出决算为</w:t>
      </w:r>
      <w:r>
        <w:rPr>
          <w:rFonts w:ascii="Times New Roman" w:eastAsia="仿宋_GB2312"/>
          <w:b w:val="false"/>
          <w:sz w:val="30"/>
          <w:szCs w:val="30"/>
        </w:rPr>
        <w:t>563,670.00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375.780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年中追加预算，用于农村特困人员救助供养相关项目支出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370,400.00</w:t>
      </w:r>
      <w:r>
        <w:rPr>
          <w:rFonts w:ascii="Times New Roman" w:eastAsia="仿宋_GB2312"/>
          <w:b w:val="false"/>
          <w:sz w:val="30"/>
          <w:szCs w:val="30"/>
        </w:rPr>
        <w:t>元，支出决算为</w:t>
      </w:r>
      <w:r>
        <w:rPr>
          <w:rFonts w:ascii="Times New Roman" w:eastAsia="仿宋_GB2312"/>
          <w:b w:val="false"/>
          <w:sz w:val="30"/>
          <w:szCs w:val="30"/>
        </w:rPr>
        <w:t>322,133.36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86.969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人员减少（调出5人，退休3人），支出减少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1,501,800.00</w:t>
      </w:r>
      <w:r>
        <w:rPr>
          <w:rFonts w:ascii="Times New Roman" w:eastAsia="仿宋_GB2312"/>
          <w:b w:val="false"/>
          <w:sz w:val="30"/>
          <w:szCs w:val="30"/>
        </w:rPr>
        <w:t>元，支出决算为</w:t>
      </w:r>
      <w:r>
        <w:rPr>
          <w:rFonts w:ascii="Times New Roman" w:eastAsia="仿宋_GB2312"/>
          <w:b w:val="false"/>
          <w:sz w:val="30"/>
          <w:szCs w:val="30"/>
        </w:rPr>
        <w:t>1,299,259.00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86.513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人员减少（调出5人，退休3人），支出减少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天津市东丽区养老院</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5,988,884.77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432,009.99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人员减少（调出5人，退休3人），支出减少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5,649,206.77</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基本工资、津贴补贴、绩效工资、机关事业单位基本养老保险缴费、职业年金缴费、职工基本医疗保险缴费、其他社会保障缴费、住房公积金、医疗费、退休费和医疗费补助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339,678.00</w:t>
      </w:r>
      <w:r>
        <w:rPr>
          <w:rFonts w:ascii="Times New Roman" w:eastAsia="仿宋_GB2312"/>
          <w:b w:val="false"/>
          <w:sz w:val="30"/>
          <w:szCs w:val="30"/>
        </w:rPr>
        <w:t>元，主要包括</w:t>
      </w:r>
      <w:r>
        <w:rPr>
          <w:rFonts w:ascii="Times New Roman" w:eastAsia="仿宋_GB2312"/>
          <w:b w:val="false"/>
          <w:sz w:val="30"/>
          <w:szCs w:val="30"/>
        </w:rPr>
        <w:t>办公费、差旅费、培训费、工会经费、福利费、其他交通费用和其他商品和服务支出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天津市东丽区养老院</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天津市东丽区养老院</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天津市东丽区养老院</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天津市东丽区养老院</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天津市东丽区养老院</w:t>
      </w:r>
      <w:r>
        <w:rPr>
          <w:rFonts w:ascii="Times New Roman" w:eastAsia="仿宋_GB2312"/>
          <w:b w:val="false"/>
          <w:sz w:val="30"/>
          <w:szCs w:val="30"/>
        </w:rPr>
        <w:t>共有车辆</w:t>
      </w:r>
      <w:r>
        <w:rPr>
          <w:rFonts w:ascii="Times New Roman" w:eastAsia="仿宋_GB2312"/>
          <w:b w:val="false"/>
          <w:sz w:val="30"/>
          <w:szCs w:val="30"/>
        </w:rPr>
        <w:t>1</w:t>
      </w:r>
      <w:r>
        <w:rPr>
          <w:rFonts w:ascii="Times New Roman" w:eastAsia="仿宋_GB2312"/>
          <w:b w:val="false"/>
          <w:sz w:val="30"/>
          <w:szCs w:val="30"/>
        </w:rPr>
        <w:t>辆，其中：</w:t>
      </w:r>
      <w:r>
        <w:rPr>
          <w:rFonts w:ascii="Times New Roman" w:eastAsia="仿宋_GB2312"/>
          <w:b w:val="false"/>
          <w:sz w:val="30"/>
          <w:szCs w:val="30"/>
        </w:rPr>
        <w:t>执法执勤用车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根据预算绩效管理要求，天津市东丽区养老院已对5个2024年度项目开展绩效自评，涉及金额869,510.00元，自评结果已随部门决算一并公开。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天津市东丽区养老院不属于乡、镇、街级单位，不涉及公开2024年度教育、医疗卫生、社会保障和就业、住房保障、涉农补贴等民生支出情况。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