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天津市东丽区农业农村委员会（本级）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贯彻执行国家和本市有关“三农”工作的法律、法规、规章和方针政策。拟订相关规范性文件草案和政策文件，统筹研究本区“三农”工作的发展战略、中长期规划、重大政策，并组织实施。指导农业综合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2.统筹推动发展农村社会事业、农村公共服务、农村文化、农村基础设施和乡村治理。牵头组织改善农村人居环境。指导农村精神文明和优秀农耕文化建设。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研究提出深化农村经济体制改革和巩固完善农村基本经营制度的建议，指导农村土地承包合同管理、土地承包经营权流转和承包合同纠纷调解仲裁工作。参与推动农村集体产权制度改革，指导农村集体经济组织发展和集体资产管理工作。指导、扶持农民合作经济组织、农业社会化服务体系、新型农业经营主体建设与发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参与研究制定农村服务业发展规划和布局规划，提出促进农村服务业发展的建议，指导推动乡村特色产业、农产品加工业、休闲农业发展工作。提出促进大宗农产品流通的建议，培育、保护农业品牌。管理发布农业农村经济信息，监测分析农业农村经济运行。承担农业统计和农业农村信息化有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负责种植业、畜牧业、渔业、农业机械化等农业各产业的监督管理。指导粮食等农产品生产。组织构建现代农业产业体系、生产体系、经营体系，指导农业标准化生产。负责渔政监督管理。指导农业机械化发展和农机安全监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6.负责农产品质量安全监督管理。组织开展农产品质量安全监测、追溯、风险评估、会同有关部门实施农产品质量安全国家标准。指导农业检验监测体系建设。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7.组织农业资源区划工作。指导渔业水域以及农业生物物种资源的保护与管理，参与农用地管理。负责水生野生动植物保护、耕地及永久基本农田质量提升工作。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8.负责有关农业生产资料和农业投入的监督管理。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9.负责农业防灾减灾、农作物重大病虫害防治工作。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10.负责农业投资管理。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11.推动落实农业科技体制改革和农业科技创新体系建设。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12.指导农业农村人才工作。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13.指导村集体经济组织规范开展财务公开和民主管理工作，确保集体经济组织成员享有知情权、决策权、参与权和监督权。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14.负责林业资源的培育、保护和管理。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15.组织林木种子、草种种质资源普查，负责良种选育推广，管理林木苗种、草种生产经营行为，监督管理林木种苗、草种质量。</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16.牵头开展农业对外合作工作。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17.负责本领域的安全生产监督管理工作。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18.承办区委、区政府交办的其他事项。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内设</w:t>
      </w:r>
      <w:r>
        <w:rPr>
          <w:rFonts w:ascii="Times New Roman" w:eastAsia="仿宋_GB2312"/>
          <w:b w:val="false"/>
          <w:sz w:val="30"/>
          <w:szCs w:val="30"/>
        </w:rPr>
        <w:t>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天津市东丽区农业农村委员会（本级）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天津市东丽区农业农村委员会（本级）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199,865,172.55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122,979,707.04</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610,666.32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305,334.27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14,154,444.00</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97,674.82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1,360,000.00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184,785,788.43</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41,000.00</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154,771,870.02</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322,942,554.41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356,029,103.04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64,408,790.65</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31,322,242.02</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64,362,304.38</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46,486.27</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387,351,345.06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387,351,345.06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322,942,554.41</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322,844,879.59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97,674.82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610,666.32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610,666.32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610,666.32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610,666.32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407,110.88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407,110.88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203,555.44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203,555.44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305,334.27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305,334.27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305,334.27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305,334.27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254,445.41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254,445.41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50,888.86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50,888.86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节能环保支出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14,154,444.00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14,154,444.00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污染防治</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14,154,444.00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14,154,444.00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2110302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水体</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14,154,444.00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14,154,444.00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2120814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农业生产发展支出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184,892,402.78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184,794,727.96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97,674.82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65,936,341.98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65,838,667.16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97,674.82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6,346,373.21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6,248,698.39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97,674.82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科技转化与推广服务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农产品质量安全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1,635,305.00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1,635,305.00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稳定农民收入补贴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8,533,300.90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8,533,300.90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2130122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农业生产发展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848,512.87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848,512.87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2130124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农村合作经济</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2130135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农业生态资源保护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1,682,850.00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1,682,850.00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2130153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耕地建设与利用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林业和草原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115,249,700.00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115,249,700.00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2130237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行业业务管理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115,249,700.00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115,249,700.00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巩固脱贫攻坚成果衔接乡村振兴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生产发展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农村综合改革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对村级公益事业建设的补助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普惠金融发展支出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106,360.80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106,360.80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2130803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农业保险保费补贴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106,360.80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106,360.80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资源勘探工业信息等支出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超长期特别国债安排的支出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制造业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其他政府性基金及对应专项债务收入安排的支出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其他地方自行试点项目收益专项债券收入安排的支出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部门（单位）：天津市东丽区农业农村委员会（本级）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387,351,345.06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322,942,554.41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199,865,172.55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122,979,707.04</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97,674.82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64,408,790.65</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64,362,304.38</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260,505.75</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64,101,798.63</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46,486.27</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46,486.27</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328101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天津市东丽区农业农村委员会（本级）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387,351,345.06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322,942,554.41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199,865,172.55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122,979,707.04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97,674.82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64,408,790.65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64,362,304.38</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260,505.75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64,101,798.63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46,486.27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46,486.27</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356,029,103.04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6,542,913.45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349,486,189.59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610,666.32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610,666.32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610,666.32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610,666.32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407,110.88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407,110.88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203,555.44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203,555.44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305,334.27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305,334.27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305,334.27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305,334.27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254,445.41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254,445.41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水体</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农业生产发展支出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184,785,788.43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5,626,912.86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179,158,875.57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65,829,727.63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5,626,912.86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60,202,814.77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6,239,758.86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5,626,912.86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612,846.00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科技转化与推广服务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农产品质量安全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1,635,305.00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1,635,305.00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稳定农民收入补贴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8,533,300.90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8,533,300.90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农业生产发展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848,512.87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848,512.87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农村合作经济</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2130135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农业生态资源保护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1,682,850.00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1,682,850.00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2130153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耕地建设与利用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林业和草原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2130237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行业业务管理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生产发展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对村级公益事业建设的补助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普惠金融发展支出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农业保险保费补贴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199,865,172.55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122,979,707.04</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610,666.32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610,666.32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305,334.27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305,334.27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14,154,444.00</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14,154,444.00</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1,360,000.00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1,360,000.00</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184,785,788.43</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184,785,788.43</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41,000.00</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41,000.00</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154,771,870.02</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154,771,870.02</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322,844,879.59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356,029,103.04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199,856,233.02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156,172,870.02</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64,362,304.38</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31,178,080.93</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269,445.28</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30,908,635.65</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260,505.75</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64,101,798.63</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387,207,183.97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387,207,183.97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200,125,678.30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187,081,505.67</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天津市东丽区农业农村委员会（本级）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199,856,233.02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6,542,913.45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5,617,905.57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925,007.88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193,313,319.57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610,666.32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610,666.32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610,666.32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610,666.32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610,666.32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610,666.32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407,110.88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407,110.88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407,110.88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203,555.44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203,555.44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203,555.44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305,334.27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305,334.27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305,334.27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305,334.27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305,334.27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305,334.27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254,445.41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254,445.41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254,445.41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50,888.86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50,888.86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50,888.86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节能环保支出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14,154,444.00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14,154,444.00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污染防治</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14,154,444.00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14,154,444.00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2110302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水体</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14,154,444.00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14,154,444.00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184,785,788.43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5,626,912.86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4,701,904.98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925,007.88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179,158,875.57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65,829,727.63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5,626,912.86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4,701,904.98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925,007.88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60,202,814.77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6,239,758.86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5,626,912.86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4,701,904.98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925,007.88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612,846.00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科技转化与推广服务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农产品质量安全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1,635,305.00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1,635,305.00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稳定农民收入补贴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8,533,300.90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8,533,300.90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2130122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农业生产发展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848,512.87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848,512.87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2130124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农村合作经济</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2130135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农业生态资源保护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1,682,850.00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1,682,850.00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2130153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耕地建设与利用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林业和草原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115,249,700.00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115,249,700.00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2130237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行业业务管理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115,249,700.00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115,249,700.00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巩固脱贫攻坚成果衔接乡村振兴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生产发展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农村综合改革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对村级公益事业建设的补助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普惠金融发展支出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106,360.80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106,360.80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2130803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农业保险保费补贴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106,360.80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106,360.80</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5,160,753.15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925,007.88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942,255.00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33,637.73</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1,177,125.60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825,419.00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1,657.44</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7,196.90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407,110.88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203,555.44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254,445.41</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74,556.40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50,888.86</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5,088.96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5,590.54</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1,294,864.00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96,040.00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457,152.42</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15,424.90</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310,058.60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6,265.00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51,283.88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73,708.00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173,000.00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125,223.92</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51,268.99</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106,250.00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5,617,905.57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925,007.88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天津市东丽区农业农村委员会（本级）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64,101,798.63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122,979,707.04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156,172,870.02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156,172,870.02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30,908,635.65</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2120814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农业生产发展支出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资源勘探工业信息等支出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超长期特别国债安排的支出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制造业</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64,101,798.63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121,578,707.04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30,908,635.65</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其他政府性基金及对应专项债务收入安排的支出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64,101,798.63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121,578,707.04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30,908,635.65</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其他地方自行试点项目收益专项债券收入安排的支出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64,101,798.63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121,578,707.04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30,908,635.65</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天津市东丽区农业农村委员会（本级）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天津市东丽区农业农村委员会（本级）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天津市东丽区农业农村委员会（本级）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349,486,189.59</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193,313,319.57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156,172,870.02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节能环保支出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14,154,444.00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14,154,444.00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污染防治</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水体</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金钟河沿岸生态修复工程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农业生产发展支出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大豆油料作物补贴项目—市级资金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2024年农作物秸秆综合利用-市级资金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179,158,875.57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179,158,875.57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60,202,814.77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60,202,814.77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612,846.00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612,846.00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612,846.00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612,846.00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科技转化与推广服务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高素质农民培育-中央资金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农产品质量安全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1,635,305.00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1,635,305.00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2024年农产品质量安全检测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1,635,305.00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1,635,305.00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稳定农民收入补贴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8,533,300.90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8,533,300.90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2024年耕地地力保护补贴（结算）-市级资金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耕地地力保护补贴-01中央直达资金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耕地地力保护补贴-区级资金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128,300.90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128,300.90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2024年耕地地力保护补贴-市级资金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农业生产发展</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848,512.87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848,512.87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市级农机购置与应用补贴资金（第二批）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大豆油料作物补贴项目—区级资金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124,413.00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124,413.00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2024年农机购置与应用补贴-中央资金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农机购置与应用补贴【2023】中央资金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农机购置与应用补贴支出-中央资金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539,312.00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539,312.00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2024年农机购置与应用补贴-市级资金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42,420.00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42,420.00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农村土地承包经营纠纷调查调解仲裁建设项目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1,299.87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1,299.87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农村合作经济</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2024年合作社培育-中央资金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2130135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农业生态资源保护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1,682,850.00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1,682,850.00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2130135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农作物秸秆综合利用-区级资金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1,682,850.00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1,682,850.00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2130153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耕地建设与利用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2130153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增发2023年国债高标准农田建设项目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2130153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2024年高标准农田建设项目-01中央直达资金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林业和草原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2130237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行业业务管理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2130237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天津市东丽区郊野公园PPP项目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55,769,700.00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55,769,700.00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2130237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农业农村委林业管护及咨询服务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2130237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天津市东丽区林业生态建设PPP项目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56,480,000.00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56,480,000.00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生产发展</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中央财政衔接推进乡村振兴补助资金-01中央直达资金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对村级公益事业建设的补助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乡村旅游示范片区公益项目-中央资金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普惠金融发展支出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农业保险保费补贴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农业保险保费-区级资金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43,037.40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43,037.40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农业保险保费-市级资金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45,573.15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45,573.15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2024年农业保险保费—中央资金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17,750.25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17,750.25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2024年超长期特别国债-农机报废更新补贴资金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东丽区绿色生态屏障区（南片区）储备林工程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18,656,525.83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18,656,525.83</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东丽区绿色生态屏障区（南片区）储备林工程结转项目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63,740,864.03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63,740,864.03</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绿色生态屏障区（南片区）储备林工程结转项目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29,905,292.43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29,905,292.43</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东湖兴农胡张庄乡村振兴示范区建设项目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9,276,024.75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9,276,024.75</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农业用水供水水源转换及灌溉设施提升项目专项债券资金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29,478,410.98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29,478,410.98</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绿色生态屏障区（北片区）金钟河北生态保护区项目专项债券</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3,714,752.00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3,714,752.00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2024年度收入、支出决算总计</w:t>
      </w:r>
      <w:r>
        <w:rPr>
          <w:rFonts w:ascii="Times New Roman" w:eastAsia="仿宋_GB2312"/>
          <w:b w:val="false"/>
          <w:sz w:val="30"/>
          <w:szCs w:val="30"/>
        </w:rPr>
        <w:t>387,351,345.06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90,255,532.04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18.897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响应政府过紧日子号召，严格控制项目经费收支，且人员退休及调出导致人员经费收支减少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一般公共预算财政拨款收入199,865,172.55元、政府性基金预算财政拨款收入122,979,707.04元、其他收入97,674.82元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社会保障和就业支出610,666.32元、卫生健康支出305,334.27元、节能环保支出14,154,444.00元、城乡社区支出1,360,000.00元、农林水支出184,785,788.43元、资源勘探工业信息等支出41,000.00元、其他支出154,771,870.02元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2024年度本年收入合计</w:t>
      </w:r>
      <w:r>
        <w:rPr>
          <w:rFonts w:ascii="Times New Roman" w:eastAsia="仿宋_GB2312"/>
          <w:b w:val="false"/>
          <w:sz w:val="30"/>
          <w:szCs w:val="30"/>
        </w:rPr>
        <w:t>322,942,554.41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38,020,593.86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响应政府过紧日子号召，严格控制项目经费收入，且人员退休及调出导致人员经费收入减少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一般公共预算财政拨款收入199,865,172.55元，占61.889%；政府性基金预算财政拨款收入122,979,707.04元，占38.081%；其他收入97,674.82元，占0.030%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2024年度本年支出合计</w:t>
      </w:r>
      <w:r>
        <w:rPr>
          <w:rFonts w:ascii="Times New Roman" w:eastAsia="仿宋_GB2312"/>
          <w:b w:val="false"/>
          <w:sz w:val="30"/>
          <w:szCs w:val="30"/>
        </w:rPr>
        <w:t>356,029,103.04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56,046,379.98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响应政府过紧日子号召，严格控制项目经费支出，且人员退休及调出导致人员经费支出减少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基本支出6,542,913.45元，占1.838%；项目支出349,486,189.59元，占98.162%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2024年度财政拨款收入、支出决算总计</w:t>
      </w:r>
      <w:r>
        <w:rPr>
          <w:rFonts w:ascii="Times New Roman" w:eastAsia="仿宋_GB2312"/>
          <w:b w:val="false"/>
          <w:sz w:val="30"/>
          <w:szCs w:val="30"/>
        </w:rPr>
        <w:t>387,207,183.97</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89,230,603.43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18.729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响应政府过紧日子号召，严格控制项目经费财政拨款收支，且人员退休及调出导致人员经费财政拨款收支减少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一般公共预算财政拨款199,865,172.55元、政府性基金预算财政拨款122,979,707.04元</w:t>
      </w:r>
      <w:r>
        <w:rPr>
          <w:rFonts w:ascii="Times New Roman" w:eastAsia="仿宋_GB2312"/>
          <w:b w:val="false"/>
          <w:sz w:val="30"/>
          <w:szCs w:val="30"/>
        </w:rPr>
        <w:t>、年初财政拨款结转和结余</w:t>
      </w:r>
      <w:r>
        <w:rPr>
          <w:rFonts w:ascii="Times New Roman" w:eastAsia="仿宋_GB2312"/>
          <w:b w:val="false"/>
          <w:sz w:val="30"/>
          <w:szCs w:val="30"/>
        </w:rPr>
        <w:t>64,362,304.38</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社会保障和就业支出610,666.32元、卫生健康支出305,334.27元、节能环保支出14,154,444.00元、城乡社区支出1,360,000.00元、农林水支出184,785,788.43元、资源勘探工业信息等支出41,000.00元、其他支出154,771,870.02元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199,856,233.02</w:t>
      </w:r>
      <w:r>
        <w:rPr>
          <w:rFonts w:ascii="Times New Roman" w:eastAsia="仿宋_GB2312"/>
          <w:b w:val="false"/>
          <w:sz w:val="30"/>
          <w:szCs w:val="30"/>
        </w:rPr>
        <w:t>元，占本年支出合计的</w:t>
      </w:r>
      <w:r>
        <w:rPr>
          <w:rFonts w:ascii="Times New Roman" w:eastAsia="仿宋_GB2312"/>
          <w:b w:val="false"/>
          <w:sz w:val="30"/>
          <w:szCs w:val="30"/>
        </w:rPr>
        <w:t>56.135</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43,234,241.08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17.785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响应政府过紧日子号召，严格控制项目经费一般公共预算财政拨款支出，且人员退休及调出导致人员经费一般公共预算财政拨款支出减少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199,856,233.02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社会保障和就业支出（类）610,666.32元，占0.306%；卫生健康支出（类）305,334.27元，占0.153%；节能环保支出（类）14,154,444.00元，占7.082%；农林水支出（类）184,785,788.43元，占92.459%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274,806,322.83</w:t>
      </w:r>
      <w:r>
        <w:rPr>
          <w:rFonts w:ascii="Times New Roman" w:eastAsia="仿宋_GB2312"/>
          <w:b w:val="false"/>
          <w:sz w:val="30"/>
          <w:szCs w:val="30"/>
        </w:rPr>
        <w:t>元，支出决算为</w:t>
      </w:r>
      <w:r>
        <w:rPr>
          <w:rFonts w:ascii="Times New Roman" w:eastAsia="仿宋_GB2312"/>
          <w:b w:val="false"/>
          <w:sz w:val="30"/>
          <w:szCs w:val="30"/>
        </w:rPr>
        <w:t>199,856,233.02</w:t>
      </w:r>
      <w:r>
        <w:rPr>
          <w:rFonts w:ascii="Times New Roman" w:eastAsia="仿宋_GB2312"/>
          <w:b w:val="false"/>
          <w:sz w:val="30"/>
          <w:szCs w:val="30"/>
        </w:rPr>
        <w:t>元，完成年初预算的</w:t>
      </w:r>
      <w:r>
        <w:rPr>
          <w:rFonts w:ascii="Times New Roman" w:eastAsia="仿宋_GB2312"/>
          <w:b w:val="false"/>
          <w:sz w:val="30"/>
          <w:szCs w:val="30"/>
        </w:rPr>
        <w:t>72.726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475,780.80</w:t>
      </w:r>
      <w:r>
        <w:rPr>
          <w:rFonts w:ascii="Times New Roman" w:eastAsia="仿宋_GB2312"/>
          <w:b w:val="false"/>
          <w:sz w:val="30"/>
          <w:szCs w:val="30"/>
        </w:rPr>
        <w:t>元，支出决算为</w:t>
      </w:r>
      <w:r>
        <w:rPr>
          <w:rFonts w:ascii="Times New Roman" w:eastAsia="仿宋_GB2312"/>
          <w:b w:val="false"/>
          <w:sz w:val="30"/>
          <w:szCs w:val="30"/>
        </w:rPr>
        <w:t>407,110.88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85.567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人员退休及调出导致保险支出小于年初预算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237,890.40</w:t>
      </w:r>
      <w:r>
        <w:rPr>
          <w:rFonts w:ascii="Times New Roman" w:eastAsia="仿宋_GB2312"/>
          <w:b w:val="false"/>
          <w:sz w:val="30"/>
          <w:szCs w:val="30"/>
        </w:rPr>
        <w:t>元，支出决算为</w:t>
      </w:r>
      <w:r>
        <w:rPr>
          <w:rFonts w:ascii="Times New Roman" w:eastAsia="仿宋_GB2312"/>
          <w:b w:val="false"/>
          <w:sz w:val="30"/>
          <w:szCs w:val="30"/>
        </w:rPr>
        <w:t>203,555.44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85.567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人员退休及调出导致保险支出小于年初预算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297,363.00</w:t>
      </w:r>
      <w:r>
        <w:rPr>
          <w:rFonts w:ascii="Times New Roman" w:eastAsia="仿宋_GB2312"/>
          <w:b w:val="false"/>
          <w:sz w:val="30"/>
          <w:szCs w:val="30"/>
        </w:rPr>
        <w:t>元，支出决算为</w:t>
      </w:r>
      <w:r>
        <w:rPr>
          <w:rFonts w:ascii="Times New Roman" w:eastAsia="仿宋_GB2312"/>
          <w:b w:val="false"/>
          <w:sz w:val="30"/>
          <w:szCs w:val="30"/>
        </w:rPr>
        <w:t>254,445.41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85.567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人员退休及调出导致保险支出小于年初预算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59,472.60</w:t>
      </w:r>
      <w:r>
        <w:rPr>
          <w:rFonts w:ascii="Times New Roman" w:eastAsia="仿宋_GB2312"/>
          <w:b w:val="false"/>
          <w:sz w:val="30"/>
          <w:szCs w:val="30"/>
        </w:rPr>
        <w:t>元，支出决算为</w:t>
      </w:r>
      <w:r>
        <w:rPr>
          <w:rFonts w:ascii="Times New Roman" w:eastAsia="仿宋_GB2312"/>
          <w:b w:val="false"/>
          <w:sz w:val="30"/>
          <w:szCs w:val="30"/>
        </w:rPr>
        <w:t>50,888.86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85.567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人员退休及调出导致保险支出小于年初预算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节能环保支出</w:t>
      </w:r>
      <w:r>
        <w:rPr>
          <w:rFonts w:ascii="Times New Roman" w:eastAsia="仿宋_GB2312"/>
          <w:b w:val="false"/>
          <w:sz w:val="30"/>
          <w:szCs w:val="30"/>
        </w:rPr>
        <w:t>(类)</w:t>
      </w:r>
      <w:r>
        <w:rPr>
          <w:rFonts w:ascii="Times New Roman" w:eastAsia="仿宋_GB2312"/>
          <w:b w:val="false"/>
          <w:sz w:val="30"/>
          <w:szCs w:val="30"/>
        </w:rPr>
        <w:t>污染防治</w:t>
      </w:r>
      <w:r>
        <w:rPr>
          <w:rFonts w:ascii="Times New Roman" w:eastAsia="仿宋_GB2312"/>
          <w:b w:val="false"/>
          <w:sz w:val="30"/>
          <w:szCs w:val="30"/>
        </w:rPr>
        <w:t>(款)</w:t>
      </w:r>
      <w:r>
        <w:rPr>
          <w:rFonts w:ascii="Times New Roman" w:eastAsia="仿宋_GB2312"/>
          <w:b w:val="false"/>
          <w:sz w:val="30"/>
          <w:szCs w:val="30"/>
        </w:rPr>
        <w:t>水体</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14,154,444.00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年中追加金钟河沿岸生态修复工程项目资金并支出，用于金钟河沿岸生态修复工程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6,339,133.43</w:t>
      </w:r>
      <w:r>
        <w:rPr>
          <w:rFonts w:ascii="Times New Roman" w:eastAsia="仿宋_GB2312"/>
          <w:b w:val="false"/>
          <w:sz w:val="30"/>
          <w:szCs w:val="30"/>
        </w:rPr>
        <w:t>元，支出决算为</w:t>
      </w:r>
      <w:r>
        <w:rPr>
          <w:rFonts w:ascii="Times New Roman" w:eastAsia="仿宋_GB2312"/>
          <w:b w:val="false"/>
          <w:sz w:val="30"/>
          <w:szCs w:val="30"/>
        </w:rPr>
        <w:t>6,239,758.86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98.432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人员退休及调出导致人员工资、公积金支出小于年初预算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科技转化与推广服务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上级资金在年中到达，故在年中追加项目并支出，用于高素质农民培育</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农产品质量安全</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1,635,305.00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年中追加2024年农产品质量安全检测项目资金并支出，用于农产品质量安全检测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稳定农民收入补贴</w:t>
      </w:r>
      <w:r>
        <w:rPr>
          <w:rFonts w:ascii="Times New Roman" w:eastAsia="仿宋_GB2312"/>
          <w:b w:val="false"/>
          <w:sz w:val="30"/>
          <w:szCs w:val="30"/>
        </w:rPr>
        <w:t>(项)年初预算为</w:t>
      </w:r>
      <w:r>
        <w:rPr>
          <w:rFonts w:ascii="Times New Roman" w:eastAsia="仿宋_GB2312"/>
          <w:b w:val="false"/>
          <w:sz w:val="30"/>
          <w:szCs w:val="30"/>
        </w:rPr>
        <w:t>1,080,000.00</w:t>
      </w:r>
      <w:r>
        <w:rPr>
          <w:rFonts w:ascii="Times New Roman" w:eastAsia="仿宋_GB2312"/>
          <w:b w:val="false"/>
          <w:sz w:val="30"/>
          <w:szCs w:val="30"/>
        </w:rPr>
        <w:t>元，支出决算为</w:t>
      </w:r>
      <w:r>
        <w:rPr>
          <w:rFonts w:ascii="Times New Roman" w:eastAsia="仿宋_GB2312"/>
          <w:b w:val="false"/>
          <w:sz w:val="30"/>
          <w:szCs w:val="30"/>
        </w:rPr>
        <w:t>8,533,300.90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790.120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上级资金年中到达，故在年中追加项目并支出，用于耕地地力保护补贴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农业生产发展</w:t>
      </w:r>
      <w:r>
        <w:rPr>
          <w:rFonts w:ascii="Times New Roman" w:eastAsia="仿宋_GB2312"/>
          <w:b w:val="false"/>
          <w:sz w:val="30"/>
          <w:szCs w:val="30"/>
        </w:rPr>
        <w:t>(项)年初预算为</w:t>
      </w:r>
      <w:r>
        <w:rPr>
          <w:rFonts w:ascii="Times New Roman" w:eastAsia="仿宋_GB2312"/>
          <w:b w:val="false"/>
          <w:sz w:val="30"/>
          <w:szCs w:val="30"/>
        </w:rPr>
        <w:t>304,068.00</w:t>
      </w:r>
      <w:r>
        <w:rPr>
          <w:rFonts w:ascii="Times New Roman" w:eastAsia="仿宋_GB2312"/>
          <w:b w:val="false"/>
          <w:sz w:val="30"/>
          <w:szCs w:val="30"/>
        </w:rPr>
        <w:t>元，支出决算为</w:t>
      </w:r>
      <w:r>
        <w:rPr>
          <w:rFonts w:ascii="Times New Roman" w:eastAsia="仿宋_GB2312"/>
          <w:b w:val="false"/>
          <w:sz w:val="30"/>
          <w:szCs w:val="30"/>
        </w:rPr>
        <w:t>848,512.87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279.054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上级资金在年中到达，故在年中追加项目并支出，用于农机购置与应用补贴，下达农村土地承包经营纠纷调查调解仲裁建设项目，用于农村土地承包经营纠纷调查调解仲裁建设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农村合作经济</w:t>
      </w:r>
      <w:r>
        <w:rPr>
          <w:rFonts w:ascii="Times New Roman" w:eastAsia="仿宋_GB2312"/>
          <w:b w:val="false"/>
          <w:sz w:val="30"/>
          <w:szCs w:val="30"/>
        </w:rPr>
        <w:t>(项)年初预算为</w:t>
      </w:r>
      <w:r>
        <w:rPr>
          <w:rFonts w:ascii="Times New Roman" w:eastAsia="仿宋_GB2312"/>
          <w:b w:val="false"/>
          <w:sz w:val="30"/>
          <w:szCs w:val="30"/>
        </w:rPr>
        <w:t>67,514.60</w:t>
      </w:r>
      <w:r>
        <w:rPr>
          <w:rFonts w:ascii="Times New Roman" w:eastAsia="仿宋_GB2312"/>
          <w:b w:val="false"/>
          <w:sz w:val="30"/>
          <w:szCs w:val="30"/>
        </w:rPr>
        <w:t>元，支出决算为</w:t>
      </w:r>
      <w:r>
        <w:rPr>
          <w:rFonts w:ascii="Times New Roman" w:eastAsia="仿宋_GB2312"/>
          <w:b w:val="false"/>
          <w:sz w:val="30"/>
          <w:szCs w:val="30"/>
        </w:rPr>
        <w:t>100,000.00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148.116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上级资金在年中到达，故在年中追加项目并支出，用于合作社培育</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农业生态资源保护</w:t>
      </w:r>
      <w:r>
        <w:rPr>
          <w:rFonts w:ascii="Times New Roman" w:eastAsia="仿宋_GB2312"/>
          <w:b w:val="false"/>
          <w:sz w:val="30"/>
          <w:szCs w:val="30"/>
        </w:rPr>
        <w:t>(项)年初预算为</w:t>
      </w:r>
      <w:r>
        <w:rPr>
          <w:rFonts w:ascii="Times New Roman" w:eastAsia="仿宋_GB2312"/>
          <w:b w:val="false"/>
          <w:sz w:val="30"/>
          <w:szCs w:val="30"/>
        </w:rPr>
        <w:t>1,750,000.00</w:t>
      </w:r>
      <w:r>
        <w:rPr>
          <w:rFonts w:ascii="Times New Roman" w:eastAsia="仿宋_GB2312"/>
          <w:b w:val="false"/>
          <w:sz w:val="30"/>
          <w:szCs w:val="30"/>
        </w:rPr>
        <w:t>元，支出决算为</w:t>
      </w:r>
      <w:r>
        <w:rPr>
          <w:rFonts w:ascii="Times New Roman" w:eastAsia="仿宋_GB2312"/>
          <w:b w:val="false"/>
          <w:sz w:val="30"/>
          <w:szCs w:val="30"/>
        </w:rPr>
        <w:t>1,682,850.00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96.163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响应政府过紧日子号召，严格控制农作物秸秆综合利用项目经费支出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耕地建设与利用</w:t>
      </w:r>
      <w:r>
        <w:rPr>
          <w:rFonts w:ascii="Times New Roman" w:eastAsia="仿宋_GB2312"/>
          <w:b w:val="false"/>
          <w:sz w:val="30"/>
          <w:szCs w:val="30"/>
        </w:rPr>
        <w:t>(项)年初预算为</w:t>
      </w:r>
      <w:r>
        <w:rPr>
          <w:rFonts w:ascii="Times New Roman" w:eastAsia="仿宋_GB2312"/>
          <w:b w:val="false"/>
          <w:sz w:val="30"/>
          <w:szCs w:val="30"/>
        </w:rPr>
        <w:t>41,000,000.00</w:t>
      </w:r>
      <w:r>
        <w:rPr>
          <w:rFonts w:ascii="Times New Roman" w:eastAsia="仿宋_GB2312"/>
          <w:b w:val="false"/>
          <w:sz w:val="30"/>
          <w:szCs w:val="30"/>
        </w:rPr>
        <w:t>元，支出决算为</w:t>
      </w:r>
      <w:r>
        <w:rPr>
          <w:rFonts w:ascii="Times New Roman" w:eastAsia="仿宋_GB2312"/>
          <w:b w:val="false"/>
          <w:sz w:val="30"/>
          <w:szCs w:val="30"/>
        </w:rPr>
        <w:t>46,720,000.00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113.951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上级资金在年中到达，故在年中追加项目并支出，用于高标准农田建设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林业和草原</w:t>
      </w:r>
      <w:r>
        <w:rPr>
          <w:rFonts w:ascii="Times New Roman" w:eastAsia="仿宋_GB2312"/>
          <w:b w:val="false"/>
          <w:sz w:val="30"/>
          <w:szCs w:val="30"/>
        </w:rPr>
        <w:t>(款)</w:t>
      </w:r>
      <w:r>
        <w:rPr>
          <w:rFonts w:ascii="Times New Roman" w:eastAsia="仿宋_GB2312"/>
          <w:b w:val="false"/>
          <w:sz w:val="30"/>
          <w:szCs w:val="30"/>
        </w:rPr>
        <w:t>行业业务管理</w:t>
      </w:r>
      <w:r>
        <w:rPr>
          <w:rFonts w:ascii="Times New Roman" w:eastAsia="仿宋_GB2312"/>
          <w:b w:val="false"/>
          <w:sz w:val="30"/>
          <w:szCs w:val="30"/>
        </w:rPr>
        <w:t>(项)年初预算为</w:t>
      </w:r>
      <w:r>
        <w:rPr>
          <w:rFonts w:ascii="Times New Roman" w:eastAsia="仿宋_GB2312"/>
          <w:b w:val="false"/>
          <w:sz w:val="30"/>
          <w:szCs w:val="30"/>
        </w:rPr>
        <w:t>221,921,100.00</w:t>
      </w:r>
      <w:r>
        <w:rPr>
          <w:rFonts w:ascii="Times New Roman" w:eastAsia="仿宋_GB2312"/>
          <w:b w:val="false"/>
          <w:sz w:val="30"/>
          <w:szCs w:val="30"/>
        </w:rPr>
        <w:t>元，支出决算为</w:t>
      </w:r>
      <w:r>
        <w:rPr>
          <w:rFonts w:ascii="Times New Roman" w:eastAsia="仿宋_GB2312"/>
          <w:b w:val="false"/>
          <w:sz w:val="30"/>
          <w:szCs w:val="30"/>
        </w:rPr>
        <w:t>115,249,700.00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51.933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天津市东丽区郊野公园PPP项目及天津市东丽区林业生态建设PPP项目项目未完工，单位根据实际进度进行支出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巩固脱贫攻坚成果衔接乡村振兴</w:t>
      </w:r>
      <w:r>
        <w:rPr>
          <w:rFonts w:ascii="Times New Roman" w:eastAsia="仿宋_GB2312"/>
          <w:b w:val="false"/>
          <w:sz w:val="30"/>
          <w:szCs w:val="30"/>
        </w:rPr>
        <w:t>(款)</w:t>
      </w:r>
      <w:r>
        <w:rPr>
          <w:rFonts w:ascii="Times New Roman" w:eastAsia="仿宋_GB2312"/>
          <w:b w:val="false"/>
          <w:sz w:val="30"/>
          <w:szCs w:val="30"/>
        </w:rPr>
        <w:t>生产发展</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上级资金在年中到达，故在年中追加项目并支出，用于中央财政衔接推进乡村振兴补助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农村综合改革</w:t>
      </w:r>
      <w:r>
        <w:rPr>
          <w:rFonts w:ascii="Times New Roman" w:eastAsia="仿宋_GB2312"/>
          <w:b w:val="false"/>
          <w:sz w:val="30"/>
          <w:szCs w:val="30"/>
        </w:rPr>
        <w:t>(款)</w:t>
      </w:r>
      <w:r>
        <w:rPr>
          <w:rFonts w:ascii="Times New Roman" w:eastAsia="仿宋_GB2312"/>
          <w:b w:val="false"/>
          <w:sz w:val="30"/>
          <w:szCs w:val="30"/>
        </w:rPr>
        <w:t>对村级公益事业建设的补助</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3,000,000.00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上级资金在年中到达，故在年中追加项目并支出，用于乡村旅游示范片区公益项目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普惠金融发展支出</w:t>
      </w:r>
      <w:r>
        <w:rPr>
          <w:rFonts w:ascii="Times New Roman" w:eastAsia="仿宋_GB2312"/>
          <w:b w:val="false"/>
          <w:sz w:val="30"/>
          <w:szCs w:val="30"/>
        </w:rPr>
        <w:t>(款)</w:t>
      </w:r>
      <w:r>
        <w:rPr>
          <w:rFonts w:ascii="Times New Roman" w:eastAsia="仿宋_GB2312"/>
          <w:b w:val="false"/>
          <w:sz w:val="30"/>
          <w:szCs w:val="30"/>
        </w:rPr>
        <w:t>农业保险保费补贴</w:t>
      </w:r>
      <w:r>
        <w:rPr>
          <w:rFonts w:ascii="Times New Roman" w:eastAsia="仿宋_GB2312"/>
          <w:b w:val="false"/>
          <w:sz w:val="30"/>
          <w:szCs w:val="30"/>
        </w:rPr>
        <w:t>(项)年初预算为</w:t>
      </w:r>
      <w:r>
        <w:rPr>
          <w:rFonts w:ascii="Times New Roman" w:eastAsia="仿宋_GB2312"/>
          <w:b w:val="false"/>
          <w:sz w:val="30"/>
          <w:szCs w:val="30"/>
        </w:rPr>
        <w:t>1,274,000.00</w:t>
      </w:r>
      <w:r>
        <w:rPr>
          <w:rFonts w:ascii="Times New Roman" w:eastAsia="仿宋_GB2312"/>
          <w:b w:val="false"/>
          <w:sz w:val="30"/>
          <w:szCs w:val="30"/>
        </w:rPr>
        <w:t>元，支出决算为</w:t>
      </w:r>
      <w:r>
        <w:rPr>
          <w:rFonts w:ascii="Times New Roman" w:eastAsia="仿宋_GB2312"/>
          <w:b w:val="false"/>
          <w:sz w:val="30"/>
          <w:szCs w:val="30"/>
        </w:rPr>
        <w:t>106,360.80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8.349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本年农户投保意愿不高，导致投保支出小于年初预算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6,542,913.45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1,435,266.18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本年度人员退休及调出导致人员经费支出减少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5,617,905.57</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离休费、退休费、生活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925,007.88</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办公费、手续费、水费、电费、邮电费、取暖费、物业管理费、差旅费、维修(护)费、租赁费、培训费、工会经费、福利费、其他交通费用、税金及附加费用和其他商品和服务支出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64,101,798.63</w:t>
      </w:r>
      <w:r>
        <w:rPr>
          <w:rFonts w:ascii="Times New Roman" w:eastAsia="仿宋_GB2312"/>
          <w:b w:val="false"/>
          <w:sz w:val="30"/>
          <w:szCs w:val="30"/>
        </w:rPr>
        <w:t>元，收入</w:t>
      </w:r>
      <w:r>
        <w:rPr>
          <w:rFonts w:ascii="Times New Roman" w:eastAsia="仿宋_GB2312"/>
          <w:b w:val="false"/>
          <w:sz w:val="30"/>
          <w:szCs w:val="30"/>
        </w:rPr>
        <w:t>122,979,707.04</w:t>
      </w:r>
      <w:r>
        <w:rPr>
          <w:rFonts w:ascii="Times New Roman" w:eastAsia="仿宋_GB2312"/>
          <w:b w:val="false"/>
          <w:sz w:val="30"/>
          <w:szCs w:val="30"/>
        </w:rPr>
        <w:t>元，支出</w:t>
      </w:r>
      <w:r>
        <w:rPr>
          <w:rFonts w:ascii="Times New Roman" w:eastAsia="仿宋_GB2312"/>
          <w:b w:val="false"/>
          <w:sz w:val="30"/>
          <w:szCs w:val="30"/>
        </w:rPr>
        <w:t>156,172,870.02</w:t>
      </w:r>
      <w:r>
        <w:rPr>
          <w:rFonts w:ascii="Times New Roman" w:eastAsia="仿宋_GB2312"/>
          <w:b w:val="false"/>
          <w:sz w:val="30"/>
          <w:szCs w:val="30"/>
        </w:rPr>
        <w:t>元，年末结转和结余</w:t>
      </w:r>
      <w:r>
        <w:rPr>
          <w:rFonts w:ascii="Times New Roman" w:eastAsia="仿宋_GB2312"/>
          <w:b w:val="false"/>
          <w:sz w:val="30"/>
          <w:szCs w:val="30"/>
        </w:rPr>
        <w:t>30,908,635.65</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减少</w:t>
      </w:r>
      <w:r>
        <w:rPr>
          <w:rFonts w:ascii="Times New Roman" w:eastAsia="仿宋_GB2312"/>
          <w:b w:val="false"/>
          <w:sz w:val="30"/>
          <w:szCs w:val="30"/>
        </w:rPr>
        <w:t>12,812,138.90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7.582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东丽区绿色生态屏障区（南片区）储备林工程项目、绿色生态屏障区（北片区）金钟河北生态保护区项目未竣工，农业用水供水水源转换及灌溉设施提升项目未完成财政结算，本单位按实际进度进行支出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156,172,870.02</w:t>
      </w:r>
      <w:r>
        <w:rPr>
          <w:rFonts w:ascii="Times New Roman" w:eastAsia="仿宋_GB2312"/>
          <w:b w:val="false"/>
          <w:sz w:val="30"/>
          <w:szCs w:val="30"/>
        </w:rPr>
        <w:t>元，主要用于以下方面：</w:t>
      </w:r>
      <w:r>
        <w:rPr>
          <w:rFonts w:ascii="Times New Roman" w:eastAsia="仿宋_GB2312"/>
          <w:b w:val="false"/>
          <w:sz w:val="30"/>
          <w:szCs w:val="30"/>
        </w:rPr>
        <w:t>城乡社区支出（类）1,360,000.00元，占0.871%；资源勘探工业信息等支出（类）41,000.00元，占0.026%；其他支出（类）154,771,870.02元，占99.103%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764,582,928.55</w:t>
      </w:r>
      <w:r>
        <w:rPr>
          <w:rFonts w:ascii="Times New Roman" w:eastAsia="仿宋_GB2312"/>
          <w:b w:val="false"/>
          <w:sz w:val="30"/>
          <w:szCs w:val="30"/>
        </w:rPr>
        <w:t>元，支出决算为</w:t>
      </w:r>
      <w:r>
        <w:rPr>
          <w:rFonts w:ascii="Times New Roman" w:eastAsia="仿宋_GB2312"/>
          <w:b w:val="false"/>
          <w:sz w:val="30"/>
          <w:szCs w:val="30"/>
        </w:rPr>
        <w:t>156,172,870.02</w:t>
      </w:r>
      <w:r>
        <w:rPr>
          <w:rFonts w:ascii="Times New Roman" w:eastAsia="仿宋_GB2312"/>
          <w:b w:val="false"/>
          <w:sz w:val="30"/>
          <w:szCs w:val="30"/>
        </w:rPr>
        <w:t>元，完成年初预算的</w:t>
      </w:r>
      <w:r>
        <w:rPr>
          <w:rFonts w:ascii="Times New Roman" w:eastAsia="仿宋_GB2312"/>
          <w:b w:val="false"/>
          <w:sz w:val="30"/>
          <w:szCs w:val="30"/>
        </w:rPr>
        <w:t>20.426</w:t>
      </w:r>
      <w:r>
        <w:rPr>
          <w:rFonts w:ascii="Times New Roman" w:eastAsia="仿宋_GB2312"/>
          <w:b w:val="false"/>
          <w:sz w:val="30"/>
          <w:szCs w:val="30"/>
        </w:rPr>
        <w:t>%。其中：</w:t>
      </w:r>
    </w:p>
    <w:p w14:paraId="35E8DF31">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国有土地使用权出让收入安排的支出</w:t>
      </w:r>
      <w:r>
        <w:rPr>
          <w:rFonts w:ascii="Times New Roman" w:eastAsia="仿宋_GB2312"/>
          <w:b w:val="false"/>
          <w:sz w:val="30"/>
          <w:szCs w:val="30"/>
        </w:rPr>
        <w:t>(款)</w:t>
      </w:r>
      <w:r>
        <w:rPr>
          <w:rFonts w:ascii="Times New Roman" w:eastAsia="仿宋_GB2312"/>
          <w:b w:val="false"/>
          <w:sz w:val="30"/>
          <w:szCs w:val="30"/>
        </w:rPr>
        <w:t>农业生产发展支出</w:t>
      </w:r>
      <w:r>
        <w:rPr>
          <w:rFonts w:ascii="Times New Roman" w:eastAsia="仿宋_GB2312"/>
          <w:b w:val="false"/>
          <w:sz w:val="30"/>
          <w:szCs w:val="30"/>
        </w:rPr>
        <w:t>(项)年初预算为</w:t>
      </w:r>
      <w:r>
        <w:rPr>
          <w:rFonts w:ascii="Times New Roman" w:eastAsia="仿宋_GB2312"/>
          <w:b w:val="false"/>
          <w:sz w:val="30"/>
          <w:szCs w:val="30"/>
        </w:rPr>
        <w:t>640,000.00</w:t>
      </w:r>
      <w:r>
        <w:rPr>
          <w:rFonts w:ascii="Times New Roman" w:eastAsia="仿宋_GB2312"/>
          <w:b w:val="false"/>
          <w:sz w:val="30"/>
          <w:szCs w:val="30"/>
        </w:rPr>
        <w:t>元，支出决算为</w:t>
      </w:r>
      <w:r>
        <w:rPr>
          <w:rFonts w:ascii="Times New Roman" w:eastAsia="仿宋_GB2312"/>
          <w:b w:val="false"/>
          <w:sz w:val="30"/>
          <w:szCs w:val="30"/>
        </w:rPr>
        <w:t>640,000.00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国有土地使用权出让收入安排的支出</w:t>
      </w:r>
      <w:r>
        <w:rPr>
          <w:rFonts w:ascii="Times New Roman" w:eastAsia="仿宋_GB2312"/>
          <w:b w:val="false"/>
          <w:sz w:val="30"/>
          <w:szCs w:val="30"/>
        </w:rPr>
        <w:t>(款)</w:t>
      </w:r>
      <w:r>
        <w:rPr>
          <w:rFonts w:ascii="Times New Roman" w:eastAsia="仿宋_GB2312"/>
          <w:b w:val="false"/>
          <w:sz w:val="30"/>
          <w:szCs w:val="30"/>
        </w:rPr>
        <w:t>农业农村生态环境支出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720,000.00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上级资金在年中到达，故在年中追加项目并支出，用于农作物秸秆综合利用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资源勘探工业信息等支出</w:t>
      </w:r>
      <w:r>
        <w:rPr>
          <w:rFonts w:ascii="Times New Roman" w:eastAsia="仿宋_GB2312"/>
          <w:b w:val="false"/>
          <w:sz w:val="30"/>
          <w:szCs w:val="30"/>
        </w:rPr>
        <w:t>(类)</w:t>
      </w:r>
      <w:r>
        <w:rPr>
          <w:rFonts w:ascii="Times New Roman" w:eastAsia="仿宋_GB2312"/>
          <w:b w:val="false"/>
          <w:sz w:val="30"/>
          <w:szCs w:val="30"/>
        </w:rPr>
        <w:t>超长期特别国债安排的支出</w:t>
      </w:r>
      <w:r>
        <w:rPr>
          <w:rFonts w:ascii="Times New Roman" w:eastAsia="仿宋_GB2312"/>
          <w:b w:val="false"/>
          <w:sz w:val="30"/>
          <w:szCs w:val="30"/>
        </w:rPr>
        <w:t>(款)</w:t>
      </w:r>
      <w:r>
        <w:rPr>
          <w:rFonts w:ascii="Times New Roman" w:eastAsia="仿宋_GB2312"/>
          <w:b w:val="false"/>
          <w:sz w:val="30"/>
          <w:szCs w:val="30"/>
        </w:rPr>
        <w:t>制造业</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41,000.00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上级资金在年中到达，故在年中追加项目并支出，用于农机报废更新补贴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其他政府性基金及对应专项债务收入安排的支出</w:t>
      </w:r>
      <w:r>
        <w:rPr>
          <w:rFonts w:ascii="Times New Roman" w:eastAsia="仿宋_GB2312"/>
          <w:b w:val="false"/>
          <w:sz w:val="30"/>
          <w:szCs w:val="30"/>
        </w:rPr>
        <w:t>(款)</w:t>
      </w:r>
      <w:r>
        <w:rPr>
          <w:rFonts w:ascii="Times New Roman" w:eastAsia="仿宋_GB2312"/>
          <w:b w:val="false"/>
          <w:sz w:val="30"/>
          <w:szCs w:val="30"/>
        </w:rPr>
        <w:t>其他地方自行试点项目收益专项债券收入安排的支出</w:t>
      </w:r>
      <w:r>
        <w:rPr>
          <w:rFonts w:ascii="Times New Roman" w:eastAsia="仿宋_GB2312"/>
          <w:b w:val="false"/>
          <w:sz w:val="30"/>
          <w:szCs w:val="30"/>
        </w:rPr>
        <w:t>(项)年初预算为</w:t>
      </w:r>
      <w:r>
        <w:rPr>
          <w:rFonts w:ascii="Times New Roman" w:eastAsia="仿宋_GB2312"/>
          <w:b w:val="false"/>
          <w:sz w:val="30"/>
          <w:szCs w:val="30"/>
        </w:rPr>
        <w:t>763,942,928.55</w:t>
      </w:r>
      <w:r>
        <w:rPr>
          <w:rFonts w:ascii="Times New Roman" w:eastAsia="仿宋_GB2312"/>
          <w:b w:val="false"/>
          <w:sz w:val="30"/>
          <w:szCs w:val="30"/>
        </w:rPr>
        <w:t>元，支出决算为</w:t>
      </w:r>
      <w:r>
        <w:rPr>
          <w:rFonts w:ascii="Times New Roman" w:eastAsia="仿宋_GB2312"/>
          <w:b w:val="false"/>
          <w:sz w:val="30"/>
          <w:szCs w:val="30"/>
        </w:rPr>
        <w:t>154,771,870.02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20.260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东丽区绿色生态屏障区（南片区）储备林工程项目、绿色生态屏障区（北片区）金钟河北生态保护区项目未竣工，农业用水供水水源转换及灌溉设施提升项目未完成财政结算，本单位按实际进度支付相关款项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天津市东丽区农业农村委员会（本级）</w:t>
      </w:r>
      <w:r>
        <w:rPr>
          <w:rFonts w:ascii="Times New Roman" w:eastAsia="仿宋_GB2312"/>
          <w:b w:val="false"/>
          <w:sz w:val="30"/>
          <w:szCs w:val="30"/>
        </w:rPr>
        <w:t>2024年度机关运行经费年初预算</w:t>
      </w:r>
      <w:r>
        <w:rPr>
          <w:rFonts w:ascii="Times New Roman" w:eastAsia="仿宋_GB2312"/>
          <w:b w:val="false"/>
          <w:sz w:val="30"/>
          <w:szCs w:val="30"/>
        </w:rPr>
        <w:t>989,555.77</w:t>
      </w:r>
      <w:r>
        <w:rPr>
          <w:rFonts w:ascii="Times New Roman" w:eastAsia="仿宋_GB2312"/>
          <w:b w:val="false"/>
          <w:sz w:val="30"/>
          <w:szCs w:val="30"/>
        </w:rPr>
        <w:t>元，决算数</w:t>
      </w:r>
      <w:r>
        <w:rPr>
          <w:rFonts w:ascii="Times New Roman" w:eastAsia="仿宋_GB2312"/>
          <w:b w:val="false"/>
          <w:sz w:val="30"/>
          <w:szCs w:val="30"/>
        </w:rPr>
        <w:t>925,007.88</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64,547.89</w:t>
      </w:r>
      <w:r>
        <w:rPr>
          <w:rFonts w:ascii="Times New Roman" w:eastAsia="仿宋_GB2312"/>
          <w:b w:val="false"/>
          <w:sz w:val="30"/>
          <w:szCs w:val="30"/>
        </w:rPr>
        <w:t>元，完成年初预算的</w:t>
      </w:r>
      <w:r>
        <w:rPr>
          <w:rFonts w:ascii="Times New Roman" w:eastAsia="仿宋_GB2312"/>
          <w:b w:val="false"/>
          <w:sz w:val="30"/>
          <w:szCs w:val="30"/>
        </w:rPr>
        <w:t>93.477</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183,388.21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24.728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本单位按实际需求支付部分以前年度欠款</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2024年政府采购支出总额</w:t>
      </w:r>
      <w:r>
        <w:rPr>
          <w:rFonts w:ascii="Times New Roman" w:eastAsia="仿宋_GB2312"/>
          <w:b w:val="false"/>
          <w:sz w:val="30"/>
          <w:szCs w:val="30"/>
        </w:rPr>
        <w:t>169,608,527.00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167,404,144.00</w:t>
      </w:r>
      <w:r>
        <w:rPr>
          <w:rFonts w:ascii="Times New Roman" w:eastAsia="仿宋_GB2312"/>
          <w:b w:val="false"/>
          <w:sz w:val="30"/>
          <w:szCs w:val="30"/>
        </w:rPr>
        <w:t>元、政府采购服务支出</w:t>
      </w:r>
      <w:r>
        <w:rPr>
          <w:rFonts w:ascii="Times New Roman" w:eastAsia="仿宋_GB2312"/>
          <w:b w:val="false"/>
          <w:sz w:val="30"/>
          <w:szCs w:val="30"/>
        </w:rPr>
        <w:t>2,204,383.00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根据预算绩效管理要求，天津市东丽区农业农村委员会（本级）已对42个2024年度市级项目开展绩效自评，涉及金额349486189.59元，自评结果已随部门决算一并公开。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