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天津市东丽区人力资源和社会保障综合行政执法支队</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有力维护劳动者合法权益，促劳动关系更加和谐。坚持系统治理、依法治理、源头治理和综合治理，积极预防化解劳动关系矛盾，提高劳动者权益保障水平，合力创建和谐劳动关系新局面。</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天津市东丽区人力资源和社会保障综合行政执法支队</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部门（单位）：天津市东丽区人力资源和社会保障综合行政执法支队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1,163,057.26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856,973.41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52,619.77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156.22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255,306.00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1,163,213.48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1,164,899.18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156.22</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72,123.26</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70,281.34</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72,123.26</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1,235,336.74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1,235,336.74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部门（单位）：天津市东丽区人力资源和社会保障综合行政执法支队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1,163,213.48</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1,163,057.26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156.22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857,228.81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857,072.59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156.22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人力资源和社会保障管理事务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742,015.13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741,858.91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156.22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2080105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劳动保障监察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742,015.13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741,858.91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156.22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115,213.68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115,213.68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76,809.12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76,809.12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38,404.56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38,404.56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50,678.67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50,678.67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50,678.67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50,678.67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50,678.67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50,678.67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255,306.00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255,306.00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255,306.00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255,306.00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255,306.00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255,306.00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部门（单位）：天津市东丽区人力资源和社会保障综合行政执法支队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1,235,336.74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1,163,213.48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1,163,057.26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156.22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72,123.26</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72,123.26</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72,123.26</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353201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天津市东丽区人力资源和社会保障综合行政执法支队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1,235,336.74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1,163,213.48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1,163,057.26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156.22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72,123.26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72,123.26</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72,123.26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部门（单位）：天津市东丽区人力资源和社会保障综合行政执法支队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1,164,899.18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1,164,899.18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856,973.41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856,973.41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741,530.50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741,530.50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2080105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劳动保障监察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741,530.50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741,530.50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115,442.91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115,442.91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77,038.35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77,038.35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38,404.56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38,404.56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52,619.77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52,619.77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52,619.77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52,619.77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52,619.77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52,619.77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255,306.00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255,306.00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255,306.00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255,306.00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255,306.00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255,306.00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部门（单位）：天津市东丽区人力资源和社会保障综合行政执法支队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1,163,057.26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856,973.41</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856,973.41</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52,619.77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52,619.77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255,306.00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255,306.00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1,163,057.26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1,164,899.18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1,164,899.18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72,123.26</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70,281.34</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70,281.34</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72,123.26</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1,235,180.52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1,235,180.52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1,235,180.52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天津市东丽区人力资源和社会保障综合行政执法支队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1,164,899.18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1,164,899.18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1,057,814.51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107,084.67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856,973.41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856,973.41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749,888.74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107,084.67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人力资源和社会保障管理事务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741,530.50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741,530.50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634,445.83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107,084.67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2080105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劳动保障监察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741,530.50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741,530.50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634,445.83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107,084.67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115,442.91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115,442.91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115,442.91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77,038.35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77,038.35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77,038.35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38,404.56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38,404.56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38,404.56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52,619.77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52,619.77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52,619.77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52,619.77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52,619.77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52,619.77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52,619.77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52,619.77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52,619.77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255,306.00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255,306.00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255,306.00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255,306.00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255,306.00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255,306.00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255,306.00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255,306.00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255,306.00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部门（单位）：天津市东丽区人力资源和社会保障综合行政执法支队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1,057,814.51</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107,084.67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195,412.00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24,064.56</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129,970.80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400.14</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301,071.00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77,038.35</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22,842.86</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38,404.56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47,711.77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3,492.03</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2,524.81</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255,306.00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3,960.00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11,432.30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6,860.00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1,057,814.51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107,084.67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天津市东丽区人力资源和社会保障综合行政执法支队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天津市东丽区人力资源和社会保障综合行政执法支队</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天津市东丽区人力资源和社会保障综合行政执法支队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天津市东丽区人力资源和社会保障综合行政执法支队</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部门（单位）：天津市东丽区人力资源和社会保障综合行政执法支队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天津市东丽区人力资源和社会保障综合行政执法支队</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部门（单位）：天津市东丽区人力资源和社会保障综合行政执法支队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天津市东丽区人力资源和社会保障综合行政执法支队</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2024年度收入、支出决算总计</w:t>
      </w:r>
      <w:r>
        <w:rPr>
          <w:rFonts w:ascii="Times New Roman" w:eastAsia="仿宋_GB2312"/>
          <w:b w:val="false"/>
          <w:sz w:val="30"/>
          <w:szCs w:val="30"/>
        </w:rPr>
        <w:t>1,235,336.74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71,424.59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5.466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人员5月调出、12月招录新入职员工，基本支出减少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一般公共预算财政拨款收入1,163,057.26元、其他收入156.22元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社会保障和就业支出856,973.41元、卫生健康支出52,619.77元、住房保障支出255,306.00元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2024年度本年收入合计</w:t>
      </w:r>
      <w:r>
        <w:rPr>
          <w:rFonts w:ascii="Times New Roman" w:eastAsia="仿宋_GB2312"/>
          <w:b w:val="false"/>
          <w:sz w:val="30"/>
          <w:szCs w:val="30"/>
        </w:rPr>
        <w:t>1,163,213.48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73,896.10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人员5月调出、12月招录新入职员工，基本支出减少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一般公共预算财政拨款收入1,163,057.26元，占99.987%；其他收入156.22元，占0.013%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2024年度本年支出合计</w:t>
      </w:r>
      <w:r>
        <w:rPr>
          <w:rFonts w:ascii="Times New Roman" w:eastAsia="仿宋_GB2312"/>
          <w:b w:val="false"/>
          <w:sz w:val="30"/>
          <w:szCs w:val="30"/>
        </w:rPr>
        <w:t>1,164,899.18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69,565.57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人员5月调出、12月招录新入职员工，基本支出减少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基本支出1,164,899.18元，占100.000%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2024年度财政拨款收入、支出决算总计</w:t>
      </w:r>
      <w:r>
        <w:rPr>
          <w:rFonts w:ascii="Times New Roman" w:eastAsia="仿宋_GB2312"/>
          <w:b w:val="false"/>
          <w:sz w:val="30"/>
          <w:szCs w:val="30"/>
        </w:rPr>
        <w:t>1,235,180.52</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71,407.49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5.465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人员5月调出、12月招录新入职员工，基本支出减少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一般公共预算财政拨款1,163,057.26元</w:t>
      </w:r>
      <w:r>
        <w:rPr>
          <w:rFonts w:ascii="Times New Roman" w:eastAsia="仿宋_GB2312"/>
          <w:b w:val="false"/>
          <w:sz w:val="30"/>
          <w:szCs w:val="30"/>
        </w:rPr>
        <w:t>、年初财政拨款结转和结余</w:t>
      </w:r>
      <w:r>
        <w:rPr>
          <w:rFonts w:ascii="Times New Roman" w:eastAsia="仿宋_GB2312"/>
          <w:b w:val="false"/>
          <w:sz w:val="30"/>
          <w:szCs w:val="30"/>
        </w:rPr>
        <w:t>72,123.26</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社会保障和就业支出856,973.41元、卫生健康支出52,619.77元、住房保障支出255,306.00元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1,164,899.18</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69,565.57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5.635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人员5月调出、12月招录新入职员工，基本支出减少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1,164,899.18</w:t>
      </w:r>
      <w:r>
        <w:rPr>
          <w:rFonts w:ascii="Times New Roman" w:eastAsia="仿宋_GB2312"/>
          <w:b w:val="false"/>
          <w:sz w:val="30"/>
          <w:szCs w:val="30"/>
        </w:rPr>
        <w:t>元，主要用于以下方面：</w:t>
      </w:r>
      <w:r>
        <w:rPr>
          <w:rFonts w:ascii="Times New Roman" w:eastAsia="仿宋_GB2312"/>
          <w:b w:val="false"/>
          <w:sz w:val="30"/>
          <w:szCs w:val="30"/>
        </w:rPr>
        <w:t>社会保障和就业支出（类）856,973.41元，占73.566%；卫生健康支出（类）52,619.77元，占4.517%；住房保障支出（类）255,306.00元，占21.917%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1,243,600.00</w:t>
      </w:r>
      <w:r>
        <w:rPr>
          <w:rFonts w:ascii="Times New Roman" w:eastAsia="仿宋_GB2312"/>
          <w:b w:val="false"/>
          <w:sz w:val="30"/>
          <w:szCs w:val="30"/>
        </w:rPr>
        <w:t>元，支出决算为</w:t>
      </w:r>
      <w:r>
        <w:rPr>
          <w:rFonts w:ascii="Times New Roman" w:eastAsia="仿宋_GB2312"/>
          <w:b w:val="false"/>
          <w:sz w:val="30"/>
          <w:szCs w:val="30"/>
        </w:rPr>
        <w:t>1,164,899.18</w:t>
      </w:r>
      <w:r>
        <w:rPr>
          <w:rFonts w:ascii="Times New Roman" w:eastAsia="仿宋_GB2312"/>
          <w:b w:val="false"/>
          <w:sz w:val="30"/>
          <w:szCs w:val="30"/>
        </w:rPr>
        <w:t>元，完成年初预算的</w:t>
      </w:r>
      <w:r>
        <w:rPr>
          <w:rFonts w:ascii="Times New Roman" w:eastAsia="仿宋_GB2312"/>
          <w:b w:val="false"/>
          <w:sz w:val="30"/>
          <w:szCs w:val="30"/>
        </w:rPr>
        <w:t>93.672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人力资源和社会保障管理事务</w:t>
      </w:r>
      <w:r>
        <w:rPr>
          <w:rFonts w:ascii="Times New Roman" w:eastAsia="仿宋_GB2312"/>
          <w:b w:val="false"/>
          <w:sz w:val="30"/>
          <w:szCs w:val="30"/>
        </w:rPr>
        <w:t>(款)</w:t>
      </w:r>
      <w:r>
        <w:rPr>
          <w:rFonts w:ascii="Times New Roman" w:eastAsia="仿宋_GB2312"/>
          <w:b w:val="false"/>
          <w:sz w:val="30"/>
          <w:szCs w:val="30"/>
        </w:rPr>
        <w:t>劳动保障监察</w:t>
      </w:r>
      <w:r>
        <w:rPr>
          <w:rFonts w:ascii="Times New Roman" w:eastAsia="仿宋_GB2312"/>
          <w:b w:val="false"/>
          <w:sz w:val="30"/>
          <w:szCs w:val="30"/>
        </w:rPr>
        <w:t>(项)年初预算为</w:t>
      </w:r>
      <w:r>
        <w:rPr>
          <w:rFonts w:ascii="Times New Roman" w:eastAsia="仿宋_GB2312"/>
          <w:b w:val="false"/>
          <w:sz w:val="30"/>
          <w:szCs w:val="30"/>
        </w:rPr>
        <w:t>789,100.00</w:t>
      </w:r>
      <w:r>
        <w:rPr>
          <w:rFonts w:ascii="Times New Roman" w:eastAsia="仿宋_GB2312"/>
          <w:b w:val="false"/>
          <w:sz w:val="30"/>
          <w:szCs w:val="30"/>
        </w:rPr>
        <w:t>元，支出决算为</w:t>
      </w:r>
      <w:r>
        <w:rPr>
          <w:rFonts w:ascii="Times New Roman" w:eastAsia="仿宋_GB2312"/>
          <w:b w:val="false"/>
          <w:sz w:val="30"/>
          <w:szCs w:val="30"/>
        </w:rPr>
        <w:t>741,530.50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93.972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81,000.00</w:t>
      </w:r>
      <w:r>
        <w:rPr>
          <w:rFonts w:ascii="Times New Roman" w:eastAsia="仿宋_GB2312"/>
          <w:b w:val="false"/>
          <w:sz w:val="30"/>
          <w:szCs w:val="30"/>
        </w:rPr>
        <w:t>元，支出决算为</w:t>
      </w:r>
      <w:r>
        <w:rPr>
          <w:rFonts w:ascii="Times New Roman" w:eastAsia="仿宋_GB2312"/>
          <w:b w:val="false"/>
          <w:sz w:val="30"/>
          <w:szCs w:val="30"/>
        </w:rPr>
        <w:t>77,038.35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95.109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40,500.00</w:t>
      </w:r>
      <w:r>
        <w:rPr>
          <w:rFonts w:ascii="Times New Roman" w:eastAsia="仿宋_GB2312"/>
          <w:b w:val="false"/>
          <w:sz w:val="30"/>
          <w:szCs w:val="30"/>
        </w:rPr>
        <w:t>元，支出决算为</w:t>
      </w:r>
      <w:r>
        <w:rPr>
          <w:rFonts w:ascii="Times New Roman" w:eastAsia="仿宋_GB2312"/>
          <w:b w:val="false"/>
          <w:sz w:val="30"/>
          <w:szCs w:val="30"/>
        </w:rPr>
        <w:t>38,404.56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94.826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56,600.00</w:t>
      </w:r>
      <w:r>
        <w:rPr>
          <w:rFonts w:ascii="Times New Roman" w:eastAsia="仿宋_GB2312"/>
          <w:b w:val="false"/>
          <w:sz w:val="30"/>
          <w:szCs w:val="30"/>
        </w:rPr>
        <w:t>元，支出决算为</w:t>
      </w:r>
      <w:r>
        <w:rPr>
          <w:rFonts w:ascii="Times New Roman" w:eastAsia="仿宋_GB2312"/>
          <w:b w:val="false"/>
          <w:sz w:val="30"/>
          <w:szCs w:val="30"/>
        </w:rPr>
        <w:t>52,619.77</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92.968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276,400.00</w:t>
      </w:r>
      <w:r>
        <w:rPr>
          <w:rFonts w:ascii="Times New Roman" w:eastAsia="仿宋_GB2312"/>
          <w:b w:val="false"/>
          <w:sz w:val="30"/>
          <w:szCs w:val="30"/>
        </w:rPr>
        <w:t>元，支出决算为</w:t>
      </w:r>
      <w:r>
        <w:rPr>
          <w:rFonts w:ascii="Times New Roman" w:eastAsia="仿宋_GB2312"/>
          <w:b w:val="false"/>
          <w:sz w:val="30"/>
          <w:szCs w:val="30"/>
        </w:rPr>
        <w:t>255,306.00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92.368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1,164,899.18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69,565.57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人员5月调出、12月招录新入职员工，基本支出减少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1,057,814.51</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基本工资、津贴补贴、绩效工资、机关事业单位基本养老保险缴费、职业年金缴费、职工基本医疗保险缴费、其他社会保障缴费、住房公积金、医疗费和其他工资福利支出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107,084.67</w:t>
      </w:r>
      <w:r>
        <w:rPr>
          <w:rFonts w:ascii="Times New Roman" w:eastAsia="仿宋_GB2312"/>
          <w:b w:val="false"/>
          <w:sz w:val="30"/>
          <w:szCs w:val="30"/>
        </w:rPr>
        <w:t>元，主要包括</w:t>
      </w:r>
      <w:r>
        <w:rPr>
          <w:rFonts w:ascii="Times New Roman" w:eastAsia="仿宋_GB2312"/>
          <w:b w:val="false"/>
          <w:sz w:val="30"/>
          <w:szCs w:val="30"/>
        </w:rPr>
        <w:t>办公费、手续费、电费、差旅费、培训费、工会经费、福利费和其他商品和服务支出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天津市东丽区人力资源和社会保障综合行政执法支队不属于乡、镇、街级单位，不涉及公开2024年度教育、医疗卫生、社会保障和就业、住房保障、涉农补贴等民生支出情况。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