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0" w:firstLineChars="0"/>
        <w:rPr>
          <w:rFonts w:hint="default" w:eastAsia="黑体"/>
          <w:b w:val="0"/>
          <w:bCs w:val="0"/>
          <w:sz w:val="32"/>
          <w:szCs w:val="32"/>
          <w:lang w:val="en-US" w:eastAsia="zh-CN"/>
        </w:rPr>
      </w:pPr>
      <w:bookmarkStart w:id="5" w:name="_GoBack"/>
      <w:bookmarkEnd w:id="5"/>
      <w:r>
        <w:rPr>
          <w:rFonts w:hint="eastAsia" w:eastAsia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eastAsia="黑体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“海河工匠杯”技能大赛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暨中华人民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共和国第三届职业技能大赛天津选拔赛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竞赛项目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659" w:firstLineChars="206"/>
        <w:jc w:val="both"/>
        <w:rPr>
          <w:rFonts w:ascii="Times New Roman" w:hAnsi="Times New Roman" w:eastAsia="仿宋_GB2312"/>
          <w:b w:val="0"/>
          <w:bCs w:val="0"/>
          <w:color w:val="00000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659" w:firstLineChars="206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</w:rPr>
        <w:t>制造业根基项目（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</w:rPr>
        <w:t>个）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659" w:firstLineChars="206"/>
        <w:jc w:val="both"/>
        <w:rPr>
          <w:rFonts w:hint="eastAsia" w:ascii="Times New Roman" w:hAnsi="Times New Roman" w:eastAsia="仿宋_GB2312"/>
          <w:b w:val="0"/>
          <w:bCs w:val="0"/>
          <w:color w:val="00000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</w:rPr>
        <w:t>数控车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数控铣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电工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装配钳工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焊接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电子技术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CAD机械设计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汽车维修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新能源汽车智能化技术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木工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砌筑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网络系统管理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信息网络布线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机器人焊接技术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网络安全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智能制造工程技术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集成电路工程技术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人工智能工程技术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工业互联网工程技术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互联网营销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供应链管理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人工智能训练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物联网安装调试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工业机器人系统操作与运维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无人机装调检修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建筑信息模型技术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增材制造设备操作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数字孪生技术应用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模具工（智能制造加工技术方向）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机电设备维修工（智能制造生产运维方向）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服务机器人应用技术员（机器人智能服务）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电力系统运营与维护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无损检测技术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珠宝加工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餐厅服务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烹饪（中餐）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烘焙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茶艺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社会体育指导（健身）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健康照护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家政服务（整理收纳）</w:t>
      </w:r>
      <w:r>
        <w:rPr>
          <w:rFonts w:hint="eastAsia" w:ascii="Times New Roman" w:hAnsi="Times New Roman" w:eastAsia="仿宋_GB2312"/>
          <w:b w:val="0"/>
          <w:bCs w:val="0"/>
          <w:color w:val="000000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659" w:firstLineChars="206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</w:rPr>
        <w:t>二</w:t>
      </w:r>
      <w:bookmarkStart w:id="0" w:name="_Hlk107823793"/>
      <w:r>
        <w:rPr>
          <w:rFonts w:hint="default" w:ascii="Times New Roman" w:hAnsi="Times New Roman" w:eastAsia="黑体" w:cs="Times New Roman"/>
          <w:b w:val="0"/>
          <w:bCs w:val="0"/>
          <w:color w:val="000000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</w:rPr>
        <w:t>世赛选拔项目</w:t>
      </w:r>
      <w:bookmarkEnd w:id="0"/>
      <w:r>
        <w:rPr>
          <w:rFonts w:hint="default" w:ascii="Times New Roman" w:hAnsi="Times New Roman" w:eastAsia="黑体" w:cs="Times New Roman"/>
          <w:b w:val="0"/>
          <w:bCs w:val="0"/>
          <w:color w:val="000000"/>
        </w:rPr>
        <w:t>（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lang w:eastAsia="zh-CN"/>
        </w:rPr>
        <w:t>5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</w:rPr>
        <w:t>个）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659" w:firstLineChars="206"/>
        <w:jc w:val="both"/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</w:rPr>
        <w:t>运输与物流（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</w:rPr>
        <w:t>个）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lang w:eastAsia="zh-CN"/>
        </w:rPr>
        <w:t>：</w:t>
      </w:r>
      <w:r>
        <w:rPr>
          <w:rFonts w:ascii="Times New Roman" w:hAnsi="Times New Roman" w:eastAsia="仿宋_GB2312"/>
          <w:b w:val="0"/>
          <w:bCs w:val="0"/>
          <w:color w:val="000000"/>
        </w:rPr>
        <w:t>飞机维修、车身修理、汽车技术、汽车喷漆、货运代理、轨道车辆技术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659" w:firstLineChars="206"/>
        <w:jc w:val="both"/>
        <w:rPr>
          <w:rFonts w:ascii="Times New Roman" w:hAnsi="Times New Roman" w:eastAsia="仿宋_GB2312"/>
          <w:b w:val="0"/>
          <w:bCs w:val="0"/>
          <w:color w:val="000000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</w:rPr>
        <w:t>结构与建筑技术（1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</w:rPr>
        <w:t>个）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lang w:eastAsia="zh-CN"/>
        </w:rPr>
        <w:t>：</w:t>
      </w:r>
      <w:r>
        <w:rPr>
          <w:rFonts w:hint="default" w:ascii="Times New Roman" w:hAnsi="Times New Roman" w:eastAsia="仿宋_GB2312"/>
          <w:b w:val="0"/>
          <w:bCs w:val="0"/>
          <w:color w:val="000000"/>
        </w:rPr>
        <w:t>砌筑</w:t>
      </w:r>
      <w:r>
        <w:rPr>
          <w:rFonts w:hint="default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ascii="Times New Roman" w:hAnsi="Times New Roman" w:eastAsia="仿宋_GB2312"/>
          <w:b w:val="0"/>
          <w:bCs w:val="0"/>
          <w:color w:val="000000"/>
        </w:rPr>
        <w:t>家具制作、木工、电气装置、精细木工、油漆与装饰、管道与制暖、制冷与空调、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瓷砖贴面、数字建造。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659" w:firstLineChars="206"/>
        <w:jc w:val="both"/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</w:rPr>
        <w:t>制造与工程技术（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lang w:val="en-US" w:eastAsia="zh-CN"/>
        </w:rPr>
        <w:t>19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</w:rPr>
        <w:t>个）</w:t>
      </w:r>
      <w:bookmarkStart w:id="1" w:name="_Hlk107563215"/>
      <w:r>
        <w:rPr>
          <w:rFonts w:hint="eastAsia" w:ascii="Times New Roman" w:hAnsi="Times New Roman" w:eastAsia="楷体_GB2312" w:cs="Times New Roman"/>
          <w:b w:val="0"/>
          <w:bCs w:val="0"/>
          <w:color w:val="000000"/>
          <w:lang w:eastAsia="zh-CN"/>
        </w:rPr>
        <w:t>：</w:t>
      </w:r>
      <w:r>
        <w:rPr>
          <w:rFonts w:ascii="Times New Roman" w:hAnsi="Times New Roman" w:eastAsia="仿宋_GB2312"/>
          <w:b w:val="0"/>
          <w:bCs w:val="0"/>
          <w:color w:val="000000"/>
        </w:rPr>
        <w:t>数控铣、数控车、</w:t>
      </w:r>
      <w:bookmarkEnd w:id="1"/>
      <w:r>
        <w:rPr>
          <w:rFonts w:ascii="Times New Roman" w:hAnsi="Times New Roman" w:eastAsia="仿宋_GB2312"/>
          <w:b w:val="0"/>
          <w:bCs w:val="0"/>
          <w:color w:val="000000"/>
        </w:rPr>
        <w:t>电子技术、工业控制、</w:t>
      </w:r>
      <w:bookmarkStart w:id="2" w:name="_Hlk107563229"/>
      <w:r>
        <w:rPr>
          <w:rFonts w:ascii="Times New Roman" w:hAnsi="Times New Roman" w:eastAsia="仿宋_GB2312"/>
          <w:b w:val="0"/>
          <w:bCs w:val="0"/>
          <w:color w:val="000000"/>
        </w:rPr>
        <w:t>工业机械、</w:t>
      </w:r>
      <w:bookmarkEnd w:id="2"/>
      <w:r>
        <w:rPr>
          <w:rFonts w:ascii="Times New Roman" w:hAnsi="Times New Roman" w:eastAsia="仿宋_GB2312"/>
          <w:b w:val="0"/>
          <w:bCs w:val="0"/>
          <w:color w:val="000000"/>
        </w:rPr>
        <w:t>制造团队挑战赛、CAD机械设计、机电一体化、</w:t>
      </w:r>
      <w:bookmarkStart w:id="3" w:name="_Hlk107823390"/>
      <w:r>
        <w:rPr>
          <w:rFonts w:ascii="Times New Roman" w:hAnsi="Times New Roman" w:eastAsia="仿宋_GB2312"/>
          <w:b w:val="0"/>
          <w:bCs w:val="0"/>
          <w:color w:val="000000"/>
        </w:rPr>
        <w:t>移动机器人、</w:t>
      </w:r>
      <w:bookmarkEnd w:id="3"/>
      <w:r>
        <w:rPr>
          <w:rFonts w:ascii="Times New Roman" w:hAnsi="Times New Roman" w:eastAsia="仿宋_GB2312"/>
          <w:b w:val="0"/>
          <w:bCs w:val="0"/>
          <w:color w:val="000000"/>
        </w:rPr>
        <w:t>原型制作、焊接、水处理技术、化学实验室技术、增材制造、工业设计技术、工业4.0、光电技术、可再生能源、机器人系统集成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659" w:firstLineChars="206"/>
        <w:jc w:val="both"/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</w:rPr>
        <w:t>信息与通信技术（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lang w:eastAsia="zh-CN"/>
        </w:rPr>
        <w:t>7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</w:rPr>
        <w:t>个）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lang w:eastAsia="zh-CN"/>
        </w:rPr>
        <w:t>：</w:t>
      </w:r>
      <w:r>
        <w:rPr>
          <w:rFonts w:ascii="Times New Roman" w:hAnsi="Times New Roman" w:eastAsia="仿宋_GB2312"/>
          <w:b w:val="0"/>
          <w:bCs w:val="0"/>
          <w:color w:val="000000"/>
        </w:rPr>
        <w:t>信息网络布线、网络系统管理、商务软件解决方案、网站设计与开发、云计算、网络安全、</w:t>
      </w:r>
      <w:bookmarkStart w:id="4" w:name="_Hlk107823381"/>
      <w:r>
        <w:rPr>
          <w:rFonts w:ascii="Times New Roman" w:hAnsi="Times New Roman" w:eastAsia="仿宋_GB2312"/>
          <w:b w:val="0"/>
          <w:bCs w:val="0"/>
          <w:color w:val="000000"/>
        </w:rPr>
        <w:t>移动应用开发</w:t>
      </w:r>
      <w:bookmarkEnd w:id="4"/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659" w:firstLineChars="206"/>
        <w:jc w:val="both"/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lang w:eastAsia="zh-CN"/>
        </w:rPr>
        <w:t>（五）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</w:rPr>
        <w:t>创意艺术与时尚（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lang w:eastAsia="zh-CN"/>
        </w:rPr>
        <w:t>5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</w:rPr>
        <w:t>个）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</w:rPr>
        <w:t>花</w:t>
      </w:r>
      <w:r>
        <w:rPr>
          <w:rFonts w:ascii="Times New Roman" w:hAnsi="Times New Roman" w:eastAsia="仿宋_GB2312"/>
          <w:b w:val="0"/>
          <w:bCs w:val="0"/>
          <w:color w:val="000000"/>
        </w:rPr>
        <w:t>艺、平面设计技术、珠宝加工、商品展示技术、3D数字游戏艺术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659" w:firstLineChars="206"/>
        <w:jc w:val="both"/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lang w:eastAsia="zh-CN"/>
        </w:rPr>
        <w:t>（六）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</w:rPr>
        <w:t>社会及个人服务（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</w:rPr>
        <w:t>个）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lang w:eastAsia="zh-CN"/>
        </w:rPr>
        <w:t>：</w:t>
      </w:r>
      <w:r>
        <w:rPr>
          <w:rFonts w:ascii="Times New Roman" w:hAnsi="Times New Roman" w:eastAsia="仿宋_GB2312"/>
          <w:b w:val="0"/>
          <w:bCs w:val="0"/>
          <w:color w:val="000000"/>
        </w:rPr>
        <w:t>烘焙、美容、糖艺/西点制作、烹饪（西餐）、美发、健康和社会照护、餐厅服务、酒店接待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659" w:firstLineChars="206"/>
        <w:jc w:val="both"/>
        <w:rPr>
          <w:rFonts w:ascii="Times New Roman" w:hAnsi="Times New Roman" w:eastAsia="仿宋_GB2312"/>
          <w:b w:val="0"/>
          <w:bCs w:val="0"/>
          <w:color w:val="000000"/>
        </w:rPr>
      </w:pPr>
      <w:r>
        <w:rPr>
          <w:rFonts w:ascii="Times New Roman" w:hAnsi="Times New Roman" w:eastAsia="仿宋_GB2312"/>
          <w:b w:val="0"/>
          <w:bCs w:val="0"/>
          <w:color w:val="000000"/>
        </w:rPr>
        <w:t>其中：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设置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智能制造工程技术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集成电路工程技术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人工智能工程技术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工业互联网工程技术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互联网营销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供应链管理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家政服务（整理收纳）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ascii="Times New Roman" w:hAnsi="Times New Roman" w:eastAsia="仿宋_GB2312"/>
          <w:b w:val="0"/>
          <w:bCs w:val="0"/>
          <w:color w:val="000000"/>
        </w:rPr>
        <w:t>健康和社会照护、水处理技术、商务软件解决方案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等</w:t>
      </w:r>
      <w:r>
        <w:rPr>
          <w:rFonts w:hint="eastAsia" w:ascii="Times New Roman" w:hAnsi="Times New Roman" w:eastAsia="仿宋_GB2312"/>
          <w:b w:val="0"/>
          <w:bCs w:val="0"/>
          <w:color w:val="000000"/>
          <w:lang w:val="en-US" w:eastAsia="zh-CN"/>
        </w:rPr>
        <w:t>10个赛项为京津冀协同邀请赛</w:t>
      </w:r>
      <w:r>
        <w:rPr>
          <w:rFonts w:ascii="Times New Roman" w:hAnsi="Times New Roman" w:eastAsia="仿宋_GB2312"/>
          <w:b w:val="0"/>
          <w:bCs w:val="0"/>
          <w:color w:val="000000"/>
        </w:rPr>
        <w:t>赛项</w:t>
      </w:r>
      <w:r>
        <w:rPr>
          <w:rFonts w:hint="eastAsia" w:ascii="Times New Roman" w:hAnsi="Times New Roman" w:eastAsia="仿宋_GB2312"/>
          <w:b w:val="0"/>
          <w:bCs w:val="0"/>
          <w:color w:val="000000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000000"/>
        </w:rPr>
        <w:t>信息网络布线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（世赛选拔）</w:t>
      </w:r>
      <w:r>
        <w:rPr>
          <w:rFonts w:ascii="Times New Roman" w:hAnsi="Times New Roman" w:eastAsia="仿宋_GB2312"/>
          <w:b w:val="0"/>
          <w:bCs w:val="0"/>
          <w:color w:val="000000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增材制造、汽车技术、砌筑、</w:t>
      </w:r>
      <w:r>
        <w:rPr>
          <w:rFonts w:ascii="Times New Roman" w:hAnsi="Times New Roman" w:eastAsia="仿宋_GB2312"/>
          <w:b w:val="0"/>
          <w:bCs w:val="0"/>
          <w:color w:val="000000"/>
        </w:rPr>
        <w:t>CAD机械设计等</w:t>
      </w:r>
      <w:r>
        <w:rPr>
          <w:rFonts w:hint="eastAsia" w:ascii="Times New Roman" w:hAnsi="Times New Roman" w:eastAsia="仿宋_GB2312"/>
          <w:b w:val="0"/>
          <w:bCs w:val="0"/>
          <w:color w:val="000000"/>
          <w:lang w:val="en-US" w:eastAsia="zh-CN"/>
        </w:rPr>
        <w:t>5</w:t>
      </w:r>
      <w:r>
        <w:rPr>
          <w:rFonts w:ascii="Times New Roman" w:hAnsi="Times New Roman" w:eastAsia="仿宋_GB2312"/>
          <w:b w:val="0"/>
          <w:bCs w:val="0"/>
          <w:color w:val="000000"/>
        </w:rPr>
        <w:t>个赛项为东西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部</w:t>
      </w:r>
      <w:r>
        <w:rPr>
          <w:rFonts w:ascii="Times New Roman" w:hAnsi="Times New Roman" w:eastAsia="仿宋_GB2312"/>
          <w:b w:val="0"/>
          <w:bCs w:val="0"/>
          <w:color w:val="000000"/>
        </w:rPr>
        <w:t>协作邀请赛赛项。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hanging="15" w:firstLineChars="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szCs w:val="44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“海河工匠杯”技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能大赛暨中华人民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共和国第三届职业技能大赛天津选拔赛报名表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Cs w:val="21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 xml:space="preserve">                                 </w:t>
      </w:r>
      <w:r>
        <w:rPr>
          <w:rFonts w:hint="default" w:ascii="Times New Roman" w:hAnsi="Times New Roman" w:cs="Times New Roman"/>
          <w:b w:val="0"/>
          <w:bCs w:val="0"/>
          <w:szCs w:val="21"/>
          <w:lang w:val="zh-CN"/>
        </w:rPr>
        <w:t xml:space="preserve">           填表日期：       年   月   日</w:t>
      </w:r>
    </w:p>
    <w:tbl>
      <w:tblPr>
        <w:tblStyle w:val="6"/>
        <w:tblW w:w="9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420"/>
        <w:gridCol w:w="421"/>
        <w:gridCol w:w="420"/>
        <w:gridCol w:w="424"/>
        <w:gridCol w:w="424"/>
        <w:gridCol w:w="424"/>
        <w:gridCol w:w="429"/>
        <w:gridCol w:w="423"/>
        <w:gridCol w:w="409"/>
        <w:gridCol w:w="444"/>
        <w:gridCol w:w="423"/>
        <w:gridCol w:w="424"/>
        <w:gridCol w:w="413"/>
        <w:gridCol w:w="439"/>
        <w:gridCol w:w="420"/>
        <w:gridCol w:w="423"/>
        <w:gridCol w:w="424"/>
        <w:gridCol w:w="4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竞赛项目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姓    名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性    别</w:t>
            </w:r>
          </w:p>
        </w:tc>
        <w:tc>
          <w:tcPr>
            <w:tcW w:w="21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 xml:space="preserve">男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女</w:t>
            </w:r>
          </w:p>
        </w:tc>
        <w:tc>
          <w:tcPr>
            <w:tcW w:w="1271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免冠1.5寸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彩色近照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年    龄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民    族</w:t>
            </w:r>
          </w:p>
        </w:tc>
        <w:tc>
          <w:tcPr>
            <w:tcW w:w="21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文化程度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现从事职业</w:t>
            </w:r>
          </w:p>
        </w:tc>
        <w:tc>
          <w:tcPr>
            <w:tcW w:w="2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职    称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现有职业资格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及等级</w:t>
            </w:r>
          </w:p>
        </w:tc>
        <w:tc>
          <w:tcPr>
            <w:tcW w:w="21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身份证号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所在单位</w:t>
            </w:r>
          </w:p>
        </w:tc>
        <w:tc>
          <w:tcPr>
            <w:tcW w:w="3794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电话和手机</w:t>
            </w:r>
          </w:p>
        </w:tc>
        <w:tc>
          <w:tcPr>
            <w:tcW w:w="2130" w:type="dxa"/>
            <w:gridSpan w:val="5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户籍所在地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领队姓名</w:t>
            </w:r>
          </w:p>
        </w:tc>
        <w:tc>
          <w:tcPr>
            <w:tcW w:w="37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电话和手机</w:t>
            </w:r>
          </w:p>
        </w:tc>
        <w:tc>
          <w:tcPr>
            <w:tcW w:w="213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  <w:t>联络员姓名</w:t>
            </w:r>
          </w:p>
        </w:tc>
        <w:tc>
          <w:tcPr>
            <w:tcW w:w="37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手机</w:t>
            </w:r>
          </w:p>
        </w:tc>
        <w:tc>
          <w:tcPr>
            <w:tcW w:w="213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个人简历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单位意见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32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签 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 xml:space="preserve">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备  注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hanging="15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hanging="15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“海河工匠杯”技能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大赛暨中华人民共和国第三届职业技能大赛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天津选拔赛报名汇总表</w:t>
      </w:r>
    </w:p>
    <w:tbl>
      <w:tblPr>
        <w:tblStyle w:val="6"/>
        <w:tblW w:w="14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081"/>
        <w:gridCol w:w="425"/>
        <w:gridCol w:w="426"/>
        <w:gridCol w:w="1559"/>
        <w:gridCol w:w="1391"/>
        <w:gridCol w:w="1515"/>
        <w:gridCol w:w="2678"/>
        <w:gridCol w:w="3330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  <w:t>参赛代表队/单位名称</w:t>
            </w:r>
          </w:p>
        </w:tc>
        <w:tc>
          <w:tcPr>
            <w:tcW w:w="10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领队姓名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电话和手机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  <w:t>联络员姓名/手机</w:t>
            </w:r>
          </w:p>
        </w:tc>
        <w:tc>
          <w:tcPr>
            <w:tcW w:w="4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序号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姓名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性别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竞赛项目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  <w:t>参赛职业资格原等级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  <w:t>身份证号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  <w:t>所在单位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户籍所在地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  <w:t>本人手机号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hanging="15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  <w:sectPr>
          <w:pgSz w:w="16838" w:h="11906" w:orient="landscape"/>
          <w:pgMar w:top="1701" w:right="1417" w:bottom="1417" w:left="1417" w:header="851" w:footer="992" w:gutter="0"/>
          <w:cols w:space="720" w:num="1"/>
          <w:rtlGutter w:val="0"/>
          <w:docGrid w:type="lines" w:linePitch="313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001010101"/>
    <w:charset w:val="86"/>
    <w:family w:val="modern"/>
    <w:pitch w:val="default"/>
    <w:sig w:usb0="00000000" w:usb1="00000000" w:usb2="00000010" w:usb3="00000000" w:csb0="00040000" w:csb1="00000000"/>
  </w:font>
  <w:font w:name="文星简小标宋">
    <w:altName w:val="宋体"/>
    <w:panose1 w:val="0201060900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―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―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ODBjMDI3N2EwYzVhYTdhYzE1MjJiMDFkNzIzMzgifQ=="/>
  </w:docVars>
  <w:rsids>
    <w:rsidRoot w:val="60AE4688"/>
    <w:rsid w:val="110E1E41"/>
    <w:rsid w:val="5E4B35A2"/>
    <w:rsid w:val="60A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sz w:val="32"/>
      <w:szCs w:val="20"/>
    </w:rPr>
  </w:style>
  <w:style w:type="paragraph" w:styleId="3">
    <w:name w:val="Body Text"/>
    <w:basedOn w:val="1"/>
    <w:next w:val="4"/>
    <w:autoRedefine/>
    <w:qFormat/>
    <w:uiPriority w:val="0"/>
    <w:pPr>
      <w:jc w:val="center"/>
    </w:pPr>
    <w:rPr>
      <w:rFonts w:ascii="Times New Roman" w:hAnsi="Times New Roman" w:eastAsia="宋体" w:cs="Times New Roman"/>
      <w:sz w:val="44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Body Text First Indent"/>
    <w:basedOn w:val="3"/>
    <w:uiPriority w:val="0"/>
    <w:pPr>
      <w:spacing w:line="560" w:lineRule="exact"/>
      <w:ind w:firstLine="721" w:firstLineChars="200"/>
    </w:pPr>
    <w:rPr>
      <w:rFonts w:ascii="Calibri" w:hAnsi="Times New Roman" w:eastAsia="宋体" w:cs="Times New Roman"/>
    </w:rPr>
  </w:style>
  <w:style w:type="character" w:styleId="8">
    <w:name w:val="page number"/>
    <w:basedOn w:val="7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9">
    <w:name w:val="BodyTextIndent2"/>
    <w:basedOn w:val="1"/>
    <w:qFormat/>
    <w:uiPriority w:val="0"/>
    <w:pPr>
      <w:spacing w:after="120" w:line="480" w:lineRule="auto"/>
      <w:ind w:left="360"/>
      <w:textAlignment w:val="baseline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2024-03-22T02:29:00Z</dcterms:created>
  <dc:creator>夏天少了西瓜就不叫夏天</dc:creator>
  <cp:lastModifiedBy>夏天少了西瓜就不叫夏天</cp:lastModifiedBy>
  <dcterms:modified xsi:type="dcterms:W3CDTF">2024-03-22T02:41:12Z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74B27BBC65CD4BA8AEE7ECE133B042CF_11</vt:lpwstr>
  </property>
</Properties>
</file>