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137CC61C">
      <w:pPr>
        <w:spacing w:line="600" w:lineRule="auto"/>
        <w:jc w:val="both"/>
        <w:rPr>
          <w:rFonts w:hint="eastAsia" w:asciiTheme="minorEastAsia" w:hAnsiTheme="minorEastAsia" w:eastAsiaTheme="minorEastAsia" w:cstheme="minorEastAsia"/>
          <w:b w:val="false"/>
          <w:bCs w:val="false"/>
          <w:color w:val="000000"/>
          <w:sz w:val="22"/>
          <w:szCs w:val="22"/>
        </w:rPr>
      </w:pPr>
    </w:p>
    <w:p w14:paraId="7898C273">
      <w:pPr>
        <w:spacing w:line="600" w:lineRule="auto"/>
        <w:jc w:val="both"/>
        <w:rPr>
          <w:rFonts w:hint="eastAsia" w:asciiTheme="minorEastAsia" w:hAnsiTheme="minorEastAsia" w:eastAsiaTheme="minorEastAsia" w:cstheme="minorEastAsia"/>
          <w:b w:val="false"/>
          <w:bCs w:val="false"/>
          <w:color w:val="000000"/>
          <w:sz w:val="22"/>
          <w:szCs w:val="22"/>
        </w:rPr>
      </w:pPr>
    </w:p>
    <w:p w14:paraId="681CA751">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天津市东丽区退役军人事务局</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E8343E3">
      <w:pPr>
        <w:spacing w:line="600" w:lineRule="auto"/>
        <w:jc w:val="both"/>
        <w:rPr>
          <w:rFonts w:hint="eastAsia" w:asciiTheme="minorEastAsia" w:hAnsiTheme="minorEastAsia" w:eastAsiaTheme="minorEastAsia" w:cstheme="minorEastAsia"/>
          <w:b w:val="false"/>
          <w:bCs w:val="false"/>
          <w:color w:val="000000"/>
          <w:sz w:val="22"/>
          <w:szCs w:val="22"/>
        </w:rPr>
      </w:pPr>
    </w:p>
    <w:p w14:paraId="780B717B">
      <w:pPr>
        <w:spacing w:line="600" w:lineRule="auto"/>
        <w:jc w:val="both"/>
        <w:rPr>
          <w:rFonts w:hint="eastAsia" w:asciiTheme="minorEastAsia" w:hAnsiTheme="minorEastAsia" w:eastAsiaTheme="minorEastAsia" w:cstheme="minorEastAsia"/>
          <w:b w:val="false"/>
          <w:bCs w:val="false"/>
          <w:color w:val="000000"/>
          <w:sz w:val="22"/>
          <w:szCs w:val="22"/>
        </w:rPr>
      </w:pPr>
    </w:p>
    <w:p w14:paraId="2AFBAD51">
      <w:pPr>
        <w:spacing w:line="600" w:lineRule="auto"/>
        <w:jc w:val="both"/>
        <w:rPr>
          <w:rFonts w:hint="eastAsia" w:asciiTheme="minorEastAsia" w:hAnsiTheme="minorEastAsia" w:eastAsiaTheme="minorEastAsia" w:cstheme="minorEastAsia"/>
          <w:b w:val="false"/>
          <w:bCs w:val="false"/>
          <w:color w:val="000000"/>
          <w:sz w:val="22"/>
          <w:szCs w:val="22"/>
        </w:rPr>
      </w:pPr>
    </w:p>
    <w:p w14:paraId="77694AE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DCF2C9">
      <w:pPr>
        <w:rPr>
          <w:rFonts w:hint="eastAsia" w:asciiTheme="minorEastAsia" w:hAnsiTheme="minorEastAsia" w:eastAsiaTheme="minorEastAsia" w:cstheme="minorEastAsia"/>
          <w:b w:val="false"/>
          <w:bCs w:val="false"/>
          <w:sz w:val="22"/>
          <w:szCs w:val="22"/>
          <w:highlight w:val="yellow"/>
        </w:rPr>
      </w:pPr>
    </w:p>
    <w:p w14:paraId="5C75F115">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事务局承担区委退役军人事务工作委员会各项具体工作。贯彻执行退役军人思想政治、管理保障和安置优抚等工作方针政策，研究拟订有关规范性文件草案。褒扬退役军人。负责退役军人移交安置、自主择业、就业、创业和教育培训。组织协调落实移交地方的离休退休军人、无军籍退休退职职工等的住房保障，退役军人医疗保障、社会保险等待遇保障。负责伤病残退役军人服务管理和抚恤等相关工作。组织指导全区拥军优属、拥政爱民和双拥模范城创建工作。组织实施国民党抗战老兵等有关人员优待抚恤。负责烈士及退役军人荣誉奖励、军人公墓管理维护、纪念活动等工作。指导监督检查退役军人相关法律法规和政策措施的落实，维护退役军人合法权益。</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1CC64F29">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天津市东丽区退役军人事务局</w:t>
      </w:r>
      <w:r>
        <w:rPr>
          <w:rFonts w:ascii="Times New Roman" w:eastAsia="仿宋_GB2312"/>
          <w:b w:val="false"/>
          <w:sz w:val="30"/>
          <w:szCs w:val="30"/>
        </w:rPr>
        <w:t>内设</w:t>
      </w:r>
      <w:r>
        <w:rPr>
          <w:rFonts w:ascii="Times New Roman" w:eastAsia="仿宋_GB2312"/>
          <w:b w:val="false"/>
          <w:sz w:val="30"/>
          <w:szCs w:val="30"/>
        </w:rPr>
        <w:t>2</w:t>
      </w:r>
      <w:r>
        <w:rPr>
          <w:rFonts w:ascii="Times New Roman" w:eastAsia="仿宋_GB2312"/>
          <w:b w:val="false"/>
          <w:sz w:val="30"/>
          <w:szCs w:val="30"/>
        </w:rPr>
        <w:t>个职能部门；下辖</w:t>
      </w:r>
      <w:r>
        <w:rPr>
          <w:rFonts w:ascii="Times New Roman" w:eastAsia="仿宋_GB2312"/>
          <w:b w:val="false"/>
          <w:sz w:val="30"/>
          <w:szCs w:val="30"/>
        </w:rPr>
        <w:t>3</w:t>
      </w:r>
      <w:r>
        <w:rPr>
          <w:rFonts w:ascii="Times New Roman" w:eastAsia="仿宋_GB2312"/>
          <w:b w:val="false"/>
          <w:sz w:val="30"/>
          <w:szCs w:val="30"/>
        </w:rPr>
        <w:t>个预算单位。纳入</w:t>
      </w:r>
      <w:r>
        <w:rPr>
          <w:rFonts w:ascii="Times New Roman" w:eastAsia="仿宋_GB2312"/>
          <w:b w:val="false"/>
          <w:sz w:val="30"/>
          <w:szCs w:val="30"/>
        </w:rPr>
        <w:t>天津市东丽区退役军人事务局</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14:paraId="75E639DE">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天津市东丽区退役军人事务局（本级）</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天津市东丽区军队离休退休干部休养所</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天津市东丽区退役军人服务中心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天津市东丽区光荣院</w:t>
      </w:r>
    </w:p>
    <w:p w14:paraId="3B0EA3E3">
      <w:pPr>
        <w:rPr>
          <w:rFonts w:hint="eastAsia" w:asciiTheme="minorEastAsia" w:hAnsiTheme="minorEastAsia" w:eastAsiaTheme="minorEastAsia" w:cstheme="minorEastAsia"/>
          <w:b w:val="false"/>
          <w:bCs w:val="false"/>
          <w:i w:val="false"/>
          <w:iCs w:val="false"/>
          <w:caps w:val="false"/>
          <w:color w:val="000000"/>
          <w:spacing w:val="0"/>
          <w:sz w:val="22"/>
          <w:szCs w:val="22"/>
          <w:highlight w:val="none"/>
          <w:shd w:val="clear" w:fill="FFFFFF"/>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61B831D0">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部门（单位）：天津市东丽区退役军人事务局 </w:t>
            </w:r>
          </w:p>
        </w:tc>
        <w:tc>
          <w:tcPr>
            <w:tcW w:w="1087" w:type="pct"/>
            <w:tcBorders>
              <w:top w:val="nil"/>
              <w:left w:val="nil"/>
              <w:bottom w:val="nil"/>
              <w:right w:val="nil"/>
            </w:tcBorders>
            <w:shd w:val="clear" w:color="auto" w:fill="auto"/>
            <w:noWrap/>
            <w:vAlign w:val="bottom"/>
          </w:tcPr>
          <w:p w14:paraId="42CBBD39">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189,603,710.21</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194,428,987.20</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4,938,318.11</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13,302,770.75</w:t>
            </w: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2,230,355.00</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202,906,480.96</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201,597,660.31</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15,143,252.14</w:t>
            </w: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16,452,072.79</w:t>
            </w: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15,143,252.14</w:t>
            </w: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218,049,733.10</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218,049,733.10</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393FCCC9">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部门（单位）：天津市东丽区退役军人事务局 </w:t>
            </w:r>
          </w:p>
        </w:tc>
        <w:tc>
          <w:tcPr>
            <w:tcW w:w="440" w:type="pct"/>
            <w:tcBorders>
              <w:top w:val="nil"/>
              <w:left w:val="nil"/>
              <w:bottom w:val="nil"/>
              <w:right w:val="nil"/>
            </w:tcBorders>
            <w:shd w:val="clear" w:color="auto" w:fill="auto"/>
            <w:noWrap/>
            <w:vAlign w:val="bottom"/>
          </w:tcPr>
          <w:p w14:paraId="05A18C42">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50" w:type="pct"/>
            <w:tcBorders>
              <w:top w:val="nil"/>
              <w:left w:val="nil"/>
              <w:bottom w:val="nil"/>
              <w:right w:val="single" w:color="000000" w:sz="4" w:space="0"/>
            </w:tcBorders>
            <w:shd w:val="clear" w:color="auto" w:fill="auto"/>
            <w:vAlign w:val="center"/>
          </w:tcPr>
          <w:p w14:paraId="0AE0202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202,906,480.96</w:t>
            </w:r>
          </w:p>
        </w:tc>
        <w:tc>
          <w:tcPr>
            <w:tcW w:w="406" w:type="pct"/>
            <w:tcBorders>
              <w:top w:val="nil"/>
              <w:left w:val="nil"/>
              <w:bottom w:val="nil"/>
              <w:right w:val="single" w:color="000000" w:sz="4" w:space="0"/>
            </w:tcBorders>
            <w:shd w:val="clear" w:color="auto" w:fill="auto"/>
            <w:vAlign w:val="center"/>
          </w:tcPr>
          <w:p w14:paraId="3E4A0D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189,603,710.21</w:t>
            </w:r>
          </w:p>
        </w:tc>
        <w:tc>
          <w:tcPr>
            <w:tcW w:w="439" w:type="pct"/>
            <w:tcBorders>
              <w:top w:val="nil"/>
              <w:left w:val="nil"/>
              <w:bottom w:val="nil"/>
              <w:right w:val="single" w:color="000000" w:sz="4" w:space="0"/>
            </w:tcBorders>
            <w:shd w:val="clear" w:color="auto" w:fill="auto"/>
            <w:vAlign w:val="center"/>
          </w:tcPr>
          <w:p w14:paraId="5FCA22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395" w:type="pct"/>
            <w:tcBorders>
              <w:top w:val="nil"/>
              <w:left w:val="nil"/>
              <w:bottom w:val="nil"/>
              <w:right w:val="single" w:color="000000" w:sz="4" w:space="0"/>
            </w:tcBorders>
            <w:shd w:val="clear" w:color="auto" w:fill="auto"/>
            <w:vAlign w:val="center"/>
          </w:tcPr>
          <w:p w14:paraId="3D300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23" w:type="pct"/>
            <w:tcBorders>
              <w:top w:val="nil"/>
              <w:left w:val="nil"/>
              <w:bottom w:val="nil"/>
              <w:right w:val="single" w:color="000000" w:sz="4" w:space="0"/>
            </w:tcBorders>
            <w:shd w:val="clear" w:color="auto" w:fill="auto"/>
            <w:vAlign w:val="center"/>
          </w:tcPr>
          <w:p w14:paraId="2C5CF6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2" w:type="pct"/>
            <w:tcBorders>
              <w:top w:val="nil"/>
              <w:left w:val="nil"/>
              <w:bottom w:val="nil"/>
              <w:right w:val="single" w:color="000000" w:sz="4" w:space="0"/>
            </w:tcBorders>
            <w:shd w:val="clear" w:color="auto" w:fill="auto"/>
            <w:vAlign w:val="center"/>
          </w:tcPr>
          <w:p w14:paraId="662D94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37C8FF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0" w:type="pct"/>
            <w:tcBorders>
              <w:top w:val="nil"/>
              <w:left w:val="nil"/>
              <w:bottom w:val="nil"/>
              <w:right w:val="single" w:color="000000" w:sz="4" w:space="0"/>
            </w:tcBorders>
            <w:shd w:val="clear" w:color="auto" w:fill="auto"/>
            <w:vAlign w:val="center"/>
          </w:tcPr>
          <w:p w14:paraId="0517E9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13,302,770.75</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195,737,807.85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182,435,037.10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13,302,770.75</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986,568.00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986,568.00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657,712.00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657,712.00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328,856.00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328,856.00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抚恤</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45,478,042.76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45,478,042.76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2080801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死亡抚恤</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3,549,578.80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3,549,578.80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2080802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伤残抚恤</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7,700,570.58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7,700,570.58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2080803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在乡复员、退伍军人生活补助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2,265,843.00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2,265,843.00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义务兵优待</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11,788,312.00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11,788,312.00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2080806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农村籍退役士兵老年生活补助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2,690,736.84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2,690,736.84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2080899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其他优抚支出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17,483,001.54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17,483,001.54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退役安置</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141,133,162.75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127,842,155.33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13,291,007.42</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2080901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退役士兵安置</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7,991,882.99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7,991,882.99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2080902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军队移交政府的离退休人员安置</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129,102,685.65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115,829,085.65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13,273,600.00</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2080903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军队移交政府离退休干部管理机构</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976,321.19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958,913.77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17,407.42</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2080904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退役士兵管理教育</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173,000.00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173,000.00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2080905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军队转业干部安置</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2,889,272.92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2,889,272.92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退役军人管理事务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8,140,034.34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8,128,271.01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11,763.33</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2082801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1,843,582.95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1,842,988.89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594.06</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2082804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拥军优属</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851,450.75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851,450.75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2082850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4,501,686.20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4,501,316.93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369.27</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2082899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其他退役军人事务管理支出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943,314.44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932,514.44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10,800.00</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4,938,318.11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4,938,318.11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4,440,585.11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4,440,585.11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4,086,923.20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4,086,923.20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333,115.19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333,115.19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20,546.72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20,546.72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优抚对象医疗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497,733.00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497,733.00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2101401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优抚对象医疗补助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144,691.14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144,691.14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2101499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其他优抚对象医疗支出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353,041.86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353,041.86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2,230,355.00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2,230,355.00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2,230,355.00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2,230,355.00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2,230,355.00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2,230,355.00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7D8021E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84CD77A">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部门（单位）：天津市东丽区退役军人事务局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false"/>
                <w:bCs w:val="false"/>
                <w:i w:val="false"/>
                <w:iCs w:val="false"/>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false"/>
                <w:bCs w:val="false"/>
                <w:i w:val="false"/>
                <w:iCs w:val="false"/>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false"/>
                <w:bCs w:val="false"/>
                <w:i w:val="false"/>
                <w:iCs w:val="false"/>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false"/>
                <w:bCs w:val="false"/>
                <w:i w:val="false"/>
                <w:iCs w:val="false"/>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218,049,733.10</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202,906,480.96</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189,603,710.21</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13,302,770.75</w:t>
            </w: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15,143,252.14</w:t>
            </w: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15,143,252.14</w:t>
            </w: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15,143,252.14</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381101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天津市东丽区退役军人事务局（本级）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57,460,565.86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57,454,088.09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57,453,494.03</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594.06</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6,477.77</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6,477.77</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6,477.77</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381201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天津市东丽区军队离休退休干部休养所</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154,261,439.10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139,126,029.45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125,835,022.03</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13,291,007.42</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15,135,409.65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15,135,409.65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15,135,409.65</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381202</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天津市东丽区退役军人服务中心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5,728,553.06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5,727,467.94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5,716,361.79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11,106.15</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1,085.12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1,085.12</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1,085.12</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381203</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天津市东丽区光荣院</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599,175.08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598,895.48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598,832.36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63.12</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279.60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279.60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279.60</w:t>
            </w: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237749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部门（单位）：天津市东丽区退役军人事务局 </w:t>
            </w:r>
          </w:p>
        </w:tc>
        <w:tc>
          <w:tcPr>
            <w:tcW w:w="567" w:type="pct"/>
            <w:tcBorders>
              <w:top w:val="nil"/>
              <w:left w:val="nil"/>
              <w:bottom w:val="nil"/>
              <w:right w:val="nil"/>
            </w:tcBorders>
            <w:shd w:val="clear" w:color="auto" w:fill="auto"/>
            <w:noWrap/>
            <w:vAlign w:val="bottom"/>
          </w:tcPr>
          <w:p w14:paraId="328B227F">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93" w:type="pct"/>
            <w:tcBorders>
              <w:top w:val="nil"/>
              <w:left w:val="nil"/>
              <w:bottom w:val="nil"/>
              <w:right w:val="single" w:color="000000" w:sz="4" w:space="0"/>
            </w:tcBorders>
            <w:shd w:val="clear" w:color="auto" w:fill="auto"/>
            <w:noWrap/>
            <w:vAlign w:val="center"/>
          </w:tcPr>
          <w:p w14:paraId="05E73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201,597,660.31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10,033,483.93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191,564,176.38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194,428,987.20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7,332,543.82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187,096,443.38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986,568.00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986,568.00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657,712.00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657,712.00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328,856.00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328,856.00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抚恤</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45,478,042.76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45,478,042.76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死亡抚恤</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3,549,578.80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3,549,578.80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伤残抚恤</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7,700,570.58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7,700,570.58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在乡复员、退伍军人生活补助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2,265,843.00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2,265,843.00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义务兵优待</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11,788,312.00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11,788,312.00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农村籍退役士兵老年生活补助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2,690,736.84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2,690,736.84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其他优抚支出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17,483,001.54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17,483,001.54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退役安置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139,824,505.43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870.00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139,823,635.43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退役士兵安置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7,991,882.99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7,991,882.99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军队移交政府的离退休人员安置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127,810,565.75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127,810,565.75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军队移交政府离退休干部管理机构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959,783.77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870.00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958,913.77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退役士兵管理教育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173,000.00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173,000.00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军队转业干部安置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2,889,272.92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2,889,272.92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退役军人管理事务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8,139,871.01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6,345,105.82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1,794,765.19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2082801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1,843,488.89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1,843,488.89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2082804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拥军优属</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851,450.75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851,450.75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2082850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4,501,616.93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4,501,616.93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2082899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其他退役军人事务管理支出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943,314.44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943,314.44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4,938,318.11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470,585.11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4,467,733.00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4,440,585.11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470,585.11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3,970,000.00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4,086,923.20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116,923.20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3,970,000.00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333,115.19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333,115.19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20,546.72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20,546.72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优抚对象医疗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497,733.00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497,733.00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2101401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优抚对象医疗补助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144,691.14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144,691.14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2101499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其他优抚对象医疗支出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353,041.86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353,041.86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2,230,355.00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2,230,355.00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2,230,355.00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2,230,355.00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2,230,355.00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2,230,355.00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34C1837F">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D294F7">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部门（单位）：天津市东丽区退役军人事务局 </w:t>
            </w:r>
          </w:p>
        </w:tc>
        <w:tc>
          <w:tcPr>
            <w:tcW w:w="705" w:type="pct"/>
            <w:tcBorders>
              <w:top w:val="nil"/>
              <w:left w:val="nil"/>
              <w:bottom w:val="nil"/>
              <w:right w:val="nil"/>
            </w:tcBorders>
            <w:shd w:val="clear" w:color="auto" w:fill="auto"/>
            <w:noWrap/>
            <w:vAlign w:val="bottom"/>
          </w:tcPr>
          <w:p w14:paraId="0AF47DEE">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189,603,710.21</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182,435,037.10</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182,435,037.10</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4,938,318.11</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4,938,318.11</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2,230,355.00</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2,230,355.00</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189,603,710.21</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189,603,710.21</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189,603,710.21</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189,603,710.21</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189,603,710.21</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189,603,710.21</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4A2E06B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天津市东丽区退役军人事务局 </w:t>
            </w:r>
          </w:p>
        </w:tc>
        <w:tc>
          <w:tcPr>
            <w:tcW w:w="576" w:type="pct"/>
            <w:tcBorders>
              <w:top w:val="nil"/>
              <w:left w:val="nil"/>
              <w:bottom w:val="nil"/>
              <w:right w:val="nil"/>
            </w:tcBorders>
            <w:shd w:val="clear" w:color="auto" w:fill="auto"/>
            <w:noWrap/>
            <w:vAlign w:val="bottom"/>
          </w:tcPr>
          <w:p w14:paraId="4965D9EE">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616" w:type="pct"/>
            <w:tcBorders>
              <w:top w:val="nil"/>
              <w:left w:val="nil"/>
              <w:bottom w:val="nil"/>
              <w:right w:val="single" w:color="000000" w:sz="4" w:space="0"/>
            </w:tcBorders>
            <w:shd w:val="clear" w:color="auto" w:fill="auto"/>
            <w:noWrap/>
            <w:vAlign w:val="center"/>
          </w:tcPr>
          <w:p w14:paraId="06DE98C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false"/>
                <w:iCs w:val="false"/>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82" w:type="pct"/>
            <w:tcBorders>
              <w:top w:val="nil"/>
              <w:left w:val="nil"/>
              <w:bottom w:val="nil"/>
              <w:right w:val="single" w:color="000000" w:sz="4" w:space="0"/>
            </w:tcBorders>
            <w:shd w:val="clear" w:color="auto" w:fill="auto"/>
            <w:noWrap/>
            <w:vAlign w:val="center"/>
          </w:tcPr>
          <w:p w14:paraId="51CB8B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571" w:type="pct"/>
            <w:tcBorders>
              <w:top w:val="nil"/>
              <w:left w:val="nil"/>
              <w:bottom w:val="nil"/>
              <w:right w:val="single" w:color="000000" w:sz="4" w:space="0"/>
            </w:tcBorders>
            <w:shd w:val="clear" w:color="auto" w:fill="auto"/>
            <w:noWrap/>
            <w:vAlign w:val="center"/>
          </w:tcPr>
          <w:p w14:paraId="2E9FA1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false"/>
                <w:iCs w:val="false"/>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189,603,710.21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10,031,813.93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8,811,331.05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1,220,482.88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179,571,896.28</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182,435,037.10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7,330,873.82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6,110,390.94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1,220,482.88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175,104,163.28</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986,568.00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986,568.00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986,568.00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657,712.00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657,712.00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657,712.00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328,856.00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328,856.00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328,856.00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抚恤</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45,478,042.76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45,478,042.76</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2080801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死亡抚恤</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3,549,578.80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3,549,578.80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2080802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伤残抚恤</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7,700,570.58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7,700,570.58</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2080803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在乡复员、退伍军人生活补助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2,265,843.00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2,265,843.00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义务兵优待</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11,788,312.00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11,788,312.00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2080806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农村籍退役士兵老年生活补助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2,690,736.84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2,690,736.84</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2080899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其他优抚支出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17,483,001.54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17,483,001.54</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退役安置</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127,842,155.33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127,842,155.33</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2080901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退役士兵安置</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7,991,882.99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7,991,882.99</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2080902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军队移交政府的离退休人员安置</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115,829,085.65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115,829,085.65</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2080903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军队移交政府离退休干部管理机构</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958,913.77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958,913.77</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2080904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退役士兵管理教育</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173,000.00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173,000.00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2080905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军队转业干部安置</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2,889,272.92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2,889,272.92</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退役军人管理事务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8,128,271.01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6,344,305.82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5,123,822.94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1,220,482.88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1,783,965.19</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2082801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1,842,988.89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1,842,988.89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1,297,914.80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545,074.09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2082804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拥军优属</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851,450.75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851,450.75</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2082850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4,501,316.93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4,501,316.93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3,825,908.14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675,408.79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2082899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其他退役军人事务管理支出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932,514.44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932,514.44</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4,938,318.11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470,585.11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470,585.11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4,467,733.00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4,440,585.11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470,585.11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470,585.11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3,970,000.00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4,086,923.20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116,923.20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116,923.20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3,970,000.00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333,115.19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333,115.19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333,115.19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20,546.72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20,546.72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20,546.72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优抚对象医疗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497,733.00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497,733.00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2101401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优抚对象医疗补助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144,691.14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144,691.14</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2101499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其他优抚对象医疗支出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353,041.86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353,041.86</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2,230,355.00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2,230,355.00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2,230,355.00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2,230,355.00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2,230,355.00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2,230,355.00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2,230,355.00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2,230,355.00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2,230,355.00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6591A38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DF0CE2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部门（单位）：天津市东丽区退役军人事务局 </w:t>
            </w:r>
          </w:p>
        </w:tc>
        <w:tc>
          <w:tcPr>
            <w:tcW w:w="617" w:type="pct"/>
            <w:tcBorders>
              <w:top w:val="nil"/>
              <w:left w:val="nil"/>
              <w:bottom w:val="nil"/>
              <w:right w:val="nil"/>
            </w:tcBorders>
            <w:shd w:val="clear" w:color="auto" w:fill="auto"/>
            <w:noWrap/>
            <w:vAlign w:val="bottom"/>
          </w:tcPr>
          <w:p w14:paraId="6CFB894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8,746,767.85</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1,220,482.88</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1,843,574.00</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168,666.02</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1,212,225.20</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354,900.00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1,626,467.70</w:t>
            </w: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23,241.80</w:t>
            </w: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657,712.00</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79,863.00</w:t>
            </w: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328,856.00</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20,700.00</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416,500.39</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173,935.20</w:t>
            </w: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20,546.72</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152,760.36</w:t>
            </w: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19,636.84</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30,931.00</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2,230,355.00</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26,994.00</w:t>
            </w: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9,000.00</w:t>
            </w: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71,846.00</w:t>
            </w: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64,563.20</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4,021.88</w:t>
            </w: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47,959.20</w:t>
            </w: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6,544.00</w:t>
            </w: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82,878.26</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w:t>
            </w: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45,656.00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8,125.00</w:t>
            </w: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85,150.00</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10,000.00</w:t>
            </w: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62,708.36</w:t>
            </w: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210,000.00</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8,811,331.05</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1,220,482.88</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2150692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7E6F386">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天津市东丽区退役军人事务局 </w:t>
            </w:r>
          </w:p>
        </w:tc>
        <w:tc>
          <w:tcPr>
            <w:tcW w:w="542" w:type="pct"/>
            <w:tcBorders>
              <w:top w:val="nil"/>
              <w:left w:val="nil"/>
              <w:bottom w:val="nil"/>
              <w:right w:val="nil"/>
            </w:tcBorders>
            <w:shd w:val="clear" w:color="auto" w:fill="auto"/>
            <w:noWrap/>
            <w:vAlign w:val="bottom"/>
          </w:tcPr>
          <w:p w14:paraId="3EF7D13A">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21" w:type="pct"/>
            <w:tcBorders>
              <w:top w:val="nil"/>
              <w:left w:val="nil"/>
              <w:bottom w:val="nil"/>
              <w:right w:val="single" w:color="000000" w:sz="4" w:space="0"/>
            </w:tcBorders>
            <w:shd w:val="clear" w:color="auto" w:fill="auto"/>
            <w:noWrap/>
            <w:vAlign w:val="center"/>
          </w:tcPr>
          <w:p w14:paraId="0D2418C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false"/>
                <w:iCs w:val="false"/>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false"/>
                <w:iCs w:val="false"/>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60" w:type="pct"/>
            <w:tcBorders>
              <w:top w:val="nil"/>
              <w:left w:val="nil"/>
              <w:bottom w:val="nil"/>
              <w:right w:val="single" w:color="000000" w:sz="4" w:space="0"/>
            </w:tcBorders>
            <w:shd w:val="clear" w:color="auto" w:fill="auto"/>
            <w:noWrap/>
            <w:vAlign w:val="center"/>
          </w:tcPr>
          <w:p w14:paraId="39DCA84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false"/>
                <w:iCs w:val="false"/>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天津市东丽区退役军人事务局</w:t>
      </w:r>
      <w:r>
        <w:rPr>
          <w:rFonts w:ascii="宋体" w:eastAsia="仿宋_GB2312"/>
          <w:b w:val="false"/>
          <w:sz w:val="30"/>
          <w:szCs w:val="30"/>
        </w:rPr>
        <w:t>2024年政府性基金预算财政拨款收入支出决算表为空表。</w:t>
      </w:r>
    </w:p>
    <w:p w14:paraId="17858C47">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5134C3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天津市东丽区退役军人事务局 </w:t>
            </w:r>
          </w:p>
        </w:tc>
        <w:tc>
          <w:tcPr>
            <w:tcW w:w="559" w:type="pct"/>
            <w:tcBorders>
              <w:top w:val="nil"/>
              <w:left w:val="nil"/>
              <w:bottom w:val="nil"/>
              <w:right w:val="nil"/>
            </w:tcBorders>
            <w:shd w:val="clear" w:color="auto" w:fill="auto"/>
            <w:noWrap/>
            <w:vAlign w:val="bottom"/>
          </w:tcPr>
          <w:p w14:paraId="110EB63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false"/>
                <w:iCs w:val="false"/>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false"/>
                <w:iCs w:val="false"/>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false"/>
                <w:iCs w:val="false"/>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天津市东丽区退役军人事务局</w:t>
      </w:r>
      <w:r>
        <w:rPr>
          <w:rFonts w:ascii="宋体" w:eastAsia="仿宋_GB2312"/>
          <w:b w:val="false"/>
          <w:sz w:val="30"/>
          <w:szCs w:val="30"/>
        </w:rPr>
        <w:t>2024年国有资本经营预算财政拨款收入支出决算表为空表。</w:t>
      </w:r>
    </w:p>
    <w:p w14:paraId="30AAA41C">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800ECAD">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部门（单位）：天津市东丽区退役军人事务局 </w:t>
            </w:r>
          </w:p>
        </w:tc>
        <w:tc>
          <w:tcPr>
            <w:tcW w:w="2146" w:type="dxa"/>
            <w:tcBorders>
              <w:top w:val="nil"/>
              <w:left w:val="nil"/>
              <w:bottom w:val="nil"/>
              <w:right w:val="nil"/>
            </w:tcBorders>
            <w:shd w:val="clear" w:color="auto" w:fill="auto"/>
            <w:noWrap/>
            <w:vAlign w:val="bottom"/>
          </w:tcPr>
          <w:p w14:paraId="4F2CB78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39595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8,125.00</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8,125.00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8,125.00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00CCA1DB">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DC58E62">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部门（单位）：天津市东丽区退役军人事务局 </w:t>
            </w:r>
          </w:p>
        </w:tc>
        <w:tc>
          <w:tcPr>
            <w:tcW w:w="583" w:type="pct"/>
            <w:tcBorders>
              <w:top w:val="nil"/>
              <w:left w:val="nil"/>
              <w:bottom w:val="nil"/>
              <w:right w:val="nil"/>
            </w:tcBorders>
            <w:shd w:val="clear" w:color="auto" w:fill="auto"/>
            <w:noWrap/>
            <w:vAlign w:val="bottom"/>
          </w:tcPr>
          <w:p w14:paraId="7EE3BA05">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  计</w:t>
            </w:r>
          </w:p>
        </w:tc>
        <w:tc>
          <w:tcPr>
            <w:tcW w:w="582" w:type="pct"/>
            <w:tcBorders>
              <w:top w:val="nil"/>
              <w:left w:val="nil"/>
              <w:bottom w:val="nil"/>
              <w:right w:val="single" w:color="000000" w:sz="4" w:space="0"/>
            </w:tcBorders>
            <w:shd w:val="clear" w:color="auto" w:fill="auto"/>
            <w:noWrap/>
            <w:vAlign w:val="center"/>
          </w:tcPr>
          <w:p w14:paraId="3C4874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191,564,176.38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179,571,896.28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11,992,280.10</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187,096,443.38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175,104,163.28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11,992,280.10</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抚恤</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45,478,042.76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45,478,042.76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死亡抚恤</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3,549,578.80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3,549,578.80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伤残抚恤</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7,700,570.58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7,700,570.58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在乡复员、退伍军人生活补助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2,265,843.00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2,265,843.00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义务兵优待</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11,788,312.00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11,788,312.00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农村籍退役士兵老年生活补助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2,690,736.84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2,690,736.84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其他优抚支出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17,483,001.54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17,483,001.54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退役安置</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139,823,635.43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127,842,155.33</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11,981,480.10</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退役士兵安置</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7,991,882.99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7,991,882.99</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军队移交政府的离退休人员安置</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127,810,565.75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115,829,085.65</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11,981,480.10</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军队移交政府离退休干部管理机构</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958,913.77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958,913.77</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退役士兵管理教育</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173,000.00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173,000.00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军队转业干部安置</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2,889,272.92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2,889,272.92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退役军人管理事务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1,794,765.19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1,783,965.19</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10,800.00</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2082804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拥军优属</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851,450.75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851,450.75</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2082899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其他退役军人事务管理支出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943,314.44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932,514.44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10,800.00</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4,467,733.00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4,467,733.00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3,970,000.00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3,970,000.00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3,970,000.00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3,970,000.00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优抚对象医疗</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497,733.00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497,733.00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2101401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优抚对象医疗补助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144,691.14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144,691.14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2101499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其他优抚对象医疗支出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353,041.86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353,041.86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372ABFDD">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3E3FC924">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天津市东丽区退役军人事务局</w:t>
      </w:r>
      <w:r>
        <w:rPr>
          <w:rFonts w:ascii="Times New Roman" w:eastAsia="仿宋_GB2312"/>
          <w:b w:val="false"/>
          <w:sz w:val="30"/>
          <w:szCs w:val="30"/>
        </w:rPr>
        <w:t>2024年度收入、支出决算总计</w:t>
      </w:r>
      <w:r>
        <w:rPr>
          <w:rFonts w:ascii="Times New Roman" w:eastAsia="仿宋_GB2312"/>
          <w:b w:val="false"/>
          <w:sz w:val="30"/>
          <w:szCs w:val="30"/>
        </w:rPr>
        <w:t>218,049,733.10</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9,166,268.30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4.034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下属事业单位军队离休退休干部休养所管理机构用房建设项目经费减少支出​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一般公共预算财政拨款收入189,603,710.21元、其他收入13,302,770.75元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社会保障和就业支出194,428,987.20元、卫生健康支出4,938,318.11元、住房保障支出2,230,355.00元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天津市东丽区退役军人事务局</w:t>
      </w:r>
      <w:r>
        <w:rPr>
          <w:rFonts w:ascii="Times New Roman" w:eastAsia="仿宋_GB2312"/>
          <w:b w:val="false"/>
          <w:sz w:val="30"/>
          <w:szCs w:val="30"/>
        </w:rPr>
        <w:t>2024年度本年收入合计</w:t>
      </w:r>
      <w:r>
        <w:rPr>
          <w:rFonts w:ascii="Times New Roman" w:eastAsia="仿宋_GB2312"/>
          <w:b w:val="false"/>
          <w:sz w:val="30"/>
          <w:szCs w:val="30"/>
        </w:rPr>
        <w:t>202,906,480.96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20,166,161.08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下属事业单位军队离休退休干部休养所管理机构用房建设项目经费减少支出​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一般公共预算财政拨款收入189,603,710.21元，占93.444%；其他收入13,302,770.75元，占6.556%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天津市东丽区退役军人事务局</w:t>
      </w:r>
      <w:r>
        <w:rPr>
          <w:rFonts w:ascii="Times New Roman" w:eastAsia="仿宋_GB2312"/>
          <w:b w:val="false"/>
          <w:sz w:val="30"/>
          <w:szCs w:val="30"/>
        </w:rPr>
        <w:t>2024年度本年支出合计</w:t>
      </w:r>
      <w:r>
        <w:rPr>
          <w:rFonts w:ascii="Times New Roman" w:eastAsia="仿宋_GB2312"/>
          <w:b w:val="false"/>
          <w:sz w:val="30"/>
          <w:szCs w:val="30"/>
        </w:rPr>
        <w:t>201,597,660.31</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10,474,320.73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下属事业单位军队离休退休干部休养所管理机构用房建设项目经费减少支出​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基本支出10,033,483.93元，占4.977%；项目支出191,564,176.38元，占95.023%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天津市东丽区退役军人事务局</w:t>
      </w:r>
      <w:r>
        <w:rPr>
          <w:rFonts w:ascii="Times New Roman" w:eastAsia="仿宋_GB2312"/>
          <w:b w:val="false"/>
          <w:sz w:val="30"/>
          <w:szCs w:val="30"/>
        </w:rPr>
        <w:t>2024年度财政拨款收入、支出决算总计</w:t>
      </w:r>
      <w:r>
        <w:rPr>
          <w:rFonts w:ascii="Times New Roman" w:eastAsia="仿宋_GB2312"/>
          <w:b w:val="false"/>
          <w:sz w:val="30"/>
          <w:szCs w:val="30"/>
        </w:rPr>
        <w:t>189,603,710.21</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1,097,156.79</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0.575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下属事业单位军队离休退休干部休养所管理机构用房建设项目经费减少支出​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一般公共预算财政拨款189,603,710.21元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社会保障和就业支出182,435,037.10元、卫生健康支出4,938,318.11元、住房保障支出2,230,355.00元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天津市东丽区退役军人事务局</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189,603,710.21</w:t>
      </w:r>
      <w:r>
        <w:rPr>
          <w:rFonts w:ascii="Times New Roman" w:eastAsia="仿宋_GB2312"/>
          <w:b w:val="false"/>
          <w:sz w:val="30"/>
          <w:szCs w:val="30"/>
        </w:rPr>
        <w:t>元，占本年支出合计的</w:t>
      </w:r>
      <w:r>
        <w:rPr>
          <w:rFonts w:ascii="Times New Roman" w:eastAsia="仿宋_GB2312"/>
          <w:b w:val="false"/>
          <w:sz w:val="30"/>
          <w:szCs w:val="30"/>
        </w:rPr>
        <w:t>94.051</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1,097,156.79</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0.575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下属事业单位军队离休退休干部休养所管理机构用房建设项目经费减少支出​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189,603,710.21</w:t>
      </w:r>
      <w:r>
        <w:rPr>
          <w:rFonts w:ascii="Times New Roman" w:eastAsia="仿宋_GB2312"/>
          <w:b w:val="false"/>
          <w:sz w:val="30"/>
          <w:szCs w:val="30"/>
        </w:rPr>
        <w:t>元，主要用于以下方面：</w:t>
      </w:r>
      <w:r>
        <w:rPr>
          <w:rFonts w:ascii="Times New Roman" w:eastAsia="仿宋_GB2312"/>
          <w:b w:val="false"/>
          <w:sz w:val="30"/>
          <w:szCs w:val="30"/>
        </w:rPr>
        <w:t>社会保障和就业支出（类）182,435,037.10元，占96.219%；卫生健康支出（类）4,938,318.11元，占2.605%；住房保障支出（类）2,230,355.00元，占1.176%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77,921,200.00</w:t>
      </w:r>
      <w:r>
        <w:rPr>
          <w:rFonts w:ascii="Times New Roman" w:eastAsia="仿宋_GB2312"/>
          <w:b w:val="false"/>
          <w:sz w:val="30"/>
          <w:szCs w:val="30"/>
        </w:rPr>
        <w:t>元，支出决算为</w:t>
      </w:r>
      <w:r>
        <w:rPr>
          <w:rFonts w:ascii="Times New Roman" w:eastAsia="仿宋_GB2312"/>
          <w:b w:val="false"/>
          <w:sz w:val="30"/>
          <w:szCs w:val="30"/>
        </w:rPr>
        <w:t>189,603,710.21</w:t>
      </w:r>
      <w:r>
        <w:rPr>
          <w:rFonts w:ascii="Times New Roman" w:eastAsia="仿宋_GB2312"/>
          <w:b w:val="false"/>
          <w:sz w:val="30"/>
          <w:szCs w:val="30"/>
        </w:rPr>
        <w:t>元，完成年初预算的</w:t>
      </w:r>
      <w:r>
        <w:rPr>
          <w:rFonts w:ascii="Times New Roman" w:eastAsia="仿宋_GB2312"/>
          <w:b w:val="false"/>
          <w:sz w:val="30"/>
          <w:szCs w:val="30"/>
        </w:rPr>
        <w:t>243.328</w:t>
      </w:r>
      <w:r>
        <w:rPr>
          <w:rFonts w:ascii="Times New Roman" w:eastAsia="仿宋_GB2312"/>
          <w:b w:val="false"/>
          <w:sz w:val="30"/>
          <w:szCs w:val="30"/>
        </w:rPr>
        <w:t>%。其中： </w:t>
      </w:r>
    </w:p>
    <w:p w14:paraId="54F92415">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686,700.00</w:t>
      </w:r>
      <w:r>
        <w:rPr>
          <w:rFonts w:ascii="Times New Roman" w:eastAsia="仿宋_GB2312"/>
          <w:b w:val="false"/>
          <w:sz w:val="30"/>
          <w:szCs w:val="30"/>
        </w:rPr>
        <w:t>元，支出决算为</w:t>
      </w:r>
      <w:r>
        <w:rPr>
          <w:rFonts w:ascii="Times New Roman" w:eastAsia="仿宋_GB2312"/>
          <w:b w:val="false"/>
          <w:sz w:val="30"/>
          <w:szCs w:val="30"/>
        </w:rPr>
        <w:t>657,712.00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95.779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人员动态调整（退休1人）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343,400.00</w:t>
      </w:r>
      <w:r>
        <w:rPr>
          <w:rFonts w:ascii="Times New Roman" w:eastAsia="仿宋_GB2312"/>
          <w:b w:val="false"/>
          <w:sz w:val="30"/>
          <w:szCs w:val="30"/>
        </w:rPr>
        <w:t>元，支出决算为</w:t>
      </w:r>
      <w:r>
        <w:rPr>
          <w:rFonts w:ascii="Times New Roman" w:eastAsia="仿宋_GB2312"/>
          <w:b w:val="false"/>
          <w:sz w:val="30"/>
          <w:szCs w:val="30"/>
        </w:rPr>
        <w:t>328,856.00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95.765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人员动态调整（退休1人）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抚恤</w:t>
      </w:r>
      <w:r>
        <w:rPr>
          <w:rFonts w:ascii="Times New Roman" w:eastAsia="仿宋_GB2312"/>
          <w:b w:val="false"/>
          <w:sz w:val="30"/>
          <w:szCs w:val="30"/>
        </w:rPr>
        <w:t>(款)</w:t>
      </w:r>
      <w:r>
        <w:rPr>
          <w:rFonts w:ascii="Times New Roman" w:eastAsia="仿宋_GB2312"/>
          <w:b w:val="false"/>
          <w:sz w:val="30"/>
          <w:szCs w:val="30"/>
        </w:rPr>
        <w:t>死亡抚恤</w:t>
      </w:r>
      <w:r>
        <w:rPr>
          <w:rFonts w:ascii="Times New Roman" w:eastAsia="仿宋_GB2312"/>
          <w:b w:val="false"/>
          <w:sz w:val="30"/>
          <w:szCs w:val="30"/>
        </w:rPr>
        <w:t>(项)年初预算为</w:t>
      </w:r>
      <w:r>
        <w:rPr>
          <w:rFonts w:ascii="Times New Roman" w:eastAsia="仿宋_GB2312"/>
          <w:b w:val="false"/>
          <w:sz w:val="30"/>
          <w:szCs w:val="30"/>
        </w:rPr>
        <w:t>3,689,200.00</w:t>
      </w:r>
      <w:r>
        <w:rPr>
          <w:rFonts w:ascii="Times New Roman" w:eastAsia="仿宋_GB2312"/>
          <w:b w:val="false"/>
          <w:sz w:val="30"/>
          <w:szCs w:val="30"/>
        </w:rPr>
        <w:t>元，支出决算为</w:t>
      </w:r>
      <w:r>
        <w:rPr>
          <w:rFonts w:ascii="Times New Roman" w:eastAsia="仿宋_GB2312"/>
          <w:b w:val="false"/>
          <w:sz w:val="30"/>
          <w:szCs w:val="30"/>
        </w:rPr>
        <w:t>3,549,578.80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96.215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本项目属于不可预估项目，部分经费预算本年未执行</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抚恤</w:t>
      </w:r>
      <w:r>
        <w:rPr>
          <w:rFonts w:ascii="Times New Roman" w:eastAsia="仿宋_GB2312"/>
          <w:b w:val="false"/>
          <w:sz w:val="30"/>
          <w:szCs w:val="30"/>
        </w:rPr>
        <w:t>(款)</w:t>
      </w:r>
      <w:r>
        <w:rPr>
          <w:rFonts w:ascii="Times New Roman" w:eastAsia="仿宋_GB2312"/>
          <w:b w:val="false"/>
          <w:sz w:val="30"/>
          <w:szCs w:val="30"/>
        </w:rPr>
        <w:t>伤残抚恤</w:t>
      </w:r>
      <w:r>
        <w:rPr>
          <w:rFonts w:ascii="Times New Roman" w:eastAsia="仿宋_GB2312"/>
          <w:b w:val="false"/>
          <w:sz w:val="30"/>
          <w:szCs w:val="30"/>
        </w:rPr>
        <w:t>(项)年初预算为</w:t>
      </w:r>
      <w:r>
        <w:rPr>
          <w:rFonts w:ascii="Times New Roman" w:eastAsia="仿宋_GB2312"/>
          <w:b w:val="false"/>
          <w:sz w:val="30"/>
          <w:szCs w:val="30"/>
        </w:rPr>
        <w:t>6,453,600.00</w:t>
      </w:r>
      <w:r>
        <w:rPr>
          <w:rFonts w:ascii="Times New Roman" w:eastAsia="仿宋_GB2312"/>
          <w:b w:val="false"/>
          <w:sz w:val="30"/>
          <w:szCs w:val="30"/>
        </w:rPr>
        <w:t>元，支出决算为</w:t>
      </w:r>
      <w:r>
        <w:rPr>
          <w:rFonts w:ascii="Times New Roman" w:eastAsia="仿宋_GB2312"/>
          <w:b w:val="false"/>
          <w:sz w:val="30"/>
          <w:szCs w:val="30"/>
        </w:rPr>
        <w:t>7,700,570.58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119.322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年中上级下达抚恤项目预算​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抚恤</w:t>
      </w:r>
      <w:r>
        <w:rPr>
          <w:rFonts w:ascii="Times New Roman" w:eastAsia="仿宋_GB2312"/>
          <w:b w:val="false"/>
          <w:sz w:val="30"/>
          <w:szCs w:val="30"/>
        </w:rPr>
        <w:t>(款)</w:t>
      </w:r>
      <w:r>
        <w:rPr>
          <w:rFonts w:ascii="Times New Roman" w:eastAsia="仿宋_GB2312"/>
          <w:b w:val="false"/>
          <w:sz w:val="30"/>
          <w:szCs w:val="30"/>
        </w:rPr>
        <w:t>在乡复员、退伍军人生活补助</w:t>
      </w:r>
      <w:r>
        <w:rPr>
          <w:rFonts w:ascii="Times New Roman" w:eastAsia="仿宋_GB2312"/>
          <w:b w:val="false"/>
          <w:sz w:val="30"/>
          <w:szCs w:val="30"/>
        </w:rPr>
        <w:t>(项)年初预算为</w:t>
      </w:r>
      <w:r>
        <w:rPr>
          <w:rFonts w:ascii="Times New Roman" w:eastAsia="仿宋_GB2312"/>
          <w:b w:val="false"/>
          <w:sz w:val="30"/>
          <w:szCs w:val="30"/>
        </w:rPr>
        <w:t>2,100,000.00</w:t>
      </w:r>
      <w:r>
        <w:rPr>
          <w:rFonts w:ascii="Times New Roman" w:eastAsia="仿宋_GB2312"/>
          <w:b w:val="false"/>
          <w:sz w:val="30"/>
          <w:szCs w:val="30"/>
        </w:rPr>
        <w:t>元，支出决算为</w:t>
      </w:r>
      <w:r>
        <w:rPr>
          <w:rFonts w:ascii="Times New Roman" w:eastAsia="仿宋_GB2312"/>
          <w:b w:val="false"/>
          <w:sz w:val="30"/>
          <w:szCs w:val="30"/>
        </w:rPr>
        <w:t>2,265,843.00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107.897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年中上级下达抚恤项目预算​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抚恤</w:t>
      </w:r>
      <w:r>
        <w:rPr>
          <w:rFonts w:ascii="Times New Roman" w:eastAsia="仿宋_GB2312"/>
          <w:b w:val="false"/>
          <w:sz w:val="30"/>
          <w:szCs w:val="30"/>
        </w:rPr>
        <w:t>(款)</w:t>
      </w:r>
      <w:r>
        <w:rPr>
          <w:rFonts w:ascii="Times New Roman" w:eastAsia="仿宋_GB2312"/>
          <w:b w:val="false"/>
          <w:sz w:val="30"/>
          <w:szCs w:val="30"/>
        </w:rPr>
        <w:t>义务兵优待</w:t>
      </w:r>
      <w:r>
        <w:rPr>
          <w:rFonts w:ascii="Times New Roman" w:eastAsia="仿宋_GB2312"/>
          <w:b w:val="false"/>
          <w:sz w:val="30"/>
          <w:szCs w:val="30"/>
        </w:rPr>
        <w:t>(项)年初预算为</w:t>
      </w:r>
      <w:r>
        <w:rPr>
          <w:rFonts w:ascii="Times New Roman" w:eastAsia="仿宋_GB2312"/>
          <w:b w:val="false"/>
          <w:sz w:val="30"/>
          <w:szCs w:val="30"/>
        </w:rPr>
        <w:t>5,545,000.00</w:t>
      </w:r>
      <w:r>
        <w:rPr>
          <w:rFonts w:ascii="Times New Roman" w:eastAsia="仿宋_GB2312"/>
          <w:b w:val="false"/>
          <w:sz w:val="30"/>
          <w:szCs w:val="30"/>
        </w:rPr>
        <w:t>元，支出决算为</w:t>
      </w:r>
      <w:r>
        <w:rPr>
          <w:rFonts w:ascii="Times New Roman" w:eastAsia="仿宋_GB2312"/>
          <w:b w:val="false"/>
          <w:sz w:val="30"/>
          <w:szCs w:val="30"/>
        </w:rPr>
        <w:t>11,788,312.00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212.594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年中上级下达抚恤项目预算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抚恤</w:t>
      </w:r>
      <w:r>
        <w:rPr>
          <w:rFonts w:ascii="Times New Roman" w:eastAsia="仿宋_GB2312"/>
          <w:b w:val="false"/>
          <w:sz w:val="30"/>
          <w:szCs w:val="30"/>
        </w:rPr>
        <w:t>(款)</w:t>
      </w:r>
      <w:r>
        <w:rPr>
          <w:rFonts w:ascii="Times New Roman" w:eastAsia="仿宋_GB2312"/>
          <w:b w:val="false"/>
          <w:sz w:val="30"/>
          <w:szCs w:val="30"/>
        </w:rPr>
        <w:t>农村籍退役士兵老年生活补助</w:t>
      </w:r>
      <w:r>
        <w:rPr>
          <w:rFonts w:ascii="Times New Roman" w:eastAsia="仿宋_GB2312"/>
          <w:b w:val="false"/>
          <w:sz w:val="30"/>
          <w:szCs w:val="30"/>
        </w:rPr>
        <w:t>(项)年初预算为</w:t>
      </w:r>
      <w:r>
        <w:rPr>
          <w:rFonts w:ascii="Times New Roman" w:eastAsia="仿宋_GB2312"/>
          <w:b w:val="false"/>
          <w:sz w:val="30"/>
          <w:szCs w:val="30"/>
        </w:rPr>
        <w:t>2,400,000.00</w:t>
      </w:r>
      <w:r>
        <w:rPr>
          <w:rFonts w:ascii="Times New Roman" w:eastAsia="仿宋_GB2312"/>
          <w:b w:val="false"/>
          <w:sz w:val="30"/>
          <w:szCs w:val="30"/>
        </w:rPr>
        <w:t>元，支出决算为</w:t>
      </w:r>
      <w:r>
        <w:rPr>
          <w:rFonts w:ascii="Times New Roman" w:eastAsia="仿宋_GB2312"/>
          <w:b w:val="false"/>
          <w:sz w:val="30"/>
          <w:szCs w:val="30"/>
        </w:rPr>
        <w:t>2,690,736.84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112.114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年中上级下达抚恤项目预算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抚恤</w:t>
      </w:r>
      <w:r>
        <w:rPr>
          <w:rFonts w:ascii="Times New Roman" w:eastAsia="仿宋_GB2312"/>
          <w:b w:val="false"/>
          <w:sz w:val="30"/>
          <w:szCs w:val="30"/>
        </w:rPr>
        <w:t>(款)</w:t>
      </w:r>
      <w:r>
        <w:rPr>
          <w:rFonts w:ascii="Times New Roman" w:eastAsia="仿宋_GB2312"/>
          <w:b w:val="false"/>
          <w:sz w:val="30"/>
          <w:szCs w:val="30"/>
        </w:rPr>
        <w:t>其他优抚支出</w:t>
      </w:r>
      <w:r>
        <w:rPr>
          <w:rFonts w:ascii="Times New Roman" w:eastAsia="仿宋_GB2312"/>
          <w:b w:val="false"/>
          <w:sz w:val="30"/>
          <w:szCs w:val="30"/>
        </w:rPr>
        <w:t>(项)年初预算为</w:t>
      </w:r>
      <w:r>
        <w:rPr>
          <w:rFonts w:ascii="Times New Roman" w:eastAsia="仿宋_GB2312"/>
          <w:b w:val="false"/>
          <w:sz w:val="30"/>
          <w:szCs w:val="30"/>
        </w:rPr>
        <w:t>16,283,000.00</w:t>
      </w:r>
      <w:r>
        <w:rPr>
          <w:rFonts w:ascii="Times New Roman" w:eastAsia="仿宋_GB2312"/>
          <w:b w:val="false"/>
          <w:sz w:val="30"/>
          <w:szCs w:val="30"/>
        </w:rPr>
        <w:t>元，支出决算为</w:t>
      </w:r>
      <w:r>
        <w:rPr>
          <w:rFonts w:ascii="Times New Roman" w:eastAsia="仿宋_GB2312"/>
          <w:b w:val="false"/>
          <w:sz w:val="30"/>
          <w:szCs w:val="30"/>
        </w:rPr>
        <w:t>17,483,001.54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107.370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年中上级下达抚恤项目预算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退役安置</w:t>
      </w:r>
      <w:r>
        <w:rPr>
          <w:rFonts w:ascii="Times New Roman" w:eastAsia="仿宋_GB2312"/>
          <w:b w:val="false"/>
          <w:sz w:val="30"/>
          <w:szCs w:val="30"/>
        </w:rPr>
        <w:t>(款)</w:t>
      </w:r>
      <w:r>
        <w:rPr>
          <w:rFonts w:ascii="Times New Roman" w:eastAsia="仿宋_GB2312"/>
          <w:b w:val="false"/>
          <w:sz w:val="30"/>
          <w:szCs w:val="30"/>
        </w:rPr>
        <w:t>退役士兵安置</w:t>
      </w:r>
      <w:r>
        <w:rPr>
          <w:rFonts w:ascii="Times New Roman" w:eastAsia="仿宋_GB2312"/>
          <w:b w:val="false"/>
          <w:sz w:val="30"/>
          <w:szCs w:val="30"/>
        </w:rPr>
        <w:t>(项)年初预算为</w:t>
      </w:r>
      <w:r>
        <w:rPr>
          <w:rFonts w:ascii="Times New Roman" w:eastAsia="仿宋_GB2312"/>
          <w:b w:val="false"/>
          <w:sz w:val="30"/>
          <w:szCs w:val="30"/>
        </w:rPr>
        <w:t>8,260,000.00</w:t>
      </w:r>
      <w:r>
        <w:rPr>
          <w:rFonts w:ascii="Times New Roman" w:eastAsia="仿宋_GB2312"/>
          <w:b w:val="false"/>
          <w:sz w:val="30"/>
          <w:szCs w:val="30"/>
        </w:rPr>
        <w:t>元，支出决算为</w:t>
      </w:r>
      <w:r>
        <w:rPr>
          <w:rFonts w:ascii="Times New Roman" w:eastAsia="仿宋_GB2312"/>
          <w:b w:val="false"/>
          <w:sz w:val="30"/>
          <w:szCs w:val="30"/>
        </w:rPr>
        <w:t>7,991,882.99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96.754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年初预算根据比例递增测算，而享受待遇人员待遇实际增长比例小于预算测算比例</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10.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退役安置</w:t>
      </w:r>
      <w:r>
        <w:rPr>
          <w:rFonts w:ascii="Times New Roman" w:eastAsia="仿宋_GB2312"/>
          <w:b w:val="false"/>
          <w:sz w:val="30"/>
          <w:szCs w:val="30"/>
        </w:rPr>
        <w:t>(款)</w:t>
      </w:r>
      <w:r>
        <w:rPr>
          <w:rFonts w:ascii="Times New Roman" w:eastAsia="仿宋_GB2312"/>
          <w:b w:val="false"/>
          <w:sz w:val="30"/>
          <w:szCs w:val="30"/>
        </w:rPr>
        <w:t>军队移交政府的离退休人员安置</w:t>
      </w:r>
      <w:r>
        <w:rPr>
          <w:rFonts w:ascii="Times New Roman" w:eastAsia="仿宋_GB2312"/>
          <w:b w:val="false"/>
          <w:sz w:val="30"/>
          <w:szCs w:val="30"/>
        </w:rPr>
        <w:t>(项)年初预算为</w:t>
      </w:r>
      <w:r>
        <w:rPr>
          <w:rFonts w:ascii="Times New Roman" w:eastAsia="仿宋_GB2312"/>
          <w:b w:val="false"/>
          <w:sz w:val="30"/>
          <w:szCs w:val="30"/>
        </w:rPr>
        <w:t>8,154,600.00</w:t>
      </w:r>
      <w:r>
        <w:rPr>
          <w:rFonts w:ascii="Times New Roman" w:eastAsia="仿宋_GB2312"/>
          <w:b w:val="false"/>
          <w:sz w:val="30"/>
          <w:szCs w:val="30"/>
        </w:rPr>
        <w:t>元，支出决算为</w:t>
      </w:r>
      <w:r>
        <w:rPr>
          <w:rFonts w:ascii="Times New Roman" w:eastAsia="仿宋_GB2312"/>
          <w:b w:val="false"/>
          <w:sz w:val="30"/>
          <w:szCs w:val="30"/>
        </w:rPr>
        <w:t>115,829,085.65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1,420.414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年中上级转移支付退役安置补助经费预算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退役安置</w:t>
      </w:r>
      <w:r>
        <w:rPr>
          <w:rFonts w:ascii="Times New Roman" w:eastAsia="仿宋_GB2312"/>
          <w:b w:val="false"/>
          <w:sz w:val="30"/>
          <w:szCs w:val="30"/>
        </w:rPr>
        <w:t>(款)</w:t>
      </w:r>
      <w:r>
        <w:rPr>
          <w:rFonts w:ascii="Times New Roman" w:eastAsia="仿宋_GB2312"/>
          <w:b w:val="false"/>
          <w:sz w:val="30"/>
          <w:szCs w:val="30"/>
        </w:rPr>
        <w:t>军队移交政府离退休干部管理机构</w:t>
      </w:r>
      <w:r>
        <w:rPr>
          <w:rFonts w:ascii="Times New Roman" w:eastAsia="仿宋_GB2312"/>
          <w:b w:val="false"/>
          <w:sz w:val="30"/>
          <w:szCs w:val="30"/>
        </w:rPr>
        <w:t>(项)年初预算为</w:t>
      </w:r>
      <w:r>
        <w:rPr>
          <w:rFonts w:ascii="Times New Roman" w:eastAsia="仿宋_GB2312"/>
          <w:b w:val="false"/>
          <w:sz w:val="30"/>
          <w:szCs w:val="30"/>
        </w:rPr>
        <w:t>5,363,500.00</w:t>
      </w:r>
      <w:r>
        <w:rPr>
          <w:rFonts w:ascii="Times New Roman" w:eastAsia="仿宋_GB2312"/>
          <w:b w:val="false"/>
          <w:sz w:val="30"/>
          <w:szCs w:val="30"/>
        </w:rPr>
        <w:t>元，支出决算为</w:t>
      </w:r>
      <w:r>
        <w:rPr>
          <w:rFonts w:ascii="Times New Roman" w:eastAsia="仿宋_GB2312"/>
          <w:b w:val="false"/>
          <w:sz w:val="30"/>
          <w:szCs w:val="30"/>
        </w:rPr>
        <w:t>958,913.77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17.879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年中上级转移支付退役安置补助经费预算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退役安置</w:t>
      </w:r>
      <w:r>
        <w:rPr>
          <w:rFonts w:ascii="Times New Roman" w:eastAsia="仿宋_GB2312"/>
          <w:b w:val="false"/>
          <w:sz w:val="30"/>
          <w:szCs w:val="30"/>
        </w:rPr>
        <w:t>(款)</w:t>
      </w:r>
      <w:r>
        <w:rPr>
          <w:rFonts w:ascii="Times New Roman" w:eastAsia="仿宋_GB2312"/>
          <w:b w:val="false"/>
          <w:sz w:val="30"/>
          <w:szCs w:val="30"/>
        </w:rPr>
        <w:t>退役士兵管理教育</w:t>
      </w:r>
      <w:r>
        <w:rPr>
          <w:rFonts w:ascii="Times New Roman" w:eastAsia="仿宋_GB2312"/>
          <w:b w:val="false"/>
          <w:sz w:val="30"/>
          <w:szCs w:val="30"/>
        </w:rPr>
        <w:t>(项)年初预算为</w:t>
      </w:r>
      <w:r>
        <w:rPr>
          <w:rFonts w:ascii="Times New Roman" w:eastAsia="仿宋_GB2312"/>
          <w:b w:val="false"/>
          <w:sz w:val="30"/>
          <w:szCs w:val="30"/>
        </w:rPr>
        <w:t>32,900.00</w:t>
      </w:r>
      <w:r>
        <w:rPr>
          <w:rFonts w:ascii="Times New Roman" w:eastAsia="仿宋_GB2312"/>
          <w:b w:val="false"/>
          <w:sz w:val="30"/>
          <w:szCs w:val="30"/>
        </w:rPr>
        <w:t>元，支出决算为</w:t>
      </w:r>
      <w:r>
        <w:rPr>
          <w:rFonts w:ascii="Times New Roman" w:eastAsia="仿宋_GB2312"/>
          <w:b w:val="false"/>
          <w:sz w:val="30"/>
          <w:szCs w:val="30"/>
        </w:rPr>
        <w:t>173,000.00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525.836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本年度退役士兵安置周期较短，本项目未执行​</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退役安置</w:t>
      </w:r>
      <w:r>
        <w:rPr>
          <w:rFonts w:ascii="Times New Roman" w:eastAsia="仿宋_GB2312"/>
          <w:b w:val="false"/>
          <w:sz w:val="30"/>
          <w:szCs w:val="30"/>
        </w:rPr>
        <w:t>(款)</w:t>
      </w:r>
      <w:r>
        <w:rPr>
          <w:rFonts w:ascii="Times New Roman" w:eastAsia="仿宋_GB2312"/>
          <w:b w:val="false"/>
          <w:sz w:val="30"/>
          <w:szCs w:val="30"/>
        </w:rPr>
        <w:t>军队转业干部安置</w:t>
      </w:r>
      <w:r>
        <w:rPr>
          <w:rFonts w:ascii="Times New Roman" w:eastAsia="仿宋_GB2312"/>
          <w:b w:val="false"/>
          <w:sz w:val="30"/>
          <w:szCs w:val="30"/>
        </w:rPr>
        <w:t>(项)年初预算为</w:t>
      </w:r>
      <w:r>
        <w:rPr>
          <w:rFonts w:ascii="Times New Roman" w:eastAsia="仿宋_GB2312"/>
          <w:b w:val="false"/>
          <w:sz w:val="30"/>
          <w:szCs w:val="30"/>
        </w:rPr>
        <w:t>1,858,800.00</w:t>
      </w:r>
      <w:r>
        <w:rPr>
          <w:rFonts w:ascii="Times New Roman" w:eastAsia="仿宋_GB2312"/>
          <w:b w:val="false"/>
          <w:sz w:val="30"/>
          <w:szCs w:val="30"/>
        </w:rPr>
        <w:t>元，支出决算为</w:t>
      </w:r>
      <w:r>
        <w:rPr>
          <w:rFonts w:ascii="Times New Roman" w:eastAsia="仿宋_GB2312"/>
          <w:b w:val="false"/>
          <w:sz w:val="30"/>
          <w:szCs w:val="30"/>
        </w:rPr>
        <w:t>2,889,272.92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155.438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年中上级下达退役安置补助项目经费预算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退役安置</w:t>
      </w:r>
      <w:r>
        <w:rPr>
          <w:rFonts w:ascii="Times New Roman" w:eastAsia="仿宋_GB2312"/>
          <w:b w:val="false"/>
          <w:sz w:val="30"/>
          <w:szCs w:val="30"/>
        </w:rPr>
        <w:t>(款)</w:t>
      </w:r>
      <w:r>
        <w:rPr>
          <w:rFonts w:ascii="Times New Roman" w:eastAsia="仿宋_GB2312"/>
          <w:b w:val="false"/>
          <w:sz w:val="30"/>
          <w:szCs w:val="30"/>
        </w:rPr>
        <w:t>其他退役安置支出</w:t>
      </w:r>
      <w:r>
        <w:rPr>
          <w:rFonts w:ascii="Times New Roman" w:eastAsia="仿宋_GB2312"/>
          <w:b w:val="false"/>
          <w:sz w:val="30"/>
          <w:szCs w:val="30"/>
        </w:rPr>
        <w:t>(项)年初预算为</w:t>
      </w:r>
      <w:r>
        <w:rPr>
          <w:rFonts w:ascii="Times New Roman" w:eastAsia="仿宋_GB2312"/>
          <w:b w:val="false"/>
          <w:sz w:val="30"/>
          <w:szCs w:val="30"/>
        </w:rPr>
        <w:t>993,000.00</w:t>
      </w:r>
      <w:r>
        <w:rPr>
          <w:rFonts w:ascii="Times New Roman" w:eastAsia="仿宋_GB2312"/>
          <w:b w:val="false"/>
          <w:sz w:val="30"/>
          <w:szCs w:val="30"/>
        </w:rPr>
        <w:t>元，支出决算为</w:t>
      </w:r>
      <w:r>
        <w:rPr>
          <w:rFonts w:ascii="Times New Roman" w:eastAsia="仿宋_GB2312"/>
          <w:b w:val="false"/>
          <w:sz w:val="30"/>
          <w:szCs w:val="30"/>
        </w:rPr>
        <w:t>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0.000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部分补缴退役士兵保险的工作本年我区不涉及​</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15.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退役军人管理事务</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1,879,800.00</w:t>
      </w:r>
      <w:r>
        <w:rPr>
          <w:rFonts w:ascii="Times New Roman" w:eastAsia="仿宋_GB2312"/>
          <w:b w:val="false"/>
          <w:sz w:val="30"/>
          <w:szCs w:val="30"/>
        </w:rPr>
        <w:t>元，支出决算为</w:t>
      </w:r>
      <w:r>
        <w:rPr>
          <w:rFonts w:ascii="Times New Roman" w:eastAsia="仿宋_GB2312"/>
          <w:b w:val="false"/>
          <w:sz w:val="30"/>
          <w:szCs w:val="30"/>
        </w:rPr>
        <w:t>1,842,988.89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98.042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人员动态调整（退休1人）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16.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退役军人管理事务</w:t>
      </w:r>
      <w:r>
        <w:rPr>
          <w:rFonts w:ascii="Times New Roman" w:eastAsia="仿宋_GB2312"/>
          <w:b w:val="false"/>
          <w:sz w:val="30"/>
          <w:szCs w:val="30"/>
        </w:rPr>
        <w:t>(款)</w:t>
      </w:r>
      <w:r>
        <w:rPr>
          <w:rFonts w:ascii="Times New Roman" w:eastAsia="仿宋_GB2312"/>
          <w:b w:val="false"/>
          <w:sz w:val="30"/>
          <w:szCs w:val="30"/>
        </w:rPr>
        <w:t>拥军优属</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851,450.75</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​​​年中追加双拥慰问相关部队经费预算项目​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17.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退役军人管理事务</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4,500,000.00</w:t>
      </w:r>
      <w:r>
        <w:rPr>
          <w:rFonts w:ascii="Times New Roman" w:eastAsia="仿宋_GB2312"/>
          <w:b w:val="false"/>
          <w:sz w:val="30"/>
          <w:szCs w:val="30"/>
        </w:rPr>
        <w:t>元，支出决算为</w:t>
      </w:r>
      <w:r>
        <w:rPr>
          <w:rFonts w:ascii="Times New Roman" w:eastAsia="仿宋_GB2312"/>
          <w:b w:val="false"/>
          <w:sz w:val="30"/>
          <w:szCs w:val="30"/>
        </w:rPr>
        <w:t>4,501,316.93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100.029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工作人员工资晋级，补发以前年度工资</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18.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退役军人管理事务</w:t>
      </w:r>
      <w:r>
        <w:rPr>
          <w:rFonts w:ascii="Times New Roman" w:eastAsia="仿宋_GB2312"/>
          <w:b w:val="false"/>
          <w:sz w:val="30"/>
          <w:szCs w:val="30"/>
        </w:rPr>
        <w:t>(款)</w:t>
      </w:r>
      <w:r>
        <w:rPr>
          <w:rFonts w:ascii="Times New Roman" w:eastAsia="仿宋_GB2312"/>
          <w:b w:val="false"/>
          <w:sz w:val="30"/>
          <w:szCs w:val="30"/>
        </w:rPr>
        <w:t>其他退役军人事务管理支出</w:t>
      </w:r>
      <w:r>
        <w:rPr>
          <w:rFonts w:ascii="Times New Roman" w:eastAsia="仿宋_GB2312"/>
          <w:b w:val="false"/>
          <w:sz w:val="30"/>
          <w:szCs w:val="30"/>
        </w:rPr>
        <w:t>(项)年初预算为</w:t>
      </w:r>
      <w:r>
        <w:rPr>
          <w:rFonts w:ascii="Times New Roman" w:eastAsia="仿宋_GB2312"/>
          <w:b w:val="false"/>
          <w:sz w:val="30"/>
          <w:szCs w:val="30"/>
        </w:rPr>
        <w:t>730,000.00</w:t>
      </w:r>
      <w:r>
        <w:rPr>
          <w:rFonts w:ascii="Times New Roman" w:eastAsia="仿宋_GB2312"/>
          <w:b w:val="false"/>
          <w:sz w:val="30"/>
          <w:szCs w:val="30"/>
        </w:rPr>
        <w:t>元，支出决算为</w:t>
      </w:r>
      <w:r>
        <w:rPr>
          <w:rFonts w:ascii="Times New Roman" w:eastAsia="仿宋_GB2312"/>
          <w:b w:val="false"/>
          <w:sz w:val="30"/>
          <w:szCs w:val="30"/>
        </w:rPr>
        <w:t>932,514.44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127.742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年中追加慰问困难退役军人项目经费预算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19.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125,800.00</w:t>
      </w:r>
      <w:r>
        <w:rPr>
          <w:rFonts w:ascii="Times New Roman" w:eastAsia="仿宋_GB2312"/>
          <w:b w:val="false"/>
          <w:sz w:val="30"/>
          <w:szCs w:val="30"/>
        </w:rPr>
        <w:t>元，支出决算为</w:t>
      </w:r>
      <w:r>
        <w:rPr>
          <w:rFonts w:ascii="Times New Roman" w:eastAsia="仿宋_GB2312"/>
          <w:b w:val="false"/>
          <w:sz w:val="30"/>
          <w:szCs w:val="30"/>
        </w:rPr>
        <w:t>4,086,923.20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3,248.747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年中上级下达军休干部医疗费项目预算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339,500.00</w:t>
      </w:r>
      <w:r>
        <w:rPr>
          <w:rFonts w:ascii="Times New Roman" w:eastAsia="仿宋_GB2312"/>
          <w:b w:val="false"/>
          <w:sz w:val="30"/>
          <w:szCs w:val="30"/>
        </w:rPr>
        <w:t>元，支出决算为</w:t>
      </w:r>
      <w:r>
        <w:rPr>
          <w:rFonts w:ascii="Times New Roman" w:eastAsia="仿宋_GB2312"/>
          <w:b w:val="false"/>
          <w:sz w:val="30"/>
          <w:szCs w:val="30"/>
        </w:rPr>
        <w:t>333,115.19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98.119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​​​人员动态调整（退休1人）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21.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25,200.00</w:t>
      </w:r>
      <w:r>
        <w:rPr>
          <w:rFonts w:ascii="Times New Roman" w:eastAsia="仿宋_GB2312"/>
          <w:b w:val="false"/>
          <w:sz w:val="30"/>
          <w:szCs w:val="30"/>
        </w:rPr>
        <w:t>元，支出决算为</w:t>
      </w:r>
      <w:r>
        <w:rPr>
          <w:rFonts w:ascii="Times New Roman" w:eastAsia="仿宋_GB2312"/>
          <w:b w:val="false"/>
          <w:sz w:val="30"/>
          <w:szCs w:val="30"/>
        </w:rPr>
        <w:t>20,546.72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81.535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人员动态调整（退休1人）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22.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优抚对象医疗</w:t>
      </w:r>
      <w:r>
        <w:rPr>
          <w:rFonts w:ascii="Times New Roman" w:eastAsia="仿宋_GB2312"/>
          <w:b w:val="false"/>
          <w:sz w:val="30"/>
          <w:szCs w:val="30"/>
        </w:rPr>
        <w:t>(款)</w:t>
      </w:r>
      <w:r>
        <w:rPr>
          <w:rFonts w:ascii="Times New Roman" w:eastAsia="仿宋_GB2312"/>
          <w:b w:val="false"/>
          <w:sz w:val="30"/>
          <w:szCs w:val="30"/>
        </w:rPr>
        <w:t>优抚对象医疗补助</w:t>
      </w:r>
      <w:r>
        <w:rPr>
          <w:rFonts w:ascii="Times New Roman" w:eastAsia="仿宋_GB2312"/>
          <w:b w:val="false"/>
          <w:sz w:val="30"/>
          <w:szCs w:val="30"/>
        </w:rPr>
        <w:t>(项)年初预算为</w:t>
      </w:r>
      <w:r>
        <w:rPr>
          <w:rFonts w:ascii="Times New Roman" w:eastAsia="仿宋_GB2312"/>
          <w:b w:val="false"/>
          <w:sz w:val="30"/>
          <w:szCs w:val="30"/>
        </w:rPr>
        <w:t>5,325,000.00</w:t>
      </w:r>
      <w:r>
        <w:rPr>
          <w:rFonts w:ascii="Times New Roman" w:eastAsia="仿宋_GB2312"/>
          <w:b w:val="false"/>
          <w:sz w:val="30"/>
          <w:szCs w:val="30"/>
        </w:rPr>
        <w:t>元，支出决算为</w:t>
      </w:r>
      <w:r>
        <w:rPr>
          <w:rFonts w:ascii="Times New Roman" w:eastAsia="仿宋_GB2312"/>
          <w:b w:val="false"/>
          <w:sz w:val="30"/>
          <w:szCs w:val="30"/>
        </w:rPr>
        <w:t>144,691.14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2.717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本项目包含上级归集资金，归集资金预算支出不在我单位核算，决算数据亦不在我单位填报​</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优抚对象医疗</w:t>
      </w:r>
      <w:r>
        <w:rPr>
          <w:rFonts w:ascii="Times New Roman" w:eastAsia="仿宋_GB2312"/>
          <w:b w:val="false"/>
          <w:sz w:val="30"/>
          <w:szCs w:val="30"/>
        </w:rPr>
        <w:t>(款)</w:t>
      </w:r>
      <w:r>
        <w:rPr>
          <w:rFonts w:ascii="Times New Roman" w:eastAsia="仿宋_GB2312"/>
          <w:b w:val="false"/>
          <w:sz w:val="30"/>
          <w:szCs w:val="30"/>
        </w:rPr>
        <w:t>其他优抚对象医疗支出</w:t>
      </w:r>
      <w:r>
        <w:rPr>
          <w:rFonts w:ascii="Times New Roman" w:eastAsia="仿宋_GB2312"/>
          <w:b w:val="false"/>
          <w:sz w:val="30"/>
          <w:szCs w:val="30"/>
        </w:rPr>
        <w:t>(项)年初预算为</w:t>
      </w:r>
      <w:r>
        <w:rPr>
          <w:rFonts w:ascii="Times New Roman" w:eastAsia="仿宋_GB2312"/>
          <w:b w:val="false"/>
          <w:sz w:val="30"/>
          <w:szCs w:val="30"/>
        </w:rPr>
        <w:t>450,000.00</w:t>
      </w:r>
      <w:r>
        <w:rPr>
          <w:rFonts w:ascii="Times New Roman" w:eastAsia="仿宋_GB2312"/>
          <w:b w:val="false"/>
          <w:sz w:val="30"/>
          <w:szCs w:val="30"/>
        </w:rPr>
        <w:t>元，支出决算为</w:t>
      </w:r>
      <w:r>
        <w:rPr>
          <w:rFonts w:ascii="Times New Roman" w:eastAsia="仿宋_GB2312"/>
          <w:b w:val="false"/>
          <w:sz w:val="30"/>
          <w:szCs w:val="30"/>
        </w:rPr>
        <w:t>353,041.86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78.454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优抚对象体检采取自愿模式，本年有部分优抚对象未参加体检​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24.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2,382,200.00</w:t>
      </w:r>
      <w:r>
        <w:rPr>
          <w:rFonts w:ascii="Times New Roman" w:eastAsia="仿宋_GB2312"/>
          <w:b w:val="false"/>
          <w:sz w:val="30"/>
          <w:szCs w:val="30"/>
        </w:rPr>
        <w:t>元，支出决算为</w:t>
      </w:r>
      <w:r>
        <w:rPr>
          <w:rFonts w:ascii="Times New Roman" w:eastAsia="仿宋_GB2312"/>
          <w:b w:val="false"/>
          <w:sz w:val="30"/>
          <w:szCs w:val="30"/>
        </w:rPr>
        <w:t>2,230,355.00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93.626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人员动态调整（退休1人）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天津市东丽区退役军人事务局</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10,031,813.93</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266,459.50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人员动态调整（退休1人）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8,811,331.05</w:t>
      </w:r>
      <w:r>
        <w:rPr>
          <w:rFonts w:ascii="Times New Roman" w:eastAsia="仿宋_GB2312"/>
          <w:b w:val="false"/>
          <w:sz w:val="30"/>
          <w:szCs w:val="30"/>
        </w:rPr>
        <w:t>元，主要包括</w:t>
      </w:r>
      <w:r>
        <w:rPr>
          <w:rFonts w:ascii="Times New Roman" w:eastAsia="仿宋_GB2312"/>
          <w:b w:val="false"/>
          <w:sz w:val="30"/>
          <w:szCs w:val="30"/>
        </w:rPr>
        <w:t>基本工资、津贴补贴、奖金、绩效工资、机关事业单位基本养老保险缴费、职业年金缴费、职工基本医疗保险缴费、公务员医疗补助缴费、其他社会保障缴费、住房公积金、医疗费、其他工资福利支出、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1,220,482.88</w:t>
      </w:r>
      <w:r>
        <w:rPr>
          <w:rFonts w:ascii="Times New Roman" w:eastAsia="仿宋_GB2312"/>
          <w:b w:val="false"/>
          <w:sz w:val="30"/>
          <w:szCs w:val="30"/>
        </w:rPr>
        <w:t>元，主要包括</w:t>
      </w:r>
      <w:r>
        <w:rPr>
          <w:rFonts w:ascii="Times New Roman" w:eastAsia="仿宋_GB2312"/>
          <w:b w:val="false"/>
          <w:sz w:val="30"/>
          <w:szCs w:val="30"/>
        </w:rPr>
        <w:t>办公费、水费、电费、邮电费、取暖费、物业管理费、差旅费、租赁费、培训费、工会经费、福利费、公务用车运行维护费、其他交通费用、税金及附加费用和其他商品和服务支出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天津市东丽区退役军人事务局</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天津市东丽区退役军人事务局</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8,125.00</w:t>
      </w:r>
      <w:r>
        <w:rPr>
          <w:rFonts w:ascii="Times New Roman" w:eastAsia="仿宋_GB2312"/>
          <w:b w:val="false"/>
          <w:sz w:val="30"/>
          <w:szCs w:val="30"/>
        </w:rPr>
        <w:t>元，支出决算</w:t>
      </w:r>
      <w:r>
        <w:rPr>
          <w:rFonts w:ascii="Times New Roman" w:eastAsia="仿宋_GB2312"/>
          <w:b w:val="false"/>
          <w:sz w:val="30"/>
          <w:szCs w:val="30"/>
        </w:rPr>
        <w:t>8,125.00</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增加</w:t>
      </w:r>
      <w:r>
        <w:rPr>
          <w:rFonts w:ascii="Times New Roman" w:eastAsia="仿宋_GB2312"/>
          <w:b w:val="false"/>
          <w:sz w:val="30"/>
          <w:szCs w:val="30"/>
        </w:rPr>
        <w:t>3,390.00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71.595</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严格按照本年财政预算支出“三公”经费</w:t>
      </w:r>
      <w:r>
        <w:rPr>
          <w:rFonts w:ascii="Times New Roman" w:eastAsia="仿宋_GB2312"/>
          <w:b w:val="false"/>
          <w:sz w:val="30"/>
          <w:szCs w:val="30"/>
        </w:rPr>
        <w:t>；</w:t>
      </w:r>
      <w:r>
        <w:rPr>
          <w:rFonts w:ascii="Times New Roman" w:eastAsia="仿宋_GB2312"/>
          <w:b w:val="false"/>
          <w:sz w:val="30"/>
          <w:szCs w:val="30"/>
        </w:rPr>
        <w:t>决算数较上年增加的主要原因是</w:t>
      </w:r>
      <w:r>
        <w:rPr>
          <w:rFonts w:ascii="Times New Roman" w:eastAsia="仿宋_GB2312"/>
          <w:b w:val="false"/>
          <w:sz w:val="30"/>
          <w:szCs w:val="30"/>
        </w:rPr>
        <w:t>本年度车辆进行了维修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​本年度未用财政拨款经费列支因公出国（境）经费​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​本年度未用财政拨款经费列支因公出国（境）经费​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8,125.00</w:t>
      </w:r>
      <w:r>
        <w:rPr>
          <w:rFonts w:ascii="Times New Roman" w:eastAsia="仿宋_GB2312"/>
          <w:b w:val="false"/>
          <w:sz w:val="30"/>
          <w:szCs w:val="30"/>
        </w:rPr>
        <w:t>元，支出决算</w:t>
      </w:r>
      <w:r>
        <w:rPr>
          <w:rFonts w:ascii="Times New Roman" w:eastAsia="仿宋_GB2312"/>
          <w:b w:val="false"/>
          <w:sz w:val="30"/>
          <w:szCs w:val="30"/>
        </w:rPr>
        <w:t>8,125.00</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增加</w:t>
      </w:r>
      <w:r>
        <w:rPr>
          <w:rFonts w:ascii="Times New Roman" w:eastAsia="仿宋_GB2312"/>
          <w:b w:val="false"/>
          <w:sz w:val="30"/>
          <w:szCs w:val="30"/>
        </w:rPr>
        <w:t>3,390.00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71.595</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严格按照本年财政预算支出公务用车购置及运行维护费​</w:t>
      </w:r>
      <w:r>
        <w:rPr>
          <w:rFonts w:ascii="Times New Roman" w:eastAsia="仿宋_GB2312"/>
          <w:b w:val="false"/>
          <w:sz w:val="30"/>
          <w:szCs w:val="30"/>
        </w:rPr>
        <w:t>； </w:t>
      </w:r>
      <w:r>
        <w:rPr>
          <w:rFonts w:ascii="Times New Roman" w:eastAsia="仿宋_GB2312"/>
          <w:b w:val="false"/>
          <w:sz w:val="30"/>
          <w:szCs w:val="30"/>
        </w:rPr>
        <w:t>决算数较上年增加的主要原因是</w:t>
      </w:r>
      <w:r>
        <w:rPr>
          <w:rFonts w:ascii="Times New Roman" w:eastAsia="仿宋_GB2312"/>
          <w:b w:val="false"/>
          <w:sz w:val="30"/>
          <w:szCs w:val="30"/>
        </w:rPr>
        <w:t>本年度车辆进行了维修</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8,125.00</w:t>
      </w:r>
      <w:r>
        <w:rPr>
          <w:rFonts w:ascii="Times New Roman" w:eastAsia="仿宋_GB2312"/>
          <w:b w:val="false"/>
          <w:sz w:val="30"/>
          <w:szCs w:val="30"/>
        </w:rPr>
        <w:t>元，支出决算</w:t>
      </w:r>
      <w:r>
        <w:rPr>
          <w:rFonts w:ascii="Times New Roman" w:eastAsia="仿宋_GB2312"/>
          <w:b w:val="false"/>
          <w:sz w:val="30"/>
          <w:szCs w:val="30"/>
        </w:rPr>
        <w:t>8,125.00</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增加</w:t>
      </w:r>
      <w:r>
        <w:rPr>
          <w:rFonts w:ascii="Times New Roman" w:eastAsia="仿宋_GB2312"/>
          <w:b w:val="false"/>
          <w:sz w:val="30"/>
          <w:szCs w:val="30"/>
        </w:rPr>
        <w:t>3,390.00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71.595</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严格按照本年财政预算支出公务用车购置及运行维护费​</w:t>
      </w:r>
      <w:r>
        <w:rPr>
          <w:rFonts w:ascii="Times New Roman" w:eastAsia="仿宋_GB2312"/>
          <w:b w:val="false"/>
          <w:sz w:val="30"/>
          <w:szCs w:val="30"/>
        </w:rPr>
        <w:t>； </w:t>
      </w:r>
      <w:r>
        <w:rPr>
          <w:rFonts w:ascii="Times New Roman" w:eastAsia="仿宋_GB2312"/>
          <w:b w:val="false"/>
          <w:sz w:val="30"/>
          <w:szCs w:val="30"/>
        </w:rPr>
        <w:t>决算数较上年增加的主要原因是</w:t>
      </w:r>
      <w:r>
        <w:rPr>
          <w:rFonts w:ascii="Times New Roman" w:eastAsia="仿宋_GB2312"/>
          <w:b w:val="false"/>
          <w:sz w:val="30"/>
          <w:szCs w:val="30"/>
        </w:rPr>
        <w:t>本年度车辆进行了维修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6</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本年度未用财政拨款经费列支公务用车购置经费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本年度未用财政拨款经费列支公务用车购置经费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本年度未用财政拨款经费列支公务接待经费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本年度未用财政拨款经费列支公务接待经费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天津市东丽区退役军人事务局</w:t>
      </w:r>
      <w:r>
        <w:rPr>
          <w:rFonts w:ascii="Times New Roman" w:eastAsia="仿宋_GB2312"/>
          <w:b w:val="false"/>
          <w:sz w:val="30"/>
          <w:szCs w:val="30"/>
        </w:rPr>
        <w:t>2024年度机关运行经费年初预算</w:t>
      </w:r>
      <w:r>
        <w:rPr>
          <w:rFonts w:ascii="Times New Roman" w:eastAsia="仿宋_GB2312"/>
          <w:b w:val="false"/>
          <w:sz w:val="30"/>
          <w:szCs w:val="30"/>
        </w:rPr>
        <w:t>535,400.00</w:t>
      </w:r>
      <w:r>
        <w:rPr>
          <w:rFonts w:ascii="Times New Roman" w:eastAsia="仿宋_GB2312"/>
          <w:b w:val="false"/>
          <w:sz w:val="30"/>
          <w:szCs w:val="30"/>
        </w:rPr>
        <w:t>元，决算数</w:t>
      </w:r>
      <w:r>
        <w:rPr>
          <w:rFonts w:ascii="Times New Roman" w:eastAsia="仿宋_GB2312"/>
          <w:b w:val="false"/>
          <w:sz w:val="30"/>
          <w:szCs w:val="30"/>
        </w:rPr>
        <w:t>545,074.09</w:t>
      </w:r>
      <w:r>
        <w:rPr>
          <w:rFonts w:ascii="Times New Roman" w:eastAsia="仿宋_GB2312"/>
          <w:b w:val="false"/>
          <w:sz w:val="30"/>
          <w:szCs w:val="30"/>
        </w:rPr>
        <w:t>元，与年初预算相比</w:t>
      </w:r>
      <w:r>
        <w:rPr>
          <w:rFonts w:ascii="Times New Roman" w:eastAsia="仿宋_GB2312"/>
          <w:b w:val="false"/>
          <w:sz w:val="30"/>
          <w:szCs w:val="30"/>
        </w:rPr>
        <w:t>增加</w:t>
      </w:r>
      <w:r>
        <w:rPr>
          <w:rFonts w:ascii="Times New Roman" w:eastAsia="仿宋_GB2312"/>
          <w:b w:val="false"/>
          <w:sz w:val="30"/>
          <w:szCs w:val="30"/>
        </w:rPr>
        <w:t>9,674.09</w:t>
      </w:r>
      <w:r>
        <w:rPr>
          <w:rFonts w:ascii="Times New Roman" w:eastAsia="仿宋_GB2312"/>
          <w:b w:val="false"/>
          <w:sz w:val="30"/>
          <w:szCs w:val="30"/>
        </w:rPr>
        <w:t>元，完成年初预算的</w:t>
      </w:r>
      <w:r>
        <w:rPr>
          <w:rFonts w:ascii="Times New Roman" w:eastAsia="仿宋_GB2312"/>
          <w:b w:val="false"/>
          <w:sz w:val="30"/>
          <w:szCs w:val="30"/>
        </w:rPr>
        <w:t>101.807</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152,487.81</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38.842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年中追加双拥慰问相关部队经费预算项目​</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天津市东丽区退役军人事务局</w:t>
      </w:r>
      <w:r>
        <w:rPr>
          <w:rFonts w:ascii="Times New Roman" w:eastAsia="仿宋_GB2312"/>
          <w:b w:val="false"/>
          <w:sz w:val="30"/>
          <w:szCs w:val="30"/>
        </w:rPr>
        <w:t>2024年政府采购支出总额</w:t>
      </w:r>
      <w:r>
        <w:rPr>
          <w:rFonts w:ascii="Times New Roman" w:eastAsia="仿宋_GB2312"/>
          <w:b w:val="false"/>
          <w:sz w:val="30"/>
          <w:szCs w:val="30"/>
        </w:rPr>
        <w:t>906,436.00</w:t>
      </w:r>
      <w:r>
        <w:rPr>
          <w:rFonts w:ascii="Times New Roman" w:eastAsia="仿宋_GB2312"/>
          <w:b w:val="false"/>
          <w:sz w:val="30"/>
          <w:szCs w:val="30"/>
        </w:rPr>
        <w:t>元，其中：政府采购货物支出</w:t>
      </w:r>
      <w:r>
        <w:rPr>
          <w:rFonts w:ascii="Times New Roman" w:eastAsia="仿宋_GB2312"/>
          <w:b w:val="false"/>
          <w:sz w:val="30"/>
          <w:szCs w:val="30"/>
        </w:rPr>
        <w:t>9,996.00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896,440.00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0.00</w:t>
      </w:r>
      <w:r>
        <w:rPr>
          <w:rFonts w:ascii="Times New Roman" w:eastAsia="仿宋_GB2312"/>
          <w:b w:val="false"/>
          <w:sz w:val="30"/>
          <w:szCs w:val="30"/>
        </w:rPr>
        <w:t>元，占政府采购支出总额的</w:t>
      </w:r>
      <w:r>
        <w:rPr>
          <w:rFonts w:ascii="Times New Roman" w:eastAsia="仿宋_GB2312"/>
          <w:b w:val="false"/>
          <w:sz w:val="30"/>
          <w:szCs w:val="30"/>
        </w:rPr>
        <w:t>0.000</w:t>
      </w:r>
      <w:r>
        <w:rPr>
          <w:rFonts w:ascii="Times New Roman" w:eastAsia="仿宋_GB2312"/>
          <w:b w:val="false"/>
          <w:sz w:val="30"/>
          <w:szCs w:val="30"/>
        </w:rPr>
        <w:t>%，其中：授予小微企业合同金额</w:t>
      </w:r>
      <w:r>
        <w:rPr>
          <w:rFonts w:ascii="Times New Roman" w:eastAsia="仿宋_GB2312"/>
          <w:b w:val="false"/>
          <w:sz w:val="30"/>
          <w:szCs w:val="30"/>
        </w:rPr>
        <w:t>0.00</w:t>
      </w:r>
      <w:r>
        <w:rPr>
          <w:rFonts w:ascii="Times New Roman" w:eastAsia="仿宋_GB2312"/>
          <w:b w:val="false"/>
          <w:sz w:val="30"/>
          <w:szCs w:val="30"/>
        </w:rPr>
        <w:t>元，占政府采购支出总额的</w:t>
      </w:r>
      <w:r>
        <w:rPr>
          <w:rFonts w:ascii="Times New Roman" w:eastAsia="仿宋_GB2312"/>
          <w:b w:val="false"/>
          <w:sz w:val="30"/>
          <w:szCs w:val="30"/>
        </w:rPr>
        <w:t>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天津市东丽区退役军人事务局</w:t>
      </w:r>
      <w:r>
        <w:rPr>
          <w:rFonts w:ascii="Times New Roman" w:eastAsia="仿宋_GB2312"/>
          <w:b w:val="false"/>
          <w:sz w:val="30"/>
          <w:szCs w:val="30"/>
        </w:rPr>
        <w:t>共有车辆</w:t>
      </w:r>
      <w:r>
        <w:rPr>
          <w:rFonts w:ascii="Times New Roman" w:eastAsia="仿宋_GB2312"/>
          <w:b w:val="false"/>
          <w:sz w:val="30"/>
          <w:szCs w:val="30"/>
        </w:rPr>
        <w:t>6</w:t>
      </w:r>
      <w:r>
        <w:rPr>
          <w:rFonts w:ascii="Times New Roman" w:eastAsia="仿宋_GB2312"/>
          <w:b w:val="false"/>
          <w:sz w:val="30"/>
          <w:szCs w:val="30"/>
        </w:rPr>
        <w:t>辆，其中：</w:t>
      </w:r>
      <w:r>
        <w:rPr>
          <w:rFonts w:ascii="Times New Roman" w:eastAsia="仿宋_GB2312"/>
          <w:b w:val="false"/>
          <w:sz w:val="30"/>
          <w:szCs w:val="30"/>
        </w:rPr>
        <w:t>离退休干部服务用车</w:t>
      </w:r>
      <w:r>
        <w:rPr>
          <w:rFonts w:ascii="Times New Roman" w:eastAsia="仿宋_GB2312"/>
          <w:b w:val="false"/>
          <w:sz w:val="30"/>
          <w:szCs w:val="30"/>
        </w:rPr>
        <w:t>6</w:t>
      </w:r>
      <w:r>
        <w:rPr>
          <w:rFonts w:ascii="Times New Roman" w:eastAsia="仿宋_GB2312"/>
          <w:b w:val="false"/>
          <w:sz w:val="30"/>
          <w:szCs w:val="30"/>
        </w:rPr>
        <w:t>辆</w:t>
      </w:r>
      <w:r>
        <w:rPr>
          <w:rFonts w:ascii="Times New Roman" w:eastAsia="仿宋_GB2312"/>
          <w:b w:val="false"/>
          <w:sz w:val="30"/>
          <w:szCs w:val="30"/>
        </w:rPr>
        <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根据预算绩效管理要求，天津市东丽区退役军人事务局已对86个2024年项目开展绩效自评，涉及金额217,496,551.9元，自评结果已随部门决算一并公开。天津市东丽区退役军人事务局2024年度未开展部门评价。</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天津市东丽区退役军人事务局不属于乡、镇、街级单位，不涉及公开2024年度教育、医疗卫生、社会保障和就业、住房保障、涉农补贴等民生支出情况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9A4F51-3E8E-49D6-9264-C6418EF9BF8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F371C6E-A316-45FC-AB03-BA5E2FD43334}"/>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96F3829D-4185-4D21-8DED-084B9ADFDF0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96E66">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0</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