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天津市东丽区卫生健康委员会（本级）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负责全区医疗机构和医疗服务的全行业监督管理，落实医疗机构医疗服务、医疗技术、医疗质量、医疗安全和采供血机构管理的政策、规范和标准。</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天津市东丽区卫生健康委员会（本级）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天津市东丽区卫生健康委员会（本级）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70,278,902.47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1,307,196.16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67,059,566.71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1,607.86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1,983,902.00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70,280,510.33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70,350,664.87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94,566.06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24,411.52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70,792.40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23,773.66</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70,375,076.39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70,375,076.39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70,280,510.33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70,278,902.47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1,607.86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1,307,196.16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1,307,196.16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1,307,196.16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1,307,196.16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行政单位离退休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379,173.28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379,173.28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618,681.92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618,681.92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309,340.96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309,340.96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66,989,412.17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66,987,804.31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1,607.86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7,413,027.13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7,411,419.27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1,607.86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6,335,805.94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6,334,198.08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1,607.86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1,077,221.19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1,077,221.19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17,781,391.90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17,781,391.90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138,940.00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138,940.00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突发公共卫生事件应急处置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17,642,451.90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17,642,451.90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计划生育事务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2100717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计划生育服务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41,280,980.00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464,013.14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464,013.14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386,677.90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386,677.90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77,335.24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77,335.24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中医药事务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其他中医药事务支出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1,983,902.00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1,983,902.00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1,983,902.00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1,983,902.00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1,983,902.00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1,983,902.00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部门（单位）：天津市东丽区卫生健康委员会（本级）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70,375,076.39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70,280,510.33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70,278,902.47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1,607.86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94,566.06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70,792.40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70,792.40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23,773.66</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23,773.66</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天津市东丽区卫生健康委员会（本级）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70,375,076.39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70,280,510.33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70,278,902.47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1,607.86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94,566.06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70,792.40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70,792.40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23,773.66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23,773.66</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70,350,664.87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9,711,111.50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60,639,553.37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928,022.88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379,173.28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1,307,196.16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928,022.88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行政单位离退休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618,681.92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618,681.92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309,340.96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309,340.96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67,059,566.71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6,799,186.62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60,260,380.09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7,412,389.27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6,335,168.08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6,335,168.08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6,335,168.08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17,852,178.90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17,852,178.90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突发公共卫生事件应急处置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17,713,238.90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17,713,238.90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464,018.54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464,018.54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386,683.30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386,683.30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77,335.24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77,335.24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中医药事务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其他中医药事务支出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1,983,902.00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1,983,902.00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1,983,902.00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1,983,902.00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1,983,902.00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1,983,902.00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70,278,902.47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1,307,196.16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1,307,196.16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67,058,596.71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67,058,596.71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1,983,902.00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1,983,902.00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70,278,902.47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70,349,694.87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70,349,694.87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70,792.40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70,792.40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70,349,694.87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70,349,694.87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70,349,694.87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天津市东丽区卫生健康委员会（本级）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70,349,694.87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9,710,141.50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8,803,443.13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906,698.37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60,639,553.37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1,307,196.16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928,022.88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928,022.88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379,173.28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1,307,196.16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928,022.88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928,022.88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379,173.28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行政单位离退休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379,173.28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379,173.28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618,681.92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618,681.92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618,681.92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309,340.96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309,340.96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309,340.96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67,058,596.71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6,798,216.62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5,891,518.25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906,698.37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60,260,380.09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7,411,419.27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6,334,198.08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5,427,499.71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906,698.37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1,077,221.19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6,334,198.08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6,334,198.08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5,427,499.71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906,698.37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1,077,221.19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1,077,221.19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17,852,178.90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17,852,178.90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138,940.00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138,940.00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突发公共卫生事件应急处置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17,713,238.90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17,713,238.90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计划生育事务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2100717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计划生育服务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41,280,980.00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464,018.54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464,018.54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464,018.54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386,683.30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386,683.30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386,683.30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77,335.24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77,335.24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77,335.24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中医药事务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其他中医药事务支出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1,983,902.00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7,811,520.96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906,698.37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1,446,493.60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139,761.00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1,742,679.60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1,214,230.00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909.00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618,681.92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309,340.96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386,683.30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77,335.24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161,242.80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7,733.34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19,780.04</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1,983,902.00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4,055.00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24,441.00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991,922.17</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243,610.80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68,080.53</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253,870.00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748,311.37</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8,803,443.13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906,698.37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天津市东丽区卫生健康委员会（本级）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天津市东丽区卫生健康委员会（本级）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天津市东丽区卫生健康委员会（本级）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天津市东丽区卫生健康委员会（本级）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天津市东丽区卫生健康委员会（本级）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部门（单位）：天津市东丽区卫生健康委员会（本级）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60,639,553.37</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60,639,553.37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379,173.28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379,173.28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行政单位离退休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离休干部药费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379,173.28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60,260,380.09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60,260,380.09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1,077,221.19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东丽区卫生系统专业技术人员公开招聘</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177,154.00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177,154.00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2024年东丽区卫健系统公开招聘专业技术人员考试费用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210,229.00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210,229.00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东丽卫健委工作经费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689,838.19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689,838.19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17,852,178.90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17,852,178.90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突发公共卫生事件应急处置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17,713,238.90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17,713,238.90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大筛及常态化筛查费及劳务费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核酸检测经费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3,072,451.90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3,072,451.90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核酸检测补助经费（第43-49轮）-市专款-津财社指【2023】12号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疫情防控工作相关经费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70,787.00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70,787.00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41,280,980.00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5,880,160.00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8,127,720.00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8,127,720.00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9,509,760.00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9,509,760.00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4,277,000.00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4,277,000.00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计划生育补助资金（保险）-市专款-津财社指【2023】178号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天津市东丽区计划生育暖心计划保险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街道计划生育经费(一季度）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天津市计生特殊家庭综合保障保险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262,400.00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262,400.00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独生子女死亡、伤残家庭一次性救助金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街道计划生育经费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街道计划生育经费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2100717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计划生育补助资金-01中央直达资金-津财社指[2022]151号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中医药事务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其他中医药事务支出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2101799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医疗服务与保障能力提升（中医药事业传承与发展）—中央直达资金—津财社指【2023】164号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2024年度收入、支出决算总计</w:t>
      </w:r>
      <w:r>
        <w:rPr>
          <w:rFonts w:ascii="Times New Roman" w:eastAsia="仿宋_GB2312"/>
          <w:b w:val="false"/>
          <w:sz w:val="30"/>
          <w:szCs w:val="30"/>
        </w:rPr>
        <w:t>70,375,076.39</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10,254,899.09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17.057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计划生育服务相关预算增加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一般公共预算财政拨款收入70,278,902.47元、其他收入1,607.86元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社会保障和就业支出1,307,196.16元、卫生健康支出67,059,566.71元、住房保障支出1,983,902.00元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2024年度本年收入合计</w:t>
      </w:r>
      <w:r>
        <w:rPr>
          <w:rFonts w:ascii="Times New Roman" w:eastAsia="仿宋_GB2312"/>
          <w:b w:val="false"/>
          <w:sz w:val="30"/>
          <w:szCs w:val="30"/>
        </w:rPr>
        <w:t>70,280,510.33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10,259,475.07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计划生育服务相关预算增加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一般公共预算财政拨款收入70,278,902.47元，占99.998%；其他收入1,607.86元，占0.002%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2024年度本年支出合计</w:t>
      </w:r>
      <w:r>
        <w:rPr>
          <w:rFonts w:ascii="Times New Roman" w:eastAsia="仿宋_GB2312"/>
          <w:b w:val="false"/>
          <w:sz w:val="30"/>
          <w:szCs w:val="30"/>
        </w:rPr>
        <w:t>70,350,664.87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10,325,053.63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计划生育服务相关支出增加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基本支出9,711,111.50元，占13.804%；项目支出60,639,553.37元，占86.196%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2024年度财政拨款收入、支出决算总计</w:t>
      </w:r>
      <w:r>
        <w:rPr>
          <w:rFonts w:ascii="Times New Roman" w:eastAsia="仿宋_GB2312"/>
          <w:b w:val="false"/>
          <w:sz w:val="30"/>
          <w:szCs w:val="30"/>
        </w:rPr>
        <w:t>70,349,694.87</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10,254,270.73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17.063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计划生育服务相关预算增加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一般公共预算财政拨款70,278,902.47元</w:t>
      </w:r>
      <w:r>
        <w:rPr>
          <w:rFonts w:ascii="Times New Roman" w:eastAsia="仿宋_GB2312"/>
          <w:b w:val="false"/>
          <w:sz w:val="30"/>
          <w:szCs w:val="30"/>
        </w:rPr>
        <w:t>、年初财政拨款结转和结余</w:t>
      </w:r>
      <w:r>
        <w:rPr>
          <w:rFonts w:ascii="Times New Roman" w:eastAsia="仿宋_GB2312"/>
          <w:b w:val="false"/>
          <w:sz w:val="30"/>
          <w:szCs w:val="30"/>
        </w:rPr>
        <w:t>70,792.40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社会保障和就业支出1,307,196.16元、卫生健康支出67,058,596.71元、住房保障支出1,983,902.00元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70,349,694.87</w:t>
      </w:r>
      <w:r>
        <w:rPr>
          <w:rFonts w:ascii="Times New Roman" w:eastAsia="仿宋_GB2312"/>
          <w:b w:val="false"/>
          <w:sz w:val="30"/>
          <w:szCs w:val="30"/>
        </w:rPr>
        <w:t>元，占本年支出合计的</w:t>
      </w:r>
      <w:r>
        <w:rPr>
          <w:rFonts w:ascii="Times New Roman" w:eastAsia="仿宋_GB2312"/>
          <w:b w:val="false"/>
          <w:sz w:val="30"/>
          <w:szCs w:val="30"/>
        </w:rPr>
        <w:t>99.999</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10,325,063.13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17.201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计划生育服务相关预算增加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70,349,694.87</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社会保障和就业支出（类）1,307,196.16元，占1.858%；卫生健康支出（类）67,058,596.71元，占95.322%；住房保障支出（类）1,983,902.00元，占2.820%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33,475,400.00</w:t>
      </w:r>
      <w:r>
        <w:rPr>
          <w:rFonts w:ascii="Times New Roman" w:eastAsia="仿宋_GB2312"/>
          <w:b w:val="false"/>
          <w:sz w:val="30"/>
          <w:szCs w:val="30"/>
        </w:rPr>
        <w:t>元，支出决算为</w:t>
      </w:r>
      <w:r>
        <w:rPr>
          <w:rFonts w:ascii="Times New Roman" w:eastAsia="仿宋_GB2312"/>
          <w:b w:val="false"/>
          <w:sz w:val="30"/>
          <w:szCs w:val="30"/>
        </w:rPr>
        <w:t>70,349,694.87</w:t>
      </w:r>
      <w:r>
        <w:rPr>
          <w:rFonts w:ascii="Times New Roman" w:eastAsia="仿宋_GB2312"/>
          <w:b w:val="false"/>
          <w:sz w:val="30"/>
          <w:szCs w:val="30"/>
        </w:rPr>
        <w:t>元，完成年初预算的</w:t>
      </w:r>
      <w:r>
        <w:rPr>
          <w:rFonts w:ascii="Times New Roman" w:eastAsia="仿宋_GB2312"/>
          <w:b w:val="false"/>
          <w:sz w:val="30"/>
          <w:szCs w:val="30"/>
        </w:rPr>
        <w:t>210.153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行政单位离退休</w:t>
      </w:r>
      <w:r>
        <w:rPr>
          <w:rFonts w:ascii="Times New Roman" w:eastAsia="仿宋_GB2312"/>
          <w:b w:val="false"/>
          <w:sz w:val="30"/>
          <w:szCs w:val="30"/>
        </w:rPr>
        <w:t>(项)年初预算为</w:t>
      </w:r>
      <w:r>
        <w:rPr>
          <w:rFonts w:ascii="Times New Roman" w:eastAsia="仿宋_GB2312"/>
          <w:b w:val="false"/>
          <w:sz w:val="30"/>
          <w:szCs w:val="30"/>
        </w:rPr>
        <w:t>1,500,000.00</w:t>
      </w:r>
      <w:r>
        <w:rPr>
          <w:rFonts w:ascii="Times New Roman" w:eastAsia="仿宋_GB2312"/>
          <w:b w:val="false"/>
          <w:sz w:val="30"/>
          <w:szCs w:val="30"/>
        </w:rPr>
        <w:t>元，支出决算为</w:t>
      </w:r>
      <w:r>
        <w:rPr>
          <w:rFonts w:ascii="Times New Roman" w:eastAsia="仿宋_GB2312"/>
          <w:b w:val="false"/>
          <w:sz w:val="30"/>
          <w:szCs w:val="30"/>
        </w:rPr>
        <w:t>379,173.28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25.278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离休干部药费为实报实销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629,500.00</w:t>
      </w:r>
      <w:r>
        <w:rPr>
          <w:rFonts w:ascii="Times New Roman" w:eastAsia="仿宋_GB2312"/>
          <w:b w:val="false"/>
          <w:sz w:val="30"/>
          <w:szCs w:val="30"/>
        </w:rPr>
        <w:t>元，支出决算为</w:t>
      </w:r>
      <w:r>
        <w:rPr>
          <w:rFonts w:ascii="Times New Roman" w:eastAsia="仿宋_GB2312"/>
          <w:b w:val="false"/>
          <w:sz w:val="30"/>
          <w:szCs w:val="30"/>
        </w:rPr>
        <w:t>618,681.92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98.281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人员动态调整(调出1人，退休 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314,800.00</w:t>
      </w:r>
      <w:r>
        <w:rPr>
          <w:rFonts w:ascii="Times New Roman" w:eastAsia="仿宋_GB2312"/>
          <w:b w:val="false"/>
          <w:sz w:val="30"/>
          <w:szCs w:val="30"/>
        </w:rPr>
        <w:t>元，支出决算为</w:t>
      </w:r>
      <w:r>
        <w:rPr>
          <w:rFonts w:ascii="Times New Roman" w:eastAsia="仿宋_GB2312"/>
          <w:b w:val="false"/>
          <w:sz w:val="30"/>
          <w:szCs w:val="30"/>
        </w:rPr>
        <w:t>309,340.96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人员动态调整(调出1人，退休 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卫生健康管理事务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6,996,600.00</w:t>
      </w:r>
      <w:r>
        <w:rPr>
          <w:rFonts w:ascii="Times New Roman" w:eastAsia="仿宋_GB2312"/>
          <w:b w:val="false"/>
          <w:sz w:val="30"/>
          <w:szCs w:val="30"/>
        </w:rPr>
        <w:t>元，支出决算为</w:t>
      </w:r>
      <w:r>
        <w:rPr>
          <w:rFonts w:ascii="Times New Roman" w:eastAsia="仿宋_GB2312"/>
          <w:b w:val="false"/>
          <w:sz w:val="30"/>
          <w:szCs w:val="30"/>
        </w:rPr>
        <w:t>6,334,198.08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90.533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响应政府过紧日子号召，压减公用支出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卫生健康管理事务</w:t>
      </w:r>
      <w:r>
        <w:rPr>
          <w:rFonts w:ascii="Times New Roman" w:eastAsia="仿宋_GB2312"/>
          <w:b w:val="false"/>
          <w:sz w:val="30"/>
          <w:szCs w:val="30"/>
        </w:rPr>
        <w:t>(款)</w:t>
      </w:r>
      <w:r>
        <w:rPr>
          <w:rFonts w:ascii="Times New Roman" w:eastAsia="仿宋_GB2312"/>
          <w:b w:val="false"/>
          <w:sz w:val="30"/>
          <w:szCs w:val="30"/>
        </w:rPr>
        <w:t>其他卫生健康管理事务支出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1,077,221.19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公开招聘、工作经费等项目为年中追加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240,000.00</w:t>
      </w:r>
      <w:r>
        <w:rPr>
          <w:rFonts w:ascii="Times New Roman" w:eastAsia="仿宋_GB2312"/>
          <w:b w:val="false"/>
          <w:sz w:val="30"/>
          <w:szCs w:val="30"/>
        </w:rPr>
        <w:t>元，支出决算为</w:t>
      </w:r>
      <w:r>
        <w:rPr>
          <w:rFonts w:ascii="Times New Roman" w:eastAsia="仿宋_GB2312"/>
          <w:b w:val="false"/>
          <w:sz w:val="30"/>
          <w:szCs w:val="30"/>
        </w:rPr>
        <w:t>138,940.00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57.892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部分项目取消</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突发公共卫生事件应急处置</w:t>
      </w:r>
      <w:r>
        <w:rPr>
          <w:rFonts w:ascii="Times New Roman" w:eastAsia="仿宋_GB2312"/>
          <w:b w:val="false"/>
          <w:sz w:val="30"/>
          <w:szCs w:val="30"/>
        </w:rPr>
        <w:t>(项)年初预算为</w:t>
      </w:r>
      <w:r>
        <w:rPr>
          <w:rFonts w:ascii="Times New Roman" w:eastAsia="仿宋_GB2312"/>
          <w:b w:val="false"/>
          <w:sz w:val="30"/>
          <w:szCs w:val="30"/>
        </w:rPr>
        <w:t>6,570,000.00</w:t>
      </w:r>
      <w:r>
        <w:rPr>
          <w:rFonts w:ascii="Times New Roman" w:eastAsia="仿宋_GB2312"/>
          <w:b w:val="false"/>
          <w:sz w:val="30"/>
          <w:szCs w:val="30"/>
        </w:rPr>
        <w:t>元，支出决算为</w:t>
      </w:r>
      <w:r>
        <w:rPr>
          <w:rFonts w:ascii="Times New Roman" w:eastAsia="仿宋_GB2312"/>
          <w:b w:val="false"/>
          <w:sz w:val="30"/>
          <w:szCs w:val="30"/>
        </w:rPr>
        <w:t>17,713,238.90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269.608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核酸检测经费等项目为年中追加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计划生育事务</w:t>
      </w:r>
      <w:r>
        <w:rPr>
          <w:rFonts w:ascii="Times New Roman" w:eastAsia="仿宋_GB2312"/>
          <w:b w:val="false"/>
          <w:sz w:val="30"/>
          <w:szCs w:val="30"/>
        </w:rPr>
        <w:t>(款)</w:t>
      </w:r>
      <w:r>
        <w:rPr>
          <w:rFonts w:ascii="Times New Roman" w:eastAsia="仿宋_GB2312"/>
          <w:b w:val="false"/>
          <w:sz w:val="30"/>
          <w:szCs w:val="30"/>
        </w:rPr>
        <w:t>计划生育服务</w:t>
      </w:r>
      <w:r>
        <w:rPr>
          <w:rFonts w:ascii="Times New Roman" w:eastAsia="仿宋_GB2312"/>
          <w:b w:val="false"/>
          <w:sz w:val="30"/>
          <w:szCs w:val="30"/>
        </w:rPr>
        <w:t>(项)年初预算为</w:t>
      </w:r>
      <w:r>
        <w:rPr>
          <w:rFonts w:ascii="Times New Roman" w:eastAsia="仿宋_GB2312"/>
          <w:b w:val="false"/>
          <w:sz w:val="30"/>
          <w:szCs w:val="30"/>
        </w:rPr>
        <w:t>14,714,200.00</w:t>
      </w:r>
      <w:r>
        <w:rPr>
          <w:rFonts w:ascii="Times New Roman" w:eastAsia="仿宋_GB2312"/>
          <w:b w:val="false"/>
          <w:sz w:val="30"/>
          <w:szCs w:val="30"/>
        </w:rPr>
        <w:t>元，支出决算为</w:t>
      </w:r>
      <w:r>
        <w:rPr>
          <w:rFonts w:ascii="Times New Roman" w:eastAsia="仿宋_GB2312"/>
          <w:b w:val="false"/>
          <w:sz w:val="30"/>
          <w:szCs w:val="30"/>
        </w:rPr>
        <w:t>41,280,980.00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280.552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计划生育补助资金等部分项目为年中下达的市专款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393,500.00</w:t>
      </w:r>
      <w:r>
        <w:rPr>
          <w:rFonts w:ascii="Times New Roman" w:eastAsia="仿宋_GB2312"/>
          <w:b w:val="false"/>
          <w:sz w:val="30"/>
          <w:szCs w:val="30"/>
        </w:rPr>
        <w:t>元，支出决算为</w:t>
      </w:r>
      <w:r>
        <w:rPr>
          <w:rFonts w:ascii="Times New Roman" w:eastAsia="仿宋_GB2312"/>
          <w:b w:val="false"/>
          <w:sz w:val="30"/>
          <w:szCs w:val="30"/>
        </w:rPr>
        <w:t>386,683.30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98.268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人员动态调整(调出1人，退休 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78,700.00</w:t>
      </w:r>
      <w:r>
        <w:rPr>
          <w:rFonts w:ascii="Times New Roman" w:eastAsia="仿宋_GB2312"/>
          <w:b w:val="false"/>
          <w:sz w:val="30"/>
          <w:szCs w:val="30"/>
        </w:rPr>
        <w:t>元，支出决算为</w:t>
      </w:r>
      <w:r>
        <w:rPr>
          <w:rFonts w:ascii="Times New Roman" w:eastAsia="仿宋_GB2312"/>
          <w:b w:val="false"/>
          <w:sz w:val="30"/>
          <w:szCs w:val="30"/>
        </w:rPr>
        <w:t>77,335.24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人员动态调整(调出1人，退休 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中医药事务</w:t>
      </w:r>
      <w:r>
        <w:rPr>
          <w:rFonts w:ascii="Times New Roman" w:eastAsia="仿宋_GB2312"/>
          <w:b w:val="false"/>
          <w:sz w:val="30"/>
          <w:szCs w:val="30"/>
        </w:rPr>
        <w:t>(款)</w:t>
      </w:r>
      <w:r>
        <w:rPr>
          <w:rFonts w:ascii="Times New Roman" w:eastAsia="仿宋_GB2312"/>
          <w:b w:val="false"/>
          <w:sz w:val="30"/>
          <w:szCs w:val="30"/>
        </w:rPr>
        <w:t>其他中医药事务支出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中医药事业传承与发展项目为年中下达的市专款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2,038,100.00</w:t>
      </w:r>
      <w:r>
        <w:rPr>
          <w:rFonts w:ascii="Times New Roman" w:eastAsia="仿宋_GB2312"/>
          <w:b w:val="false"/>
          <w:sz w:val="30"/>
          <w:szCs w:val="30"/>
        </w:rPr>
        <w:t>元，支出决算为</w:t>
      </w:r>
      <w:r>
        <w:rPr>
          <w:rFonts w:ascii="Times New Roman" w:eastAsia="仿宋_GB2312"/>
          <w:b w:val="false"/>
          <w:sz w:val="30"/>
          <w:szCs w:val="30"/>
        </w:rPr>
        <w:t>1,983,902.00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97.341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人员动态调整(调出1人，退休 3人)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9,710,141.50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1,384,364.43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​​人员动态调整(调出1人，退休 3人)​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8,803,443.13</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906,698.37</w:t>
      </w:r>
      <w:r>
        <w:rPr>
          <w:rFonts w:ascii="Times New Roman" w:eastAsia="仿宋_GB2312"/>
          <w:b w:val="false"/>
          <w:sz w:val="30"/>
          <w:szCs w:val="30"/>
        </w:rPr>
        <w:t>元，主要包括</w:t>
      </w:r>
      <w:r>
        <w:rPr>
          <w:rFonts w:ascii="Times New Roman" w:eastAsia="仿宋_GB2312"/>
          <w:b w:val="false"/>
          <w:sz w:val="30"/>
          <w:szCs w:val="30"/>
        </w:rPr>
        <w:t>办公费、手续费、邮电费、物业管理费、差旅费、维修(护)费、工会经费、福利费、其他交通费用和其他商品和服务支出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本年未用财政拔款列支“三公”经费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本年未用财政拔款列支“三公”经费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本年未用财政拔款列支因公出国（境）费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本年未用财政拔款列支因公出国（境）费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本年未用财政拔款列支公务用车购置及运行维护费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本年未用财政拔款列支公务用车购置及运行维护费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本年未用财政拔款列支公务用车运行维护费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本年未用财政拔款列支公务用车运行维护费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本年未用财政拔款列支公务用车购置费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本年未用财政拔款列支公务用车购置费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本年未用财政拔款列支公务接待费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本年未用财政拔款列支公务接待费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天津市东丽区卫生健康委员会（本级）</w:t>
      </w:r>
      <w:r>
        <w:rPr>
          <w:rFonts w:ascii="Times New Roman" w:eastAsia="仿宋_GB2312"/>
          <w:b w:val="false"/>
          <w:sz w:val="30"/>
          <w:szCs w:val="30"/>
        </w:rPr>
        <w:t>2024年度机关运行经费年初预算</w:t>
      </w:r>
      <w:r>
        <w:rPr>
          <w:rFonts w:ascii="Times New Roman" w:eastAsia="仿宋_GB2312"/>
          <w:b w:val="false"/>
          <w:sz w:val="30"/>
          <w:szCs w:val="30"/>
        </w:rPr>
        <w:t>992,689.33</w:t>
      </w:r>
      <w:r>
        <w:rPr>
          <w:rFonts w:ascii="Times New Roman" w:eastAsia="仿宋_GB2312"/>
          <w:b w:val="false"/>
          <w:sz w:val="30"/>
          <w:szCs w:val="30"/>
        </w:rPr>
        <w:t>元，决算数</w:t>
      </w:r>
      <w:r>
        <w:rPr>
          <w:rFonts w:ascii="Times New Roman" w:eastAsia="仿宋_GB2312"/>
          <w:b w:val="false"/>
          <w:sz w:val="30"/>
          <w:szCs w:val="30"/>
        </w:rPr>
        <w:t>906,698.37</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85,990.96</w:t>
      </w:r>
      <w:r>
        <w:rPr>
          <w:rFonts w:ascii="Times New Roman" w:eastAsia="仿宋_GB2312"/>
          <w:b w:val="false"/>
          <w:sz w:val="30"/>
          <w:szCs w:val="30"/>
        </w:rPr>
        <w:t>元，完成年初预算的</w:t>
      </w:r>
      <w:r>
        <w:rPr>
          <w:rFonts w:ascii="Times New Roman" w:eastAsia="仿宋_GB2312"/>
          <w:b w:val="false"/>
          <w:sz w:val="30"/>
          <w:szCs w:val="30"/>
        </w:rPr>
        <w:t>91.338</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96,308.12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11.884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物业费改为从基本支出列支</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w:t>
      </w:r>
      <w:r>
        <w:rPr>
          <w:rFonts w:ascii="Times New Roman" w:eastAsia="仿宋_GB2312"/>
          <w:b w:val="false"/>
          <w:sz w:val="30"/>
          <w:szCs w:val="30"/>
        </w:rPr>
        <w:t>2024年政府采购支出总额</w:t>
      </w:r>
      <w:r>
        <w:rPr>
          <w:rFonts w:ascii="Times New Roman" w:eastAsia="仿宋_GB2312"/>
          <w:b w:val="false"/>
          <w:sz w:val="30"/>
          <w:szCs w:val="30"/>
        </w:rPr>
        <w:t>21,000.00</w:t>
      </w:r>
      <w:r>
        <w:rPr>
          <w:rFonts w:ascii="Times New Roman" w:eastAsia="仿宋_GB2312"/>
          <w:b w:val="false"/>
          <w:sz w:val="30"/>
          <w:szCs w:val="30"/>
        </w:rPr>
        <w:t>元，其中：政府采购货物支出</w:t>
      </w:r>
      <w:r>
        <w:rPr>
          <w:rFonts w:ascii="Times New Roman" w:eastAsia="仿宋_GB2312"/>
          <w:b w:val="false"/>
          <w:sz w:val="30"/>
          <w:szCs w:val="30"/>
        </w:rPr>
        <w:t>21,000.00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21,000.00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21,000.00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天津市东丽区卫生健康委员会（本级）</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其他用车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根据预算绩效管理要求，天津市东丽区卫生健康委员会（本级）2024年度已对27个市级项目开展绩效自评，涉及金额60,639,553.37元，自评结果已随部门决算一并公开。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天津市东丽区卫生健康委员会（本级）不属于乡、镇、街级单位，不涉及公开2024年度教育、医疗卫生、社会保障和就业、住房保障、涉农补贴等民生支出情况。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