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77777777" w:rsidR="00487E66" w:rsidRPr="00ED63FC" w:rsidRDefault="00000000" w:rsidP="00ED63FC">
      <w:pPr>
        <w:pStyle w:val="2"/>
      </w:pPr>
      <w:r w:rsidRPr="00ED63FC">
        <w:rPr>
          <w:rFonts w:hint="eastAsia"/>
        </w:rPr>
        <w:t>卫生行政处罚公示名单</w:t>
      </w:r>
      <w:r w:rsidRPr="00ED63FC">
        <w:rPr>
          <w:rFonts w:hint="eastAsia"/>
        </w:rPr>
        <w:t>20250427</w:t>
      </w:r>
    </w:p>
    <w:tbl>
      <w:tblPr>
        <w:tblW w:w="13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006"/>
        <w:gridCol w:w="1344"/>
        <w:gridCol w:w="1344"/>
        <w:gridCol w:w="2279"/>
      </w:tblGrid>
      <w:tr w:rsidR="00487E66" w:rsidRPr="00ED63FC" w14:paraId="2051A5D3" w14:textId="77777777" w:rsidTr="00ED63FC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执法机关</w:t>
            </w:r>
          </w:p>
        </w:tc>
        <w:tc>
          <w:tcPr>
            <w:tcW w:w="5006" w:type="dxa"/>
            <w:vAlign w:val="center"/>
          </w:tcPr>
          <w:p w14:paraId="7AF41E84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 w:rsidRPr="00ED63FC">
              <w:rPr>
                <w:rFonts w:ascii="宋体" w:hAnsi="宋体" w:hint="eastAsia"/>
                <w:b/>
                <w:bCs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487E66" w:rsidRPr="00ED63FC" w:rsidRDefault="00000000" w:rsidP="00ED63FC">
            <w:pPr>
              <w:snapToGrid w:val="0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  <w:r w:rsidRPr="00ED63FC">
              <w:rPr>
                <w:rFonts w:ascii="宋体" w:hAnsi="宋体" w:hint="eastAsia"/>
                <w:b/>
                <w:bCs/>
                <w:sz w:val="24"/>
              </w:rPr>
              <w:t>执法结论</w:t>
            </w:r>
          </w:p>
        </w:tc>
      </w:tr>
      <w:tr w:rsidR="00487E66" w14:paraId="785D3617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0EA9C791" w14:textId="6B4588A0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9378B7A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2025-0099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96690D5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0F6F5B7A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天津东丽福欣诊所有限公司未执行消毒产品进货检查验收制度等案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45B0981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2E0A7987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20250425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57754325" w14:textId="1636AE8A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ED63FC" w:rsidRPr="00ED63FC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D63FC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  <w:tr w:rsidR="00487E66" w14:paraId="3F98D14D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60E9922B" w14:textId="77937113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55B74BC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2025-0100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50CAE34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6D4DA31C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天津东丽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祥</w:t>
            </w:r>
            <w:proofErr w:type="gramEnd"/>
            <w:r w:rsidRPr="00ED63FC">
              <w:rPr>
                <w:rFonts w:asciiTheme="minorEastAsia" w:eastAsiaTheme="minorEastAsia" w:hAnsiTheme="minorEastAsia" w:hint="eastAsia"/>
                <w:sz w:val="24"/>
              </w:rPr>
              <w:t>润诊所有限公司未执行消毒产品进货检查验收制度等案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4BE9B2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03F5E166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4616C61F" w14:textId="0D5F5E3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  <w:r w:rsidR="00ED63FC" w:rsidRPr="00ED63FC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Pr="00ED63FC">
              <w:rPr>
                <w:rFonts w:asciiTheme="minorEastAsia" w:eastAsiaTheme="minorEastAsia" w:hAnsiTheme="minorEastAsia" w:hint="eastAsia"/>
                <w:sz w:val="24"/>
              </w:rPr>
              <w:t>罚款200元</w:t>
            </w:r>
          </w:p>
        </w:tc>
      </w:tr>
      <w:tr w:rsidR="00487E66" w14:paraId="056F3CAE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523DA078" w14:textId="568CC7BB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B2BB4AC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2025-0101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A680BDE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027C9FE9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天津亿斯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特</w:t>
            </w:r>
            <w:proofErr w:type="gramEnd"/>
            <w:r w:rsidRPr="00ED63FC">
              <w:rPr>
                <w:rFonts w:asciiTheme="minorEastAsia" w:eastAsiaTheme="minorEastAsia" w:hAnsiTheme="minorEastAsia" w:hint="eastAsia"/>
                <w:sz w:val="24"/>
              </w:rPr>
              <w:t>木业有限公司未按规定对工作场所职业病危害因素检测、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评价案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04BA6DA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440848A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693DAED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487E66" w14:paraId="63417944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1E512AE5" w14:textId="65D8C7E0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342B808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2025-0102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CDD356F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7D481999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天津市东丽区青椰美发造型店（于振涛）未按照规定对顾客用品用具进行保洁案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3936B82E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60BE4BE8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6F01ED8A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487E66" w14:paraId="3BF0FB02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785E882E" w14:textId="5EEF743B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544F920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2025-0103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1CAC365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6B73D1E7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天津市东丽区红人理发店（钟宏红）未按照规定对公共场所的空气进行卫生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0612BFE4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56F84D62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00D2E54C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  <w:tr w:rsidR="00487E66" w14:paraId="098ADD51" w14:textId="77777777" w:rsidTr="00ED63FC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36739FCC" w14:textId="0A93DCB5" w:rsidR="00487E66" w:rsidRPr="00ED63FC" w:rsidRDefault="00ED63FC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B8213A3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2025-0104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437CF21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006" w:type="dxa"/>
            <w:vAlign w:val="center"/>
          </w:tcPr>
          <w:p w14:paraId="197C96CB" w14:textId="77777777" w:rsidR="00487E66" w:rsidRPr="00ED63FC" w:rsidRDefault="00000000" w:rsidP="00ED63FC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天津东丽区墨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斓</w:t>
            </w:r>
            <w:proofErr w:type="gramEnd"/>
            <w:r w:rsidRPr="00ED63FC">
              <w:rPr>
                <w:rFonts w:asciiTheme="minorEastAsia" w:eastAsiaTheme="minorEastAsia" w:hAnsiTheme="minorEastAsia" w:hint="eastAsia"/>
                <w:sz w:val="24"/>
              </w:rPr>
              <w:t>美容美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体服务</w:t>
            </w:r>
            <w:proofErr w:type="gramEnd"/>
            <w:r w:rsidRPr="00ED63FC">
              <w:rPr>
                <w:rFonts w:asciiTheme="minorEastAsia" w:eastAsiaTheme="minorEastAsia" w:hAnsiTheme="minorEastAsia" w:hint="eastAsia"/>
                <w:sz w:val="24"/>
              </w:rPr>
              <w:t>店（吴盼盼）未按照规定对公共场所的空气进行卫生</w:t>
            </w:r>
            <w:proofErr w:type="gramStart"/>
            <w:r w:rsidRPr="00ED63FC">
              <w:rPr>
                <w:rFonts w:asciiTheme="minorEastAsia" w:eastAsiaTheme="minorEastAsia" w:hAnsiTheme="minorEastAsia" w:hint="eastAsia"/>
                <w:sz w:val="24"/>
              </w:rPr>
              <w:t>检测案</w:t>
            </w:r>
            <w:proofErr w:type="gramEnd"/>
          </w:p>
        </w:tc>
        <w:tc>
          <w:tcPr>
            <w:tcW w:w="1344" w:type="dxa"/>
            <w:shd w:val="clear" w:color="auto" w:fill="auto"/>
            <w:vAlign w:val="center"/>
          </w:tcPr>
          <w:p w14:paraId="5BFCA391" w14:textId="77777777" w:rsidR="00487E66" w:rsidRPr="00ED63FC" w:rsidRDefault="00000000" w:rsidP="00ED63FC">
            <w:pPr>
              <w:jc w:val="center"/>
              <w:rPr>
                <w:rFonts w:ascii="宋体" w:hAnsi="宋体" w:hint="eastAsia"/>
                <w:sz w:val="24"/>
              </w:rPr>
            </w:pPr>
            <w:r w:rsidRPr="00ED63FC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72308827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20250427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18C61942" w14:textId="77777777" w:rsidR="00487E66" w:rsidRPr="00ED63FC" w:rsidRDefault="00000000" w:rsidP="00ED63FC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ED63FC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487E66" w:rsidRDefault="00487E66" w:rsidP="00ED63FC">
      <w:pPr>
        <w:jc w:val="left"/>
        <w:rPr>
          <w:b/>
          <w:color w:val="FF0000"/>
          <w:sz w:val="24"/>
        </w:rPr>
      </w:pPr>
    </w:p>
    <w:sectPr w:rsidR="00487E6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3013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87E66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32B"/>
    <w:rsid w:val="00C76005"/>
    <w:rsid w:val="00C8201A"/>
    <w:rsid w:val="00C86834"/>
    <w:rsid w:val="00C87A44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3FC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032A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05D9D"/>
    <w:rsid w:val="026C7E64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66947C7"/>
    <w:rsid w:val="070A1DFF"/>
    <w:rsid w:val="072A7914"/>
    <w:rsid w:val="07363789"/>
    <w:rsid w:val="073A41AF"/>
    <w:rsid w:val="07607142"/>
    <w:rsid w:val="076B42E2"/>
    <w:rsid w:val="07797DF8"/>
    <w:rsid w:val="077D4C9E"/>
    <w:rsid w:val="079E3E7E"/>
    <w:rsid w:val="07A14383"/>
    <w:rsid w:val="07D7697B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9D87D2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422476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CA7B3D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6000B"/>
    <w:rsid w:val="112A5BA7"/>
    <w:rsid w:val="11B21681"/>
    <w:rsid w:val="11B95A37"/>
    <w:rsid w:val="11C55F32"/>
    <w:rsid w:val="11F13EF9"/>
    <w:rsid w:val="12007E23"/>
    <w:rsid w:val="12687583"/>
    <w:rsid w:val="128B0EDC"/>
    <w:rsid w:val="12935B25"/>
    <w:rsid w:val="1295314A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033EB"/>
    <w:rsid w:val="149817DE"/>
    <w:rsid w:val="14A879F8"/>
    <w:rsid w:val="14E56E14"/>
    <w:rsid w:val="14FC54A1"/>
    <w:rsid w:val="15032F21"/>
    <w:rsid w:val="150D4AD5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CD6994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54CDE"/>
    <w:rsid w:val="279B4344"/>
    <w:rsid w:val="279C1760"/>
    <w:rsid w:val="27B07700"/>
    <w:rsid w:val="27D24E61"/>
    <w:rsid w:val="285B24A2"/>
    <w:rsid w:val="286A6813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AD423A4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741A57"/>
    <w:rsid w:val="2EBD1C41"/>
    <w:rsid w:val="2EE30011"/>
    <w:rsid w:val="2EE8653E"/>
    <w:rsid w:val="2EF138D2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3A5A65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2D04A2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4045E9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AC5C29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4870FD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2F3684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43081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6B79DB"/>
    <w:rsid w:val="5FDC50F5"/>
    <w:rsid w:val="5FEE6FDF"/>
    <w:rsid w:val="5FFB1336"/>
    <w:rsid w:val="5FFF2562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416012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B3211F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741581"/>
    <w:rsid w:val="7CB4118D"/>
    <w:rsid w:val="7CBB3633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1200BB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A0938"/>
  <w15:docId w15:val="{E9B1C7B3-77B7-4E3E-B392-63E45453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ED63FC"/>
    <w:pPr>
      <w:keepNext/>
      <w:keepLines/>
      <w:spacing w:before="260" w:after="260" w:line="413" w:lineRule="auto"/>
      <w:outlineLvl w:val="1"/>
    </w:pPr>
    <w:rPr>
      <w:rFonts w:ascii="Arial" w:eastAsia="黑体" w:hAnsi="Arial"/>
      <w:bCs/>
      <w:sz w:val="4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57</cp:revision>
  <cp:lastPrinted>2025-04-27T06:55:00Z</cp:lastPrinted>
  <dcterms:created xsi:type="dcterms:W3CDTF">2021-01-07T07:46:00Z</dcterms:created>
  <dcterms:modified xsi:type="dcterms:W3CDTF">2025-04-27T06:56:00Z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