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2C4A0D" w:rsidRPr="0003463D" w:rsidRDefault="00000000" w:rsidP="0003463D">
      <w:pPr>
        <w:pStyle w:val="2"/>
      </w:pPr>
      <w:r w:rsidRPr="0003463D">
        <w:rPr>
          <w:rFonts w:hint="eastAsia"/>
        </w:rPr>
        <w:t>卫生行政处罚公示名单</w:t>
      </w:r>
      <w:r w:rsidRPr="0003463D">
        <w:rPr>
          <w:rFonts w:hint="eastAsia"/>
        </w:rPr>
        <w:t>20250527</w:t>
      </w:r>
    </w:p>
    <w:tbl>
      <w:tblPr>
        <w:tblW w:w="13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606"/>
        <w:gridCol w:w="1416"/>
        <w:gridCol w:w="5532"/>
        <w:gridCol w:w="1344"/>
        <w:gridCol w:w="1344"/>
        <w:gridCol w:w="1464"/>
      </w:tblGrid>
      <w:tr w:rsidR="002C4A0D" w:rsidRPr="0003463D" w14:paraId="2051A5D3" w14:textId="77777777" w:rsidTr="0003463D">
        <w:trPr>
          <w:trHeight w:val="776"/>
          <w:jc w:val="center"/>
        </w:trPr>
        <w:tc>
          <w:tcPr>
            <w:tcW w:w="801" w:type="dxa"/>
            <w:vAlign w:val="center"/>
          </w:tcPr>
          <w:p w14:paraId="7AB6A064" w14:textId="77777777" w:rsidR="002C4A0D" w:rsidRPr="0003463D" w:rsidRDefault="00000000" w:rsidP="0003463D">
            <w:pPr>
              <w:snapToGrid w:val="0"/>
              <w:jc w:val="center"/>
              <w:rPr>
                <w:rFonts w:ascii="宋体" w:hAnsi="宋体" w:hint="eastAsia"/>
                <w:sz w:val="28"/>
                <w:szCs w:val="28"/>
              </w:rPr>
            </w:pPr>
            <w:r w:rsidRPr="0003463D">
              <w:rPr>
                <w:rFonts w:ascii="宋体" w:hAnsi="宋体" w:hint="eastAsia"/>
                <w:sz w:val="28"/>
                <w:szCs w:val="28"/>
              </w:rPr>
              <w:t>序号</w:t>
            </w:r>
          </w:p>
        </w:tc>
        <w:tc>
          <w:tcPr>
            <w:tcW w:w="1606" w:type="dxa"/>
            <w:vAlign w:val="center"/>
          </w:tcPr>
          <w:p w14:paraId="0A6BE32B" w14:textId="77777777" w:rsidR="002C4A0D" w:rsidRPr="0003463D" w:rsidRDefault="00000000" w:rsidP="0003463D">
            <w:pPr>
              <w:snapToGrid w:val="0"/>
              <w:jc w:val="left"/>
              <w:rPr>
                <w:rFonts w:ascii="宋体" w:hAnsi="宋体" w:hint="eastAsia"/>
                <w:sz w:val="28"/>
                <w:szCs w:val="28"/>
              </w:rPr>
            </w:pPr>
            <w:r w:rsidRPr="0003463D">
              <w:rPr>
                <w:rFonts w:ascii="宋体" w:hAnsi="宋体" w:hint="eastAsia"/>
                <w:sz w:val="28"/>
                <w:szCs w:val="28"/>
              </w:rPr>
              <w:t>文号</w:t>
            </w:r>
          </w:p>
        </w:tc>
        <w:tc>
          <w:tcPr>
            <w:tcW w:w="1416" w:type="dxa"/>
            <w:vAlign w:val="center"/>
          </w:tcPr>
          <w:p w14:paraId="3C2FE910" w14:textId="77777777" w:rsidR="002C4A0D" w:rsidRPr="0003463D" w:rsidRDefault="00000000" w:rsidP="0003463D">
            <w:pPr>
              <w:snapToGrid w:val="0"/>
              <w:jc w:val="center"/>
              <w:rPr>
                <w:rFonts w:ascii="宋体" w:hAnsi="宋体" w:hint="eastAsia"/>
                <w:sz w:val="28"/>
                <w:szCs w:val="28"/>
              </w:rPr>
            </w:pPr>
            <w:r w:rsidRPr="0003463D">
              <w:rPr>
                <w:rFonts w:ascii="宋体" w:hAnsi="宋体" w:hint="eastAsia"/>
                <w:sz w:val="28"/>
                <w:szCs w:val="28"/>
              </w:rPr>
              <w:t>执法机关</w:t>
            </w:r>
          </w:p>
        </w:tc>
        <w:tc>
          <w:tcPr>
            <w:tcW w:w="5532" w:type="dxa"/>
            <w:vAlign w:val="center"/>
          </w:tcPr>
          <w:p w14:paraId="7AF41E84" w14:textId="77777777" w:rsidR="002C4A0D" w:rsidRPr="0003463D" w:rsidRDefault="00000000" w:rsidP="0003463D">
            <w:pPr>
              <w:snapToGrid w:val="0"/>
              <w:jc w:val="center"/>
              <w:rPr>
                <w:rFonts w:ascii="宋体" w:hAnsi="宋体" w:hint="eastAsia"/>
                <w:sz w:val="28"/>
                <w:szCs w:val="28"/>
              </w:rPr>
            </w:pPr>
            <w:r w:rsidRPr="0003463D">
              <w:rPr>
                <w:rFonts w:ascii="宋体" w:hAnsi="宋体" w:hint="eastAsia"/>
                <w:sz w:val="28"/>
                <w:szCs w:val="28"/>
              </w:rPr>
              <w:t>执法对象及案由</w:t>
            </w:r>
          </w:p>
        </w:tc>
        <w:tc>
          <w:tcPr>
            <w:tcW w:w="1344" w:type="dxa"/>
            <w:vAlign w:val="center"/>
          </w:tcPr>
          <w:p w14:paraId="0C6DA35B" w14:textId="77777777" w:rsidR="002C4A0D" w:rsidRPr="0003463D" w:rsidRDefault="00000000" w:rsidP="0003463D">
            <w:pPr>
              <w:snapToGrid w:val="0"/>
              <w:jc w:val="center"/>
              <w:rPr>
                <w:rFonts w:ascii="宋体" w:hAnsi="宋体" w:hint="eastAsia"/>
                <w:sz w:val="28"/>
                <w:szCs w:val="28"/>
              </w:rPr>
            </w:pPr>
            <w:r w:rsidRPr="0003463D">
              <w:rPr>
                <w:rFonts w:ascii="宋体" w:hAnsi="宋体" w:hint="eastAsia"/>
                <w:sz w:val="28"/>
                <w:szCs w:val="28"/>
              </w:rPr>
              <w:t>执法类别</w:t>
            </w:r>
          </w:p>
        </w:tc>
        <w:tc>
          <w:tcPr>
            <w:tcW w:w="1344" w:type="dxa"/>
            <w:vAlign w:val="center"/>
          </w:tcPr>
          <w:p w14:paraId="73BD76A3" w14:textId="77777777" w:rsidR="002C4A0D" w:rsidRPr="0003463D" w:rsidRDefault="00000000" w:rsidP="0003463D">
            <w:pPr>
              <w:snapToGrid w:val="0"/>
              <w:jc w:val="center"/>
              <w:rPr>
                <w:rFonts w:ascii="宋体" w:hAnsi="宋体" w:hint="eastAsia"/>
                <w:sz w:val="28"/>
                <w:szCs w:val="28"/>
              </w:rPr>
            </w:pPr>
            <w:r w:rsidRPr="0003463D">
              <w:rPr>
                <w:rFonts w:ascii="宋体" w:hAnsi="宋体" w:hint="eastAsia"/>
                <w:sz w:val="28"/>
                <w:szCs w:val="28"/>
              </w:rPr>
              <w:t>处罚决定时间</w:t>
            </w:r>
          </w:p>
        </w:tc>
        <w:tc>
          <w:tcPr>
            <w:tcW w:w="1464" w:type="dxa"/>
            <w:vAlign w:val="center"/>
          </w:tcPr>
          <w:p w14:paraId="3621DCE3" w14:textId="77777777" w:rsidR="002C4A0D" w:rsidRPr="0003463D" w:rsidRDefault="00000000" w:rsidP="0003463D">
            <w:pPr>
              <w:snapToGrid w:val="0"/>
              <w:jc w:val="center"/>
              <w:rPr>
                <w:rFonts w:ascii="宋体" w:hAnsi="宋体" w:hint="eastAsia"/>
                <w:sz w:val="28"/>
                <w:szCs w:val="28"/>
              </w:rPr>
            </w:pPr>
            <w:r w:rsidRPr="0003463D">
              <w:rPr>
                <w:rFonts w:ascii="宋体" w:hAnsi="宋体" w:hint="eastAsia"/>
                <w:sz w:val="28"/>
                <w:szCs w:val="28"/>
              </w:rPr>
              <w:t>执法结论</w:t>
            </w:r>
          </w:p>
        </w:tc>
      </w:tr>
      <w:tr w:rsidR="002C4A0D" w14:paraId="72C6DE2C" w14:textId="77777777" w:rsidTr="0003463D">
        <w:trPr>
          <w:trHeight w:val="776"/>
          <w:jc w:val="center"/>
        </w:trPr>
        <w:tc>
          <w:tcPr>
            <w:tcW w:w="801" w:type="dxa"/>
            <w:shd w:val="clear" w:color="auto" w:fill="auto"/>
            <w:vAlign w:val="center"/>
          </w:tcPr>
          <w:p w14:paraId="63B36A76" w14:textId="6BF3580D"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1</w:t>
            </w:r>
          </w:p>
        </w:tc>
        <w:tc>
          <w:tcPr>
            <w:tcW w:w="1606" w:type="dxa"/>
            <w:shd w:val="clear" w:color="auto" w:fill="auto"/>
            <w:vAlign w:val="center"/>
          </w:tcPr>
          <w:p w14:paraId="6A026A58" w14:textId="77777777" w:rsidR="002C4A0D" w:rsidRPr="0003463D" w:rsidRDefault="00000000" w:rsidP="0003463D">
            <w:pPr>
              <w:jc w:val="left"/>
              <w:rPr>
                <w:rFonts w:asciiTheme="minorEastAsia" w:eastAsiaTheme="minorEastAsia" w:hAnsiTheme="minorEastAsia" w:hint="eastAsia"/>
                <w:sz w:val="24"/>
              </w:rPr>
            </w:pPr>
            <w:r w:rsidRPr="0003463D">
              <w:rPr>
                <w:rFonts w:asciiTheme="minorEastAsia" w:eastAsiaTheme="minorEastAsia" w:hAnsiTheme="minorEastAsia" w:hint="eastAsia"/>
                <w:sz w:val="24"/>
              </w:rPr>
              <w:t>2025-0144</w:t>
            </w:r>
          </w:p>
        </w:tc>
        <w:tc>
          <w:tcPr>
            <w:tcW w:w="1416" w:type="dxa"/>
            <w:shd w:val="clear" w:color="auto" w:fill="auto"/>
            <w:vAlign w:val="center"/>
          </w:tcPr>
          <w:p w14:paraId="3C19D190"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东丽区卫生健康委员会</w:t>
            </w:r>
          </w:p>
        </w:tc>
        <w:tc>
          <w:tcPr>
            <w:tcW w:w="5532" w:type="dxa"/>
            <w:vAlign w:val="center"/>
          </w:tcPr>
          <w:p w14:paraId="59EC8A63" w14:textId="77777777" w:rsidR="002C4A0D" w:rsidRPr="0003463D" w:rsidRDefault="00000000" w:rsidP="0003463D">
            <w:pPr>
              <w:rPr>
                <w:rFonts w:asciiTheme="minorEastAsia" w:eastAsiaTheme="minorEastAsia" w:hAnsiTheme="minorEastAsia" w:hint="eastAsia"/>
                <w:sz w:val="24"/>
              </w:rPr>
            </w:pPr>
            <w:r w:rsidRPr="0003463D">
              <w:rPr>
                <w:rFonts w:asciiTheme="minorEastAsia" w:eastAsiaTheme="minorEastAsia" w:hAnsiTheme="minorEastAsia" w:hint="eastAsia"/>
                <w:sz w:val="24"/>
              </w:rPr>
              <w:t>天津市万新金琨浴池（王立志）未按照规定对顾客用品用具进行保洁案</w:t>
            </w:r>
          </w:p>
        </w:tc>
        <w:tc>
          <w:tcPr>
            <w:tcW w:w="1344" w:type="dxa"/>
            <w:shd w:val="clear" w:color="auto" w:fill="auto"/>
            <w:vAlign w:val="center"/>
          </w:tcPr>
          <w:p w14:paraId="7F3B5FC2" w14:textId="77777777" w:rsidR="002C4A0D" w:rsidRPr="0003463D" w:rsidRDefault="00000000" w:rsidP="0003463D">
            <w:pPr>
              <w:jc w:val="center"/>
              <w:rPr>
                <w:rFonts w:ascii="宋体" w:hAnsi="宋体" w:hint="eastAsia"/>
                <w:sz w:val="24"/>
              </w:rPr>
            </w:pPr>
            <w:r w:rsidRPr="0003463D">
              <w:rPr>
                <w:rFonts w:ascii="宋体" w:hAnsi="宋体" w:hint="eastAsia"/>
                <w:sz w:val="24"/>
              </w:rPr>
              <w:t>日常监督</w:t>
            </w:r>
          </w:p>
        </w:tc>
        <w:tc>
          <w:tcPr>
            <w:tcW w:w="1344" w:type="dxa"/>
            <w:shd w:val="clear" w:color="auto" w:fill="auto"/>
            <w:vAlign w:val="center"/>
          </w:tcPr>
          <w:p w14:paraId="731BEDD2"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20250526</w:t>
            </w:r>
          </w:p>
        </w:tc>
        <w:tc>
          <w:tcPr>
            <w:tcW w:w="1464" w:type="dxa"/>
            <w:shd w:val="clear" w:color="auto" w:fill="auto"/>
            <w:vAlign w:val="center"/>
          </w:tcPr>
          <w:p w14:paraId="4000FC98"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警告</w:t>
            </w:r>
          </w:p>
        </w:tc>
      </w:tr>
      <w:tr w:rsidR="002C4A0D" w14:paraId="7B689F3A" w14:textId="77777777" w:rsidTr="0003463D">
        <w:trPr>
          <w:trHeight w:val="776"/>
          <w:jc w:val="center"/>
        </w:trPr>
        <w:tc>
          <w:tcPr>
            <w:tcW w:w="801" w:type="dxa"/>
            <w:shd w:val="clear" w:color="auto" w:fill="auto"/>
            <w:vAlign w:val="center"/>
          </w:tcPr>
          <w:p w14:paraId="13684F6F" w14:textId="34739E5B" w:rsidR="002C4A0D" w:rsidRPr="0003463D" w:rsidRDefault="0003463D" w:rsidP="0003463D">
            <w:pPr>
              <w:jc w:val="center"/>
              <w:rPr>
                <w:rFonts w:asciiTheme="minorEastAsia" w:eastAsiaTheme="minorEastAsia" w:hAnsiTheme="minorEastAsia" w:hint="eastAsia"/>
                <w:sz w:val="24"/>
              </w:rPr>
            </w:pPr>
            <w:r>
              <w:rPr>
                <w:rFonts w:asciiTheme="minorEastAsia" w:eastAsiaTheme="minorEastAsia" w:hAnsiTheme="minorEastAsia" w:hint="eastAsia"/>
                <w:sz w:val="24"/>
              </w:rPr>
              <w:t>2</w:t>
            </w:r>
          </w:p>
        </w:tc>
        <w:tc>
          <w:tcPr>
            <w:tcW w:w="1606" w:type="dxa"/>
            <w:shd w:val="clear" w:color="auto" w:fill="auto"/>
            <w:vAlign w:val="center"/>
          </w:tcPr>
          <w:p w14:paraId="4ABBB4D5" w14:textId="77777777" w:rsidR="002C4A0D" w:rsidRPr="0003463D" w:rsidRDefault="00000000" w:rsidP="0003463D">
            <w:pPr>
              <w:jc w:val="left"/>
              <w:rPr>
                <w:rFonts w:asciiTheme="minorEastAsia" w:eastAsiaTheme="minorEastAsia" w:hAnsiTheme="minorEastAsia" w:hint="eastAsia"/>
                <w:sz w:val="24"/>
              </w:rPr>
            </w:pPr>
            <w:r w:rsidRPr="0003463D">
              <w:rPr>
                <w:rFonts w:asciiTheme="minorEastAsia" w:eastAsiaTheme="minorEastAsia" w:hAnsiTheme="minorEastAsia" w:hint="eastAsia"/>
                <w:sz w:val="24"/>
              </w:rPr>
              <w:t>2025-0145</w:t>
            </w:r>
          </w:p>
        </w:tc>
        <w:tc>
          <w:tcPr>
            <w:tcW w:w="1416" w:type="dxa"/>
            <w:shd w:val="clear" w:color="auto" w:fill="auto"/>
            <w:vAlign w:val="center"/>
          </w:tcPr>
          <w:p w14:paraId="1C1A8458"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东丽区卫生健康委员会</w:t>
            </w:r>
          </w:p>
        </w:tc>
        <w:tc>
          <w:tcPr>
            <w:tcW w:w="5532" w:type="dxa"/>
            <w:vAlign w:val="center"/>
          </w:tcPr>
          <w:p w14:paraId="36DB68D2" w14:textId="77777777" w:rsidR="002C4A0D" w:rsidRPr="0003463D" w:rsidRDefault="00000000" w:rsidP="0003463D">
            <w:pPr>
              <w:rPr>
                <w:rFonts w:asciiTheme="minorEastAsia" w:eastAsiaTheme="minorEastAsia" w:hAnsiTheme="minorEastAsia" w:hint="eastAsia"/>
                <w:sz w:val="24"/>
              </w:rPr>
            </w:pPr>
            <w:r w:rsidRPr="0003463D">
              <w:rPr>
                <w:rFonts w:asciiTheme="minorEastAsia" w:eastAsiaTheme="minorEastAsia" w:hAnsiTheme="minorEastAsia" w:hint="eastAsia"/>
                <w:sz w:val="24"/>
              </w:rPr>
              <w:t>天津市东丽区佳成名爵美容美发店（董文君）未按照规定对顾客用品用具进行保洁案</w:t>
            </w:r>
          </w:p>
        </w:tc>
        <w:tc>
          <w:tcPr>
            <w:tcW w:w="1344" w:type="dxa"/>
            <w:shd w:val="clear" w:color="auto" w:fill="auto"/>
            <w:vAlign w:val="center"/>
          </w:tcPr>
          <w:p w14:paraId="03C8C2A3" w14:textId="77777777" w:rsidR="002C4A0D" w:rsidRPr="0003463D" w:rsidRDefault="00000000" w:rsidP="0003463D">
            <w:pPr>
              <w:jc w:val="center"/>
              <w:rPr>
                <w:rFonts w:ascii="宋体" w:hAnsi="宋体" w:hint="eastAsia"/>
                <w:sz w:val="24"/>
              </w:rPr>
            </w:pPr>
            <w:r w:rsidRPr="0003463D">
              <w:rPr>
                <w:rFonts w:ascii="宋体" w:hAnsi="宋体" w:hint="eastAsia"/>
                <w:sz w:val="24"/>
              </w:rPr>
              <w:t>日常监督</w:t>
            </w:r>
          </w:p>
        </w:tc>
        <w:tc>
          <w:tcPr>
            <w:tcW w:w="1344" w:type="dxa"/>
            <w:shd w:val="clear" w:color="auto" w:fill="auto"/>
            <w:vAlign w:val="center"/>
          </w:tcPr>
          <w:p w14:paraId="4AD481B6"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20250526</w:t>
            </w:r>
          </w:p>
        </w:tc>
        <w:tc>
          <w:tcPr>
            <w:tcW w:w="1464" w:type="dxa"/>
            <w:shd w:val="clear" w:color="auto" w:fill="auto"/>
            <w:vAlign w:val="center"/>
          </w:tcPr>
          <w:p w14:paraId="1F6B0CB6"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警告</w:t>
            </w:r>
          </w:p>
        </w:tc>
      </w:tr>
      <w:tr w:rsidR="002C4A0D" w14:paraId="566E9731" w14:textId="77777777" w:rsidTr="0003463D">
        <w:trPr>
          <w:trHeight w:val="776"/>
          <w:jc w:val="center"/>
        </w:trPr>
        <w:tc>
          <w:tcPr>
            <w:tcW w:w="801" w:type="dxa"/>
            <w:shd w:val="clear" w:color="auto" w:fill="auto"/>
            <w:vAlign w:val="center"/>
          </w:tcPr>
          <w:p w14:paraId="38C119F6" w14:textId="4F611AB1" w:rsidR="002C4A0D" w:rsidRPr="0003463D" w:rsidRDefault="0003463D" w:rsidP="0003463D">
            <w:pPr>
              <w:jc w:val="center"/>
              <w:rPr>
                <w:rFonts w:asciiTheme="minorEastAsia" w:eastAsiaTheme="minorEastAsia" w:hAnsiTheme="minorEastAsia" w:hint="eastAsia"/>
                <w:sz w:val="24"/>
              </w:rPr>
            </w:pPr>
            <w:r>
              <w:rPr>
                <w:rFonts w:asciiTheme="minorEastAsia" w:eastAsiaTheme="minorEastAsia" w:hAnsiTheme="minorEastAsia" w:hint="eastAsia"/>
                <w:sz w:val="24"/>
              </w:rPr>
              <w:t>3</w:t>
            </w:r>
          </w:p>
        </w:tc>
        <w:tc>
          <w:tcPr>
            <w:tcW w:w="1606" w:type="dxa"/>
            <w:shd w:val="clear" w:color="auto" w:fill="auto"/>
            <w:vAlign w:val="center"/>
          </w:tcPr>
          <w:p w14:paraId="70DC3DBD" w14:textId="77777777" w:rsidR="002C4A0D" w:rsidRPr="0003463D" w:rsidRDefault="00000000" w:rsidP="0003463D">
            <w:pPr>
              <w:jc w:val="left"/>
              <w:rPr>
                <w:rFonts w:asciiTheme="minorEastAsia" w:eastAsiaTheme="minorEastAsia" w:hAnsiTheme="minorEastAsia" w:hint="eastAsia"/>
                <w:sz w:val="24"/>
              </w:rPr>
            </w:pPr>
            <w:r w:rsidRPr="0003463D">
              <w:rPr>
                <w:rFonts w:asciiTheme="minorEastAsia" w:eastAsiaTheme="minorEastAsia" w:hAnsiTheme="minorEastAsia" w:hint="eastAsia"/>
                <w:sz w:val="24"/>
              </w:rPr>
              <w:t>2025-0146</w:t>
            </w:r>
          </w:p>
        </w:tc>
        <w:tc>
          <w:tcPr>
            <w:tcW w:w="1416" w:type="dxa"/>
            <w:shd w:val="clear" w:color="auto" w:fill="auto"/>
            <w:vAlign w:val="center"/>
          </w:tcPr>
          <w:p w14:paraId="59579D4E"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东丽区卫生健康委员会</w:t>
            </w:r>
          </w:p>
        </w:tc>
        <w:tc>
          <w:tcPr>
            <w:tcW w:w="5532" w:type="dxa"/>
            <w:vAlign w:val="center"/>
          </w:tcPr>
          <w:p w14:paraId="6F83EB3A" w14:textId="77777777" w:rsidR="002C4A0D" w:rsidRPr="0003463D" w:rsidRDefault="00000000" w:rsidP="0003463D">
            <w:pPr>
              <w:rPr>
                <w:rFonts w:asciiTheme="minorEastAsia" w:eastAsiaTheme="minorEastAsia" w:hAnsiTheme="minorEastAsia" w:hint="eastAsia"/>
                <w:sz w:val="24"/>
              </w:rPr>
            </w:pPr>
            <w:r w:rsidRPr="0003463D">
              <w:rPr>
                <w:rFonts w:asciiTheme="minorEastAsia" w:eastAsiaTheme="minorEastAsia" w:hAnsiTheme="minorEastAsia" w:hint="eastAsia"/>
                <w:sz w:val="24"/>
              </w:rPr>
              <w:t>天津东丽区大众美发造型店（房继明）未按照规定对顾客用品用具进行保洁案</w:t>
            </w:r>
          </w:p>
        </w:tc>
        <w:tc>
          <w:tcPr>
            <w:tcW w:w="1344" w:type="dxa"/>
            <w:shd w:val="clear" w:color="auto" w:fill="auto"/>
            <w:vAlign w:val="center"/>
          </w:tcPr>
          <w:p w14:paraId="6B1BCC8D" w14:textId="77777777" w:rsidR="002C4A0D" w:rsidRPr="0003463D" w:rsidRDefault="00000000" w:rsidP="0003463D">
            <w:pPr>
              <w:jc w:val="center"/>
              <w:rPr>
                <w:rFonts w:ascii="宋体" w:hAnsi="宋体" w:hint="eastAsia"/>
                <w:sz w:val="24"/>
              </w:rPr>
            </w:pPr>
            <w:r w:rsidRPr="0003463D">
              <w:rPr>
                <w:rFonts w:ascii="宋体" w:hAnsi="宋体" w:hint="eastAsia"/>
                <w:sz w:val="24"/>
              </w:rPr>
              <w:t>日常监督</w:t>
            </w:r>
          </w:p>
        </w:tc>
        <w:tc>
          <w:tcPr>
            <w:tcW w:w="1344" w:type="dxa"/>
            <w:shd w:val="clear" w:color="auto" w:fill="auto"/>
            <w:vAlign w:val="center"/>
          </w:tcPr>
          <w:p w14:paraId="51B74E54"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20250526</w:t>
            </w:r>
          </w:p>
        </w:tc>
        <w:tc>
          <w:tcPr>
            <w:tcW w:w="1464" w:type="dxa"/>
            <w:shd w:val="clear" w:color="auto" w:fill="auto"/>
            <w:vAlign w:val="center"/>
          </w:tcPr>
          <w:p w14:paraId="327B47A1"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警告</w:t>
            </w:r>
          </w:p>
        </w:tc>
      </w:tr>
      <w:tr w:rsidR="002C4A0D" w14:paraId="6712B2B7" w14:textId="77777777" w:rsidTr="0003463D">
        <w:trPr>
          <w:trHeight w:val="776"/>
          <w:jc w:val="center"/>
        </w:trPr>
        <w:tc>
          <w:tcPr>
            <w:tcW w:w="801" w:type="dxa"/>
            <w:shd w:val="clear" w:color="auto" w:fill="auto"/>
            <w:vAlign w:val="center"/>
          </w:tcPr>
          <w:p w14:paraId="045D686E" w14:textId="397A077A" w:rsidR="002C4A0D" w:rsidRPr="0003463D" w:rsidRDefault="0003463D" w:rsidP="0003463D">
            <w:pPr>
              <w:jc w:val="center"/>
              <w:rPr>
                <w:rFonts w:asciiTheme="minorEastAsia" w:eastAsiaTheme="minorEastAsia" w:hAnsiTheme="minorEastAsia" w:hint="eastAsia"/>
                <w:sz w:val="24"/>
              </w:rPr>
            </w:pPr>
            <w:r>
              <w:rPr>
                <w:rFonts w:asciiTheme="minorEastAsia" w:eastAsiaTheme="minorEastAsia" w:hAnsiTheme="minorEastAsia" w:hint="eastAsia"/>
                <w:sz w:val="24"/>
              </w:rPr>
              <w:t>4</w:t>
            </w:r>
          </w:p>
        </w:tc>
        <w:tc>
          <w:tcPr>
            <w:tcW w:w="1606" w:type="dxa"/>
            <w:shd w:val="clear" w:color="auto" w:fill="auto"/>
            <w:vAlign w:val="center"/>
          </w:tcPr>
          <w:p w14:paraId="10CDAEFA" w14:textId="77777777" w:rsidR="002C4A0D" w:rsidRPr="0003463D" w:rsidRDefault="00000000" w:rsidP="0003463D">
            <w:pPr>
              <w:jc w:val="left"/>
              <w:rPr>
                <w:rFonts w:asciiTheme="minorEastAsia" w:eastAsiaTheme="minorEastAsia" w:hAnsiTheme="minorEastAsia" w:hint="eastAsia"/>
                <w:sz w:val="24"/>
              </w:rPr>
            </w:pPr>
            <w:r w:rsidRPr="0003463D">
              <w:rPr>
                <w:rFonts w:asciiTheme="minorEastAsia" w:eastAsiaTheme="minorEastAsia" w:hAnsiTheme="minorEastAsia" w:hint="eastAsia"/>
                <w:sz w:val="24"/>
              </w:rPr>
              <w:t>2025-0147</w:t>
            </w:r>
          </w:p>
        </w:tc>
        <w:tc>
          <w:tcPr>
            <w:tcW w:w="1416" w:type="dxa"/>
            <w:shd w:val="clear" w:color="auto" w:fill="auto"/>
            <w:vAlign w:val="center"/>
          </w:tcPr>
          <w:p w14:paraId="0CA45FBC"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东丽区卫生健康委员会</w:t>
            </w:r>
          </w:p>
        </w:tc>
        <w:tc>
          <w:tcPr>
            <w:tcW w:w="5532" w:type="dxa"/>
            <w:vAlign w:val="center"/>
          </w:tcPr>
          <w:p w14:paraId="68F7B2A2" w14:textId="77777777" w:rsidR="002C4A0D" w:rsidRPr="0003463D" w:rsidRDefault="00000000" w:rsidP="0003463D">
            <w:pPr>
              <w:rPr>
                <w:rFonts w:asciiTheme="minorEastAsia" w:eastAsiaTheme="minorEastAsia" w:hAnsiTheme="minorEastAsia" w:hint="eastAsia"/>
                <w:sz w:val="24"/>
              </w:rPr>
            </w:pPr>
            <w:r w:rsidRPr="0003463D">
              <w:rPr>
                <w:rFonts w:asciiTheme="minorEastAsia" w:eastAsiaTheme="minorEastAsia" w:hAnsiTheme="minorEastAsia" w:hint="eastAsia"/>
                <w:sz w:val="24"/>
              </w:rPr>
              <w:t>天津市东丽喜遇美发店（徐向南）未按照规定对公共场所的空气进行卫生检测案</w:t>
            </w:r>
          </w:p>
        </w:tc>
        <w:tc>
          <w:tcPr>
            <w:tcW w:w="1344" w:type="dxa"/>
            <w:shd w:val="clear" w:color="auto" w:fill="auto"/>
            <w:vAlign w:val="center"/>
          </w:tcPr>
          <w:p w14:paraId="21733B0C" w14:textId="77777777" w:rsidR="002C4A0D" w:rsidRPr="0003463D" w:rsidRDefault="00000000" w:rsidP="0003463D">
            <w:pPr>
              <w:jc w:val="center"/>
              <w:rPr>
                <w:rFonts w:ascii="宋体" w:hAnsi="宋体" w:hint="eastAsia"/>
                <w:sz w:val="24"/>
              </w:rPr>
            </w:pPr>
            <w:r w:rsidRPr="0003463D">
              <w:rPr>
                <w:rFonts w:ascii="宋体" w:hAnsi="宋体" w:hint="eastAsia"/>
                <w:sz w:val="24"/>
              </w:rPr>
              <w:t>日常监督</w:t>
            </w:r>
          </w:p>
        </w:tc>
        <w:tc>
          <w:tcPr>
            <w:tcW w:w="1344" w:type="dxa"/>
            <w:shd w:val="clear" w:color="auto" w:fill="auto"/>
            <w:vAlign w:val="center"/>
          </w:tcPr>
          <w:p w14:paraId="5A35C24F"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20250527</w:t>
            </w:r>
          </w:p>
        </w:tc>
        <w:tc>
          <w:tcPr>
            <w:tcW w:w="1464" w:type="dxa"/>
            <w:shd w:val="clear" w:color="auto" w:fill="auto"/>
            <w:vAlign w:val="center"/>
          </w:tcPr>
          <w:p w14:paraId="5FE2343F"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警告</w:t>
            </w:r>
          </w:p>
        </w:tc>
      </w:tr>
      <w:tr w:rsidR="002C4A0D" w14:paraId="14B1D6F3" w14:textId="77777777" w:rsidTr="0003463D">
        <w:trPr>
          <w:trHeight w:val="776"/>
          <w:jc w:val="center"/>
        </w:trPr>
        <w:tc>
          <w:tcPr>
            <w:tcW w:w="801" w:type="dxa"/>
            <w:shd w:val="clear" w:color="auto" w:fill="auto"/>
            <w:vAlign w:val="center"/>
          </w:tcPr>
          <w:p w14:paraId="388E2BDA" w14:textId="02F62BC3" w:rsidR="002C4A0D" w:rsidRPr="0003463D" w:rsidRDefault="0003463D" w:rsidP="0003463D">
            <w:pPr>
              <w:jc w:val="center"/>
              <w:rPr>
                <w:rFonts w:asciiTheme="minorEastAsia" w:eastAsiaTheme="minorEastAsia" w:hAnsiTheme="minorEastAsia" w:hint="eastAsia"/>
                <w:sz w:val="24"/>
              </w:rPr>
            </w:pPr>
            <w:r>
              <w:rPr>
                <w:rFonts w:asciiTheme="minorEastAsia" w:eastAsiaTheme="minorEastAsia" w:hAnsiTheme="minorEastAsia" w:hint="eastAsia"/>
                <w:sz w:val="24"/>
              </w:rPr>
              <w:t>5</w:t>
            </w:r>
          </w:p>
        </w:tc>
        <w:tc>
          <w:tcPr>
            <w:tcW w:w="1606" w:type="dxa"/>
            <w:shd w:val="clear" w:color="auto" w:fill="auto"/>
            <w:vAlign w:val="center"/>
          </w:tcPr>
          <w:p w14:paraId="1A62CB15" w14:textId="77777777" w:rsidR="002C4A0D" w:rsidRPr="0003463D" w:rsidRDefault="00000000" w:rsidP="0003463D">
            <w:pPr>
              <w:jc w:val="left"/>
              <w:rPr>
                <w:rFonts w:asciiTheme="minorEastAsia" w:eastAsiaTheme="minorEastAsia" w:hAnsiTheme="minorEastAsia" w:hint="eastAsia"/>
                <w:sz w:val="24"/>
              </w:rPr>
            </w:pPr>
            <w:r w:rsidRPr="0003463D">
              <w:rPr>
                <w:rFonts w:asciiTheme="minorEastAsia" w:eastAsiaTheme="minorEastAsia" w:hAnsiTheme="minorEastAsia" w:hint="eastAsia"/>
                <w:sz w:val="24"/>
              </w:rPr>
              <w:t>2025-0148</w:t>
            </w:r>
          </w:p>
        </w:tc>
        <w:tc>
          <w:tcPr>
            <w:tcW w:w="1416" w:type="dxa"/>
            <w:shd w:val="clear" w:color="auto" w:fill="auto"/>
            <w:vAlign w:val="center"/>
          </w:tcPr>
          <w:p w14:paraId="1BE17B1C"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东丽区卫生健康委员会</w:t>
            </w:r>
          </w:p>
        </w:tc>
        <w:tc>
          <w:tcPr>
            <w:tcW w:w="5532" w:type="dxa"/>
            <w:vAlign w:val="center"/>
          </w:tcPr>
          <w:p w14:paraId="57B1D90D" w14:textId="77777777" w:rsidR="002C4A0D" w:rsidRPr="0003463D" w:rsidRDefault="00000000" w:rsidP="0003463D">
            <w:pPr>
              <w:rPr>
                <w:rFonts w:asciiTheme="minorEastAsia" w:eastAsiaTheme="minorEastAsia" w:hAnsiTheme="minorEastAsia" w:hint="eastAsia"/>
                <w:sz w:val="24"/>
              </w:rPr>
            </w:pPr>
            <w:r w:rsidRPr="0003463D">
              <w:rPr>
                <w:rFonts w:asciiTheme="minorEastAsia" w:eastAsiaTheme="minorEastAsia" w:hAnsiTheme="minorEastAsia" w:hint="eastAsia"/>
                <w:sz w:val="24"/>
              </w:rPr>
              <w:t>天津市东丽区慕明美发造型店（卞昌晶）未按照规定对顾客用品用具进行保洁案</w:t>
            </w:r>
          </w:p>
        </w:tc>
        <w:tc>
          <w:tcPr>
            <w:tcW w:w="1344" w:type="dxa"/>
            <w:shd w:val="clear" w:color="auto" w:fill="auto"/>
            <w:vAlign w:val="center"/>
          </w:tcPr>
          <w:p w14:paraId="7EE71801" w14:textId="77777777" w:rsidR="002C4A0D" w:rsidRPr="0003463D" w:rsidRDefault="00000000" w:rsidP="0003463D">
            <w:pPr>
              <w:jc w:val="center"/>
              <w:rPr>
                <w:rFonts w:ascii="宋体" w:hAnsi="宋体" w:hint="eastAsia"/>
                <w:sz w:val="24"/>
              </w:rPr>
            </w:pPr>
            <w:r w:rsidRPr="0003463D">
              <w:rPr>
                <w:rFonts w:ascii="宋体" w:hAnsi="宋体" w:hint="eastAsia"/>
                <w:sz w:val="24"/>
              </w:rPr>
              <w:t>日常监督</w:t>
            </w:r>
          </w:p>
        </w:tc>
        <w:tc>
          <w:tcPr>
            <w:tcW w:w="1344" w:type="dxa"/>
            <w:shd w:val="clear" w:color="auto" w:fill="auto"/>
            <w:vAlign w:val="center"/>
          </w:tcPr>
          <w:p w14:paraId="35E08298"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20250527</w:t>
            </w:r>
          </w:p>
        </w:tc>
        <w:tc>
          <w:tcPr>
            <w:tcW w:w="1464" w:type="dxa"/>
            <w:shd w:val="clear" w:color="auto" w:fill="auto"/>
            <w:vAlign w:val="center"/>
          </w:tcPr>
          <w:p w14:paraId="2286BF18"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警告</w:t>
            </w:r>
          </w:p>
        </w:tc>
      </w:tr>
      <w:tr w:rsidR="002C4A0D" w14:paraId="7AD0FAB3" w14:textId="77777777" w:rsidTr="0003463D">
        <w:trPr>
          <w:trHeight w:val="776"/>
          <w:jc w:val="center"/>
        </w:trPr>
        <w:tc>
          <w:tcPr>
            <w:tcW w:w="801" w:type="dxa"/>
            <w:shd w:val="clear" w:color="auto" w:fill="auto"/>
            <w:vAlign w:val="center"/>
          </w:tcPr>
          <w:p w14:paraId="700AA095" w14:textId="5AB85933" w:rsidR="002C4A0D" w:rsidRPr="0003463D" w:rsidRDefault="0003463D" w:rsidP="0003463D">
            <w:pPr>
              <w:jc w:val="center"/>
              <w:rPr>
                <w:rFonts w:asciiTheme="minorEastAsia" w:eastAsiaTheme="minorEastAsia" w:hAnsiTheme="minorEastAsia" w:hint="eastAsia"/>
                <w:sz w:val="24"/>
              </w:rPr>
            </w:pPr>
            <w:r>
              <w:rPr>
                <w:rFonts w:asciiTheme="minorEastAsia" w:eastAsiaTheme="minorEastAsia" w:hAnsiTheme="minorEastAsia" w:hint="eastAsia"/>
                <w:sz w:val="24"/>
              </w:rPr>
              <w:t>6</w:t>
            </w:r>
          </w:p>
        </w:tc>
        <w:tc>
          <w:tcPr>
            <w:tcW w:w="1606" w:type="dxa"/>
            <w:shd w:val="clear" w:color="auto" w:fill="auto"/>
            <w:vAlign w:val="center"/>
          </w:tcPr>
          <w:p w14:paraId="70BB1887" w14:textId="77777777" w:rsidR="002C4A0D" w:rsidRPr="0003463D" w:rsidRDefault="00000000" w:rsidP="0003463D">
            <w:pPr>
              <w:jc w:val="left"/>
              <w:rPr>
                <w:rFonts w:asciiTheme="minorEastAsia" w:eastAsiaTheme="minorEastAsia" w:hAnsiTheme="minorEastAsia" w:hint="eastAsia"/>
                <w:sz w:val="24"/>
              </w:rPr>
            </w:pPr>
            <w:r w:rsidRPr="0003463D">
              <w:rPr>
                <w:rFonts w:asciiTheme="minorEastAsia" w:eastAsiaTheme="minorEastAsia" w:hAnsiTheme="minorEastAsia" w:hint="eastAsia"/>
                <w:sz w:val="24"/>
              </w:rPr>
              <w:t>2025-0149</w:t>
            </w:r>
          </w:p>
        </w:tc>
        <w:tc>
          <w:tcPr>
            <w:tcW w:w="1416" w:type="dxa"/>
            <w:shd w:val="clear" w:color="auto" w:fill="auto"/>
            <w:vAlign w:val="center"/>
          </w:tcPr>
          <w:p w14:paraId="5CD3362A"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东丽区卫生健康委员会</w:t>
            </w:r>
          </w:p>
        </w:tc>
        <w:tc>
          <w:tcPr>
            <w:tcW w:w="5532" w:type="dxa"/>
            <w:vAlign w:val="center"/>
          </w:tcPr>
          <w:p w14:paraId="00E17493" w14:textId="77777777" w:rsidR="002C4A0D" w:rsidRPr="0003463D" w:rsidRDefault="00000000" w:rsidP="0003463D">
            <w:pPr>
              <w:rPr>
                <w:rFonts w:asciiTheme="minorEastAsia" w:eastAsiaTheme="minorEastAsia" w:hAnsiTheme="minorEastAsia" w:hint="eastAsia"/>
                <w:sz w:val="24"/>
              </w:rPr>
            </w:pPr>
            <w:r w:rsidRPr="0003463D">
              <w:rPr>
                <w:rFonts w:asciiTheme="minorEastAsia" w:eastAsiaTheme="minorEastAsia" w:hAnsiTheme="minorEastAsia" w:hint="eastAsia"/>
                <w:sz w:val="24"/>
              </w:rPr>
              <w:t>天津市东本汽车销售服务有限公司未对劳动者个人职业病防护采取指导、督促措施案</w:t>
            </w:r>
          </w:p>
        </w:tc>
        <w:tc>
          <w:tcPr>
            <w:tcW w:w="1344" w:type="dxa"/>
            <w:shd w:val="clear" w:color="auto" w:fill="auto"/>
            <w:vAlign w:val="center"/>
          </w:tcPr>
          <w:p w14:paraId="26866179" w14:textId="77777777" w:rsidR="002C4A0D" w:rsidRPr="0003463D" w:rsidRDefault="00000000" w:rsidP="0003463D">
            <w:pPr>
              <w:jc w:val="center"/>
              <w:rPr>
                <w:rFonts w:ascii="宋体" w:hAnsi="宋体" w:hint="eastAsia"/>
                <w:sz w:val="24"/>
              </w:rPr>
            </w:pPr>
            <w:r w:rsidRPr="0003463D">
              <w:rPr>
                <w:rFonts w:ascii="宋体" w:hAnsi="宋体" w:hint="eastAsia"/>
                <w:sz w:val="24"/>
              </w:rPr>
              <w:t>日常监督</w:t>
            </w:r>
          </w:p>
        </w:tc>
        <w:tc>
          <w:tcPr>
            <w:tcW w:w="1344" w:type="dxa"/>
            <w:shd w:val="clear" w:color="auto" w:fill="auto"/>
            <w:vAlign w:val="center"/>
          </w:tcPr>
          <w:p w14:paraId="78C7A487"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20250527</w:t>
            </w:r>
          </w:p>
        </w:tc>
        <w:tc>
          <w:tcPr>
            <w:tcW w:w="1464" w:type="dxa"/>
            <w:shd w:val="clear" w:color="auto" w:fill="auto"/>
            <w:vAlign w:val="center"/>
          </w:tcPr>
          <w:p w14:paraId="0A6DEB91" w14:textId="77777777" w:rsidR="002C4A0D" w:rsidRPr="0003463D" w:rsidRDefault="00000000" w:rsidP="0003463D">
            <w:pPr>
              <w:jc w:val="center"/>
              <w:rPr>
                <w:rFonts w:asciiTheme="minorEastAsia" w:eastAsiaTheme="minorEastAsia" w:hAnsiTheme="minorEastAsia" w:hint="eastAsia"/>
                <w:sz w:val="24"/>
              </w:rPr>
            </w:pPr>
            <w:r w:rsidRPr="0003463D">
              <w:rPr>
                <w:rFonts w:asciiTheme="minorEastAsia" w:eastAsiaTheme="minorEastAsia" w:hAnsiTheme="minorEastAsia" w:hint="eastAsia"/>
                <w:sz w:val="24"/>
              </w:rPr>
              <w:t>警告</w:t>
            </w:r>
          </w:p>
        </w:tc>
      </w:tr>
    </w:tbl>
    <w:p w14:paraId="70FD44A7" w14:textId="77777777" w:rsidR="002C4A0D" w:rsidRDefault="002C4A0D" w:rsidP="0003463D">
      <w:pPr>
        <w:jc w:val="left"/>
        <w:rPr>
          <w:rFonts w:asciiTheme="minorEastAsia" w:eastAsiaTheme="minorEastAsia" w:hAnsiTheme="minorEastAsia" w:cs="宋体" w:hint="eastAsia"/>
          <w:color w:val="FF0000"/>
          <w:sz w:val="24"/>
        </w:rPr>
      </w:pPr>
    </w:p>
    <w:sectPr w:rsidR="002C4A0D">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3013"/>
    <w:rsid w:val="0003411B"/>
    <w:rsid w:val="0003463D"/>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86754"/>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A0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3A9"/>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05D9D"/>
    <w:rsid w:val="026C7E64"/>
    <w:rsid w:val="02941E5F"/>
    <w:rsid w:val="02954528"/>
    <w:rsid w:val="02B958AE"/>
    <w:rsid w:val="02C21B5E"/>
    <w:rsid w:val="02E61F48"/>
    <w:rsid w:val="02F65173"/>
    <w:rsid w:val="03054882"/>
    <w:rsid w:val="03342FC4"/>
    <w:rsid w:val="035052EB"/>
    <w:rsid w:val="03BA17FE"/>
    <w:rsid w:val="03E9071B"/>
    <w:rsid w:val="04050295"/>
    <w:rsid w:val="040C4D2E"/>
    <w:rsid w:val="048E0841"/>
    <w:rsid w:val="04A24CDA"/>
    <w:rsid w:val="04AB70DC"/>
    <w:rsid w:val="04C12270"/>
    <w:rsid w:val="04C52934"/>
    <w:rsid w:val="051C5F31"/>
    <w:rsid w:val="05271BCC"/>
    <w:rsid w:val="05282149"/>
    <w:rsid w:val="05330C23"/>
    <w:rsid w:val="057F095A"/>
    <w:rsid w:val="05B178CA"/>
    <w:rsid w:val="05DE0A63"/>
    <w:rsid w:val="05F42631"/>
    <w:rsid w:val="06323D09"/>
    <w:rsid w:val="064B5B1B"/>
    <w:rsid w:val="066947C7"/>
    <w:rsid w:val="070A1DFF"/>
    <w:rsid w:val="072A7914"/>
    <w:rsid w:val="07363789"/>
    <w:rsid w:val="073A41AF"/>
    <w:rsid w:val="07607142"/>
    <w:rsid w:val="076B42E2"/>
    <w:rsid w:val="07797DF8"/>
    <w:rsid w:val="077D4C9E"/>
    <w:rsid w:val="079E3E7E"/>
    <w:rsid w:val="07A14383"/>
    <w:rsid w:val="07D7697B"/>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422476"/>
    <w:rsid w:val="0B902752"/>
    <w:rsid w:val="0BD17E85"/>
    <w:rsid w:val="0BDC6E92"/>
    <w:rsid w:val="0BE90AE5"/>
    <w:rsid w:val="0C390948"/>
    <w:rsid w:val="0C5B2601"/>
    <w:rsid w:val="0C672209"/>
    <w:rsid w:val="0C6A1536"/>
    <w:rsid w:val="0CA7463D"/>
    <w:rsid w:val="0CAD2030"/>
    <w:rsid w:val="0CC7345C"/>
    <w:rsid w:val="0CCA7B3D"/>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46624E"/>
    <w:rsid w:val="0F4D7792"/>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6000B"/>
    <w:rsid w:val="112A5BA7"/>
    <w:rsid w:val="11A7510A"/>
    <w:rsid w:val="11B21681"/>
    <w:rsid w:val="11B95A37"/>
    <w:rsid w:val="11C55F32"/>
    <w:rsid w:val="11F13EF9"/>
    <w:rsid w:val="12007E23"/>
    <w:rsid w:val="12687583"/>
    <w:rsid w:val="128B0EDC"/>
    <w:rsid w:val="12935B25"/>
    <w:rsid w:val="1295314A"/>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E56E14"/>
    <w:rsid w:val="14FC54A1"/>
    <w:rsid w:val="15032F21"/>
    <w:rsid w:val="150D4AD5"/>
    <w:rsid w:val="152C63E6"/>
    <w:rsid w:val="153C5763"/>
    <w:rsid w:val="1546742E"/>
    <w:rsid w:val="155E2048"/>
    <w:rsid w:val="157A0E9D"/>
    <w:rsid w:val="158D0254"/>
    <w:rsid w:val="159E3453"/>
    <w:rsid w:val="163264EA"/>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BD51A9"/>
    <w:rsid w:val="19BE2036"/>
    <w:rsid w:val="19C4151C"/>
    <w:rsid w:val="1A0F76E0"/>
    <w:rsid w:val="1A111771"/>
    <w:rsid w:val="1A1D31DD"/>
    <w:rsid w:val="1A1F4BA0"/>
    <w:rsid w:val="1A2D12B3"/>
    <w:rsid w:val="1A564D2D"/>
    <w:rsid w:val="1A691ADD"/>
    <w:rsid w:val="1A83065B"/>
    <w:rsid w:val="1AB63049"/>
    <w:rsid w:val="1AC56659"/>
    <w:rsid w:val="1B314BAC"/>
    <w:rsid w:val="1B4D0C0F"/>
    <w:rsid w:val="1B6B0583"/>
    <w:rsid w:val="1B85231A"/>
    <w:rsid w:val="1B901051"/>
    <w:rsid w:val="1B922D1A"/>
    <w:rsid w:val="1B9B5505"/>
    <w:rsid w:val="1BBC447B"/>
    <w:rsid w:val="1BE7792B"/>
    <w:rsid w:val="1C4A3974"/>
    <w:rsid w:val="1C4C0A0D"/>
    <w:rsid w:val="1C7E288E"/>
    <w:rsid w:val="1C867E1B"/>
    <w:rsid w:val="1C965A98"/>
    <w:rsid w:val="1CAA0CFE"/>
    <w:rsid w:val="1CF06AD2"/>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8F12E0"/>
    <w:rsid w:val="1FC91C0B"/>
    <w:rsid w:val="1FF9383D"/>
    <w:rsid w:val="200F68EB"/>
    <w:rsid w:val="20875058"/>
    <w:rsid w:val="2089231B"/>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C607D"/>
    <w:rsid w:val="23B47C19"/>
    <w:rsid w:val="23CD6994"/>
    <w:rsid w:val="23D12D70"/>
    <w:rsid w:val="23D31D88"/>
    <w:rsid w:val="23EC4458"/>
    <w:rsid w:val="24B416D8"/>
    <w:rsid w:val="24B47977"/>
    <w:rsid w:val="25105655"/>
    <w:rsid w:val="256913F6"/>
    <w:rsid w:val="25820CEA"/>
    <w:rsid w:val="25981CDA"/>
    <w:rsid w:val="25DC6BE7"/>
    <w:rsid w:val="25ED11A4"/>
    <w:rsid w:val="26053B04"/>
    <w:rsid w:val="261C68D1"/>
    <w:rsid w:val="264C0C0C"/>
    <w:rsid w:val="27052088"/>
    <w:rsid w:val="27273E29"/>
    <w:rsid w:val="2739774C"/>
    <w:rsid w:val="277E48B3"/>
    <w:rsid w:val="278052FB"/>
    <w:rsid w:val="2784494A"/>
    <w:rsid w:val="27954CDE"/>
    <w:rsid w:val="279B4344"/>
    <w:rsid w:val="279C1760"/>
    <w:rsid w:val="27B07700"/>
    <w:rsid w:val="27D24E61"/>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97392C"/>
    <w:rsid w:val="2DE25EC6"/>
    <w:rsid w:val="2DF16220"/>
    <w:rsid w:val="2E3D72F7"/>
    <w:rsid w:val="2E434224"/>
    <w:rsid w:val="2E5E2A8C"/>
    <w:rsid w:val="2E6C2C3D"/>
    <w:rsid w:val="2E741A57"/>
    <w:rsid w:val="2E9C3DB5"/>
    <w:rsid w:val="2EBD1C41"/>
    <w:rsid w:val="2EE30011"/>
    <w:rsid w:val="2EE8653E"/>
    <w:rsid w:val="2EF138D2"/>
    <w:rsid w:val="2F024052"/>
    <w:rsid w:val="2F0737D4"/>
    <w:rsid w:val="2F2142D5"/>
    <w:rsid w:val="2F6E71B3"/>
    <w:rsid w:val="2F792049"/>
    <w:rsid w:val="2F917C5E"/>
    <w:rsid w:val="2F986A60"/>
    <w:rsid w:val="2FB41BE1"/>
    <w:rsid w:val="2FE71D63"/>
    <w:rsid w:val="303A5A65"/>
    <w:rsid w:val="30562C99"/>
    <w:rsid w:val="305F2A81"/>
    <w:rsid w:val="30754006"/>
    <w:rsid w:val="307547DD"/>
    <w:rsid w:val="307F0083"/>
    <w:rsid w:val="30DA438A"/>
    <w:rsid w:val="30F62D88"/>
    <w:rsid w:val="31120360"/>
    <w:rsid w:val="31527589"/>
    <w:rsid w:val="3174343A"/>
    <w:rsid w:val="318208C7"/>
    <w:rsid w:val="31B631B4"/>
    <w:rsid w:val="31BC773C"/>
    <w:rsid w:val="31E95948"/>
    <w:rsid w:val="32033154"/>
    <w:rsid w:val="32077906"/>
    <w:rsid w:val="32090C11"/>
    <w:rsid w:val="321E072F"/>
    <w:rsid w:val="32306F09"/>
    <w:rsid w:val="323960DB"/>
    <w:rsid w:val="32797104"/>
    <w:rsid w:val="329162DD"/>
    <w:rsid w:val="3291637E"/>
    <w:rsid w:val="32D456B4"/>
    <w:rsid w:val="32D75F93"/>
    <w:rsid w:val="330671EF"/>
    <w:rsid w:val="33901271"/>
    <w:rsid w:val="339064C2"/>
    <w:rsid w:val="33BB7A4C"/>
    <w:rsid w:val="33C2069C"/>
    <w:rsid w:val="33D8566E"/>
    <w:rsid w:val="33DB717C"/>
    <w:rsid w:val="34270BD4"/>
    <w:rsid w:val="342C2D58"/>
    <w:rsid w:val="34337530"/>
    <w:rsid w:val="347C061C"/>
    <w:rsid w:val="348C5B9B"/>
    <w:rsid w:val="34B97CFA"/>
    <w:rsid w:val="352D04A2"/>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4045E9"/>
    <w:rsid w:val="396A6829"/>
    <w:rsid w:val="397A446E"/>
    <w:rsid w:val="398235FA"/>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5D1022"/>
    <w:rsid w:val="3C7B02E5"/>
    <w:rsid w:val="3C8042A8"/>
    <w:rsid w:val="3C876670"/>
    <w:rsid w:val="3C962340"/>
    <w:rsid w:val="3CA263DF"/>
    <w:rsid w:val="3CCC4C31"/>
    <w:rsid w:val="3CE3382A"/>
    <w:rsid w:val="3D206858"/>
    <w:rsid w:val="3D9F1E8A"/>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952EA1"/>
    <w:rsid w:val="45A727F1"/>
    <w:rsid w:val="45AB23BF"/>
    <w:rsid w:val="45BB73CE"/>
    <w:rsid w:val="466E43C5"/>
    <w:rsid w:val="46AC5C29"/>
    <w:rsid w:val="46D155A5"/>
    <w:rsid w:val="46F560A2"/>
    <w:rsid w:val="471D04F6"/>
    <w:rsid w:val="47210CAD"/>
    <w:rsid w:val="47473928"/>
    <w:rsid w:val="4771029F"/>
    <w:rsid w:val="477D66A3"/>
    <w:rsid w:val="47AE419A"/>
    <w:rsid w:val="47E97EB9"/>
    <w:rsid w:val="480A5253"/>
    <w:rsid w:val="481D115F"/>
    <w:rsid w:val="484870FD"/>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633769"/>
    <w:rsid w:val="507408A5"/>
    <w:rsid w:val="509A2FDE"/>
    <w:rsid w:val="50A0373F"/>
    <w:rsid w:val="50DE21C3"/>
    <w:rsid w:val="50E102BF"/>
    <w:rsid w:val="512F3684"/>
    <w:rsid w:val="51432D21"/>
    <w:rsid w:val="51547687"/>
    <w:rsid w:val="519633FB"/>
    <w:rsid w:val="51BA4275"/>
    <w:rsid w:val="51D32D23"/>
    <w:rsid w:val="51F576D3"/>
    <w:rsid w:val="524B0B96"/>
    <w:rsid w:val="524E1445"/>
    <w:rsid w:val="52A151C0"/>
    <w:rsid w:val="52B318E1"/>
    <w:rsid w:val="52CE01D1"/>
    <w:rsid w:val="52EB5ECF"/>
    <w:rsid w:val="52FE34C7"/>
    <w:rsid w:val="53281912"/>
    <w:rsid w:val="53490BD6"/>
    <w:rsid w:val="53621C55"/>
    <w:rsid w:val="537B1917"/>
    <w:rsid w:val="53C951FB"/>
    <w:rsid w:val="53F60E51"/>
    <w:rsid w:val="5405664B"/>
    <w:rsid w:val="544D7FD6"/>
    <w:rsid w:val="54514B2D"/>
    <w:rsid w:val="5472538F"/>
    <w:rsid w:val="549D2CEC"/>
    <w:rsid w:val="553C493B"/>
    <w:rsid w:val="5543081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0B64E5"/>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C71E77"/>
    <w:rsid w:val="5EE21794"/>
    <w:rsid w:val="5EFD4383"/>
    <w:rsid w:val="5F6B79DB"/>
    <w:rsid w:val="5FDC50F5"/>
    <w:rsid w:val="5FEE6FDF"/>
    <w:rsid w:val="5FFB1336"/>
    <w:rsid w:val="5FFF2562"/>
    <w:rsid w:val="60186131"/>
    <w:rsid w:val="60266446"/>
    <w:rsid w:val="60666063"/>
    <w:rsid w:val="60D0193C"/>
    <w:rsid w:val="60E42771"/>
    <w:rsid w:val="61027173"/>
    <w:rsid w:val="612709EA"/>
    <w:rsid w:val="61307EC2"/>
    <w:rsid w:val="61694A9D"/>
    <w:rsid w:val="61782076"/>
    <w:rsid w:val="617C1284"/>
    <w:rsid w:val="61AC4979"/>
    <w:rsid w:val="61BB52DA"/>
    <w:rsid w:val="620E781D"/>
    <w:rsid w:val="62217D64"/>
    <w:rsid w:val="625959AA"/>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416012"/>
    <w:rsid w:val="675030DD"/>
    <w:rsid w:val="677675BE"/>
    <w:rsid w:val="679F593B"/>
    <w:rsid w:val="67A44966"/>
    <w:rsid w:val="67BB044A"/>
    <w:rsid w:val="67E53623"/>
    <w:rsid w:val="6876747B"/>
    <w:rsid w:val="687F5B6C"/>
    <w:rsid w:val="68BB7870"/>
    <w:rsid w:val="69017E0C"/>
    <w:rsid w:val="690F13F5"/>
    <w:rsid w:val="69924813"/>
    <w:rsid w:val="69A3725E"/>
    <w:rsid w:val="69AA3006"/>
    <w:rsid w:val="69BD135E"/>
    <w:rsid w:val="69F91869"/>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B3211F"/>
    <w:rsid w:val="6DCE1240"/>
    <w:rsid w:val="6DEC63A2"/>
    <w:rsid w:val="6E0B0123"/>
    <w:rsid w:val="6E501524"/>
    <w:rsid w:val="6E666584"/>
    <w:rsid w:val="6E8911FA"/>
    <w:rsid w:val="6EA93CF1"/>
    <w:rsid w:val="6EC3602B"/>
    <w:rsid w:val="6ECF44A1"/>
    <w:rsid w:val="6EF94A8E"/>
    <w:rsid w:val="6EFC443D"/>
    <w:rsid w:val="6F3928FF"/>
    <w:rsid w:val="6F5613B7"/>
    <w:rsid w:val="6F9927B1"/>
    <w:rsid w:val="6FB70B85"/>
    <w:rsid w:val="6FBE5086"/>
    <w:rsid w:val="6FF85D85"/>
    <w:rsid w:val="70156FD3"/>
    <w:rsid w:val="702B7439"/>
    <w:rsid w:val="703C3B76"/>
    <w:rsid w:val="705575AE"/>
    <w:rsid w:val="7058399E"/>
    <w:rsid w:val="7072146D"/>
    <w:rsid w:val="707A16B0"/>
    <w:rsid w:val="70CE5F4D"/>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295ABF"/>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4C4BC5"/>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1200BB"/>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CE0AE"/>
  <w15:docId w15:val="{73596B40-68F7-43B8-9A2D-85EBAE7B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03463D"/>
    <w:pPr>
      <w:keepNext/>
      <w:keepLines/>
      <w:spacing w:before="260" w:after="260" w:line="413" w:lineRule="auto"/>
      <w:outlineLvl w:val="1"/>
    </w:pPr>
    <w:rPr>
      <w:rFonts w:ascii="Arial" w:eastAsia="黑体" w:hAnsi="Arial"/>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autoRedefine/>
    <w:qFormat/>
    <w:pPr>
      <w:snapToGrid w:val="0"/>
      <w:jc w:val="left"/>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8">
    <w:name w:val="List"/>
    <w:basedOn w:val="a"/>
    <w:autoRedefine/>
    <w:qFormat/>
    <w:pPr>
      <w:ind w:left="200" w:hangingChars="200" w:hanging="200"/>
    </w:pPr>
  </w:style>
  <w:style w:type="paragraph" w:styleId="a9">
    <w:name w:val="Title"/>
    <w:basedOn w:val="a"/>
    <w:autoRedefine/>
    <w:qFormat/>
    <w:pPr>
      <w:spacing w:before="240" w:after="60"/>
      <w:jc w:val="center"/>
      <w:outlineLvl w:val="0"/>
    </w:pPr>
    <w:rPr>
      <w:rFonts w:ascii="Arial" w:hAnsi="Arial" w:cs="Arial"/>
      <w:b/>
      <w:bCs/>
      <w:sz w:val="32"/>
      <w:szCs w:val="32"/>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8"/>
    <w:autoRedefine/>
    <w:qFormat/>
    <w:pPr>
      <w:spacing w:line="312" w:lineRule="auto"/>
      <w:ind w:left="480" w:firstLineChars="0" w:firstLine="0"/>
    </w:pPr>
    <w:rPr>
      <w:rFonts w:cs="宋体"/>
      <w:sz w:val="24"/>
      <w:szCs w:val="20"/>
    </w:rPr>
  </w:style>
  <w:style w:type="character" w:customStyle="1" w:styleId="ab">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9"/>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c">
    <w:name w:val="样式 小五 左 行距: 单倍行距"/>
    <w:basedOn w:val="a0"/>
    <w:autoRedefine/>
    <w:qFormat/>
    <w:rPr>
      <w:rFonts w:eastAsia="宋体"/>
      <w:sz w:val="18"/>
      <w:szCs w:val="18"/>
    </w:rPr>
  </w:style>
  <w:style w:type="character" w:customStyle="1" w:styleId="ad">
    <w:name w:val="表格"/>
    <w:basedOn w:val="a0"/>
    <w:autoRedefine/>
    <w:qFormat/>
    <w:rPr>
      <w:rFonts w:ascii="Times New Roman" w:eastAsia="宋体" w:hAnsi="Times New Roman"/>
      <w:w w:val="100"/>
      <w:sz w:val="18"/>
    </w:rPr>
  </w:style>
  <w:style w:type="character" w:customStyle="1" w:styleId="a7">
    <w:name w:val="页眉 字符"/>
    <w:basedOn w:val="a0"/>
    <w:link w:val="a6"/>
    <w:autoRedefine/>
    <w:qFormat/>
    <w:rPr>
      <w:kern w:val="2"/>
      <w:sz w:val="18"/>
      <w:szCs w:val="18"/>
    </w:rPr>
  </w:style>
  <w:style w:type="character" w:customStyle="1" w:styleId="a5">
    <w:name w:val="页脚 字符"/>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57</cp:revision>
  <dcterms:created xsi:type="dcterms:W3CDTF">2021-01-07T07:46:00Z</dcterms:created>
  <dcterms:modified xsi:type="dcterms:W3CDTF">2025-05-28T00:04:00Z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