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FB2CF4" w:rsidRPr="00694079" w:rsidRDefault="00000000" w:rsidP="00694079">
      <w:pPr>
        <w:pStyle w:val="2"/>
      </w:pPr>
      <w:r w:rsidRPr="00694079">
        <w:rPr>
          <w:rFonts w:hint="eastAsia"/>
        </w:rPr>
        <w:t>卫生行政处罚公示名单</w:t>
      </w:r>
      <w:r w:rsidRPr="00694079">
        <w:rPr>
          <w:rFonts w:hint="eastAsia"/>
        </w:rPr>
        <w:t>20250528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606"/>
        <w:gridCol w:w="1416"/>
        <w:gridCol w:w="5532"/>
        <w:gridCol w:w="1344"/>
        <w:gridCol w:w="1344"/>
        <w:gridCol w:w="2279"/>
      </w:tblGrid>
      <w:tr w:rsidR="00694079" w:rsidRPr="00694079" w14:paraId="2051A5D3" w14:textId="77777777" w:rsidTr="00694079">
        <w:trPr>
          <w:trHeight w:val="776"/>
          <w:jc w:val="center"/>
        </w:trPr>
        <w:tc>
          <w:tcPr>
            <w:tcW w:w="621" w:type="dxa"/>
            <w:vAlign w:val="center"/>
          </w:tcPr>
          <w:p w14:paraId="7AB6A064" w14:textId="77777777" w:rsidR="00FB2CF4" w:rsidRPr="00694079" w:rsidRDefault="00000000" w:rsidP="0069407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407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FB2CF4" w:rsidRPr="00694079" w:rsidRDefault="00000000" w:rsidP="00694079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694079"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FB2CF4" w:rsidRPr="00694079" w:rsidRDefault="00000000" w:rsidP="0069407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4079"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FB2CF4" w:rsidRPr="00694079" w:rsidRDefault="00000000" w:rsidP="0069407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4079"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FB2CF4" w:rsidRPr="00694079" w:rsidRDefault="00000000" w:rsidP="0069407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4079">
              <w:rPr>
                <w:rFonts w:ascii="宋体" w:hAnsi="宋体" w:hint="eastAsia"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FB2CF4" w:rsidRPr="00694079" w:rsidRDefault="00000000" w:rsidP="0069407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694079"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FB2CF4" w:rsidRPr="00694079" w:rsidRDefault="00000000" w:rsidP="0069407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4079"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694079" w:rsidRPr="00694079" w14:paraId="3A893731" w14:textId="77777777" w:rsidTr="00694079">
        <w:trPr>
          <w:trHeight w:val="776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7D8F0C8" w14:textId="5830FED1" w:rsidR="00FB2CF4" w:rsidRPr="00694079" w:rsidRDefault="00694079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CD36952" w14:textId="1B67713E" w:rsidR="00FB2CF4" w:rsidRPr="00694079" w:rsidRDefault="00000000" w:rsidP="00694079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津东丽卫中罚〔2025〕003号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B1E2DB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63FFF16A" w14:textId="77777777" w:rsidR="00FB2CF4" w:rsidRPr="00694079" w:rsidRDefault="00000000" w:rsidP="00694079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天津东丽</w:t>
            </w:r>
            <w:proofErr w:type="gramStart"/>
            <w:r w:rsidRPr="00694079">
              <w:rPr>
                <w:rFonts w:asciiTheme="minorEastAsia" w:eastAsiaTheme="minorEastAsia" w:hAnsiTheme="minorEastAsia" w:hint="eastAsia"/>
                <w:sz w:val="24"/>
              </w:rPr>
              <w:t>鑫</w:t>
            </w:r>
            <w:proofErr w:type="gramEnd"/>
            <w:r w:rsidRPr="00694079">
              <w:rPr>
                <w:rFonts w:asciiTheme="minorEastAsia" w:eastAsiaTheme="minorEastAsia" w:hAnsiTheme="minorEastAsia" w:hint="eastAsia"/>
                <w:sz w:val="24"/>
              </w:rPr>
              <w:t>锐中医门诊有限公司使用非卫生技术人员从事医疗卫生技术工作案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EE5A91D" w14:textId="77777777" w:rsidR="00FB2CF4" w:rsidRPr="00694079" w:rsidRDefault="00000000" w:rsidP="00694079">
            <w:pPr>
              <w:jc w:val="center"/>
              <w:rPr>
                <w:rFonts w:ascii="宋体" w:hAnsi="宋体" w:hint="eastAsia"/>
                <w:sz w:val="24"/>
              </w:rPr>
            </w:pPr>
            <w:r w:rsidRPr="00694079">
              <w:rPr>
                <w:rFonts w:ascii="宋体" w:hAnsi="宋体" w:hint="eastAsia"/>
                <w:sz w:val="24"/>
              </w:rPr>
              <w:t>有关部门移送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2D67C80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20250528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F87DF3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罚款30000元</w:t>
            </w:r>
          </w:p>
        </w:tc>
      </w:tr>
      <w:tr w:rsidR="00694079" w:rsidRPr="00694079" w14:paraId="05877AEA" w14:textId="77777777" w:rsidTr="00694079">
        <w:trPr>
          <w:trHeight w:val="776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E904681" w14:textId="736A4B52" w:rsidR="00FB2CF4" w:rsidRPr="00694079" w:rsidRDefault="00694079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8B11A11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2025-0150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934A0EF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7D3AAAFE" w14:textId="77777777" w:rsidR="00FB2CF4" w:rsidRPr="00694079" w:rsidRDefault="00000000" w:rsidP="00694079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天津</w:t>
            </w:r>
            <w:proofErr w:type="gramStart"/>
            <w:r w:rsidRPr="00694079">
              <w:rPr>
                <w:rFonts w:asciiTheme="minorEastAsia" w:eastAsiaTheme="minorEastAsia" w:hAnsiTheme="minorEastAsia" w:hint="eastAsia"/>
                <w:sz w:val="24"/>
              </w:rPr>
              <w:t>东丽益博诊所</w:t>
            </w:r>
            <w:proofErr w:type="gramEnd"/>
            <w:r w:rsidRPr="00694079">
              <w:rPr>
                <w:rFonts w:asciiTheme="minorEastAsia" w:eastAsiaTheme="minorEastAsia" w:hAnsiTheme="minorEastAsia" w:hint="eastAsia"/>
                <w:sz w:val="24"/>
              </w:rPr>
              <w:t>有限公司未执行消毒产品进货检查验收</w:t>
            </w:r>
            <w:proofErr w:type="gramStart"/>
            <w:r w:rsidRPr="00694079">
              <w:rPr>
                <w:rFonts w:asciiTheme="minorEastAsia" w:eastAsiaTheme="minorEastAsia" w:hAnsiTheme="minorEastAsia" w:hint="eastAsia"/>
                <w:sz w:val="24"/>
              </w:rPr>
              <w:t>制度案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0D935B33" w14:textId="77777777" w:rsidR="00FB2CF4" w:rsidRPr="00694079" w:rsidRDefault="00000000" w:rsidP="00694079">
            <w:pPr>
              <w:jc w:val="center"/>
              <w:rPr>
                <w:rFonts w:ascii="宋体" w:hAnsi="宋体" w:hint="eastAsia"/>
                <w:sz w:val="24"/>
              </w:rPr>
            </w:pPr>
            <w:r w:rsidRPr="00694079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27EA299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20250528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BA5EF9A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罚款200元</w:t>
            </w:r>
          </w:p>
        </w:tc>
      </w:tr>
      <w:tr w:rsidR="00694079" w:rsidRPr="00694079" w14:paraId="4A92BB63" w14:textId="77777777" w:rsidTr="00694079">
        <w:trPr>
          <w:trHeight w:val="776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34D8E0DC" w14:textId="41F7FF6A" w:rsidR="00FB2CF4" w:rsidRPr="00694079" w:rsidRDefault="00694079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EDA371B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2025-0151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1B8199E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468BF046" w14:textId="77777777" w:rsidR="00FB2CF4" w:rsidRPr="00694079" w:rsidRDefault="00000000" w:rsidP="00694079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天津市乐尚美发店（贾永波）未按照规定对公共场所的空气进行卫生</w:t>
            </w:r>
            <w:proofErr w:type="gramStart"/>
            <w:r w:rsidRPr="00694079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01CD29E4" w14:textId="77777777" w:rsidR="00FB2CF4" w:rsidRPr="00694079" w:rsidRDefault="00000000" w:rsidP="00694079">
            <w:pPr>
              <w:jc w:val="center"/>
              <w:rPr>
                <w:rFonts w:ascii="宋体" w:hAnsi="宋体" w:hint="eastAsia"/>
                <w:sz w:val="24"/>
              </w:rPr>
            </w:pPr>
            <w:r w:rsidRPr="00694079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FE799FF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20250528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6870C1E" w14:textId="78597842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694079" w:rsidRPr="00694079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694079">
              <w:rPr>
                <w:rFonts w:asciiTheme="minorEastAsia" w:eastAsiaTheme="minorEastAsia" w:hAnsiTheme="minorEastAsia" w:hint="eastAsia"/>
                <w:sz w:val="24"/>
              </w:rPr>
              <w:t>罚款100元</w:t>
            </w:r>
          </w:p>
        </w:tc>
      </w:tr>
      <w:tr w:rsidR="00694079" w:rsidRPr="00694079" w14:paraId="4D39BB42" w14:textId="77777777" w:rsidTr="00694079">
        <w:trPr>
          <w:trHeight w:val="776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28B234FD" w14:textId="5E807314" w:rsidR="00FB2CF4" w:rsidRPr="00694079" w:rsidRDefault="00694079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D9098B2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2025-0152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5FC67BF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5E3B3D11" w14:textId="77777777" w:rsidR="00FB2CF4" w:rsidRPr="00694079" w:rsidRDefault="00000000" w:rsidP="00694079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天津市东丽区</w:t>
            </w:r>
            <w:proofErr w:type="gramStart"/>
            <w:r w:rsidRPr="00694079">
              <w:rPr>
                <w:rFonts w:asciiTheme="minorEastAsia" w:eastAsiaTheme="minorEastAsia" w:hAnsiTheme="minorEastAsia" w:hint="eastAsia"/>
                <w:sz w:val="24"/>
              </w:rPr>
              <w:t>艺尚空间</w:t>
            </w:r>
            <w:proofErr w:type="gramEnd"/>
            <w:r w:rsidRPr="00694079">
              <w:rPr>
                <w:rFonts w:asciiTheme="minorEastAsia" w:eastAsiaTheme="minorEastAsia" w:hAnsiTheme="minorEastAsia" w:hint="eastAsia"/>
                <w:sz w:val="24"/>
              </w:rPr>
              <w:t>理发店（梁发云）未按照规定对公共场所的空气进行卫生</w:t>
            </w:r>
            <w:proofErr w:type="gramStart"/>
            <w:r w:rsidRPr="00694079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3B42872B" w14:textId="77777777" w:rsidR="00FB2CF4" w:rsidRPr="00694079" w:rsidRDefault="00000000" w:rsidP="00694079">
            <w:pPr>
              <w:jc w:val="center"/>
              <w:rPr>
                <w:rFonts w:ascii="宋体" w:hAnsi="宋体" w:hint="eastAsia"/>
                <w:sz w:val="24"/>
              </w:rPr>
            </w:pPr>
            <w:r w:rsidRPr="00694079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D147720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20250528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C7E00A6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694079" w:rsidRPr="00694079" w14:paraId="641DC779" w14:textId="77777777" w:rsidTr="00694079">
        <w:trPr>
          <w:trHeight w:val="776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29B27D23" w14:textId="1F7395DA" w:rsidR="00FB2CF4" w:rsidRPr="00694079" w:rsidRDefault="00694079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ADC209E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2025-0153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E88337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3AF0165C" w14:textId="77777777" w:rsidR="00FB2CF4" w:rsidRPr="00694079" w:rsidRDefault="00000000" w:rsidP="00694079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天津市东丽区香</w:t>
            </w:r>
            <w:proofErr w:type="gramStart"/>
            <w:r w:rsidRPr="00694079">
              <w:rPr>
                <w:rFonts w:asciiTheme="minorEastAsia" w:eastAsiaTheme="minorEastAsia" w:hAnsiTheme="minorEastAsia" w:hint="eastAsia"/>
                <w:sz w:val="24"/>
              </w:rPr>
              <w:t>蔓生活</w:t>
            </w:r>
            <w:proofErr w:type="gramEnd"/>
            <w:r w:rsidRPr="00694079">
              <w:rPr>
                <w:rFonts w:asciiTheme="minorEastAsia" w:eastAsiaTheme="minorEastAsia" w:hAnsiTheme="minorEastAsia" w:hint="eastAsia"/>
                <w:sz w:val="24"/>
              </w:rPr>
              <w:t>美容店（崔宏杰）未按照规定对公共场所的空气进行卫生</w:t>
            </w:r>
            <w:proofErr w:type="gramStart"/>
            <w:r w:rsidRPr="00694079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6E7F356D" w14:textId="77777777" w:rsidR="00FB2CF4" w:rsidRPr="00694079" w:rsidRDefault="00000000" w:rsidP="00694079">
            <w:pPr>
              <w:jc w:val="center"/>
              <w:rPr>
                <w:rFonts w:ascii="宋体" w:hAnsi="宋体" w:hint="eastAsia"/>
                <w:sz w:val="24"/>
              </w:rPr>
            </w:pPr>
            <w:r w:rsidRPr="00694079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46E5695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20250528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FEE81BC" w14:textId="77777777" w:rsidR="00FB2CF4" w:rsidRPr="00694079" w:rsidRDefault="00000000" w:rsidP="0069407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94079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79230DC0" w14:textId="77777777" w:rsidR="00FB2CF4" w:rsidRDefault="00FB2CF4" w:rsidP="00694079">
      <w:pPr>
        <w:jc w:val="left"/>
        <w:rPr>
          <w:b/>
          <w:color w:val="FF0000"/>
          <w:sz w:val="24"/>
        </w:rPr>
      </w:pPr>
    </w:p>
    <w:sectPr w:rsidR="00FB2CF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86754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079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2CF4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BA17FE"/>
    <w:rsid w:val="03E9071B"/>
    <w:rsid w:val="04050295"/>
    <w:rsid w:val="040C4D2E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5F42631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0F36E3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820CEA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AC5C29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65A5A"/>
  <w15:docId w15:val="{73596B40-68F7-43B8-9A2D-85EBAE7B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69407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57</cp:revision>
  <dcterms:created xsi:type="dcterms:W3CDTF">2021-01-07T07:46:00Z</dcterms:created>
  <dcterms:modified xsi:type="dcterms:W3CDTF">2025-05-28T04:40:00Z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