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C3231">
      <w:pPr>
        <w:widowControl/>
        <w:shd w:val="clear" w:color="auto" w:fill="FFFFFF"/>
        <w:jc w:val="center"/>
        <w:rPr>
          <w:rFonts w:hint="eastAsia"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2024年度万新街道办事处政府信息公开</w:t>
      </w:r>
    </w:p>
    <w:p w14:paraId="574C53C5">
      <w:pPr>
        <w:widowControl/>
        <w:shd w:val="clear" w:color="auto" w:fill="FFFFFF"/>
        <w:jc w:val="center"/>
        <w:rPr>
          <w:rFonts w:hint="eastAsia"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工作年度报告</w:t>
      </w:r>
    </w:p>
    <w:p w14:paraId="0CC7E8D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本年度报告根据《中华人民共和国政府信息公开条例》（以下简称《条例》）的要求编制，全文包括总体情况、主动公开政府信息情况、收到和处理政府信息公开申请情况、政府信息公开行政复议和行政诉讼情况、政府信息公开工作存在的主要问题及改进情况、其他需要报告的事项等六部分。本年度报告中所列数据统计期限为2024年1月1日至2024年12月31日。</w:t>
      </w:r>
    </w:p>
    <w:p w14:paraId="128D1058">
      <w:pPr>
        <w:widowControl/>
        <w:shd w:val="clear" w:color="auto" w:fill="FFFFFF"/>
        <w:spacing w:line="560" w:lineRule="exact"/>
        <w:ind w:firstLine="480"/>
        <w:rPr>
          <w:rFonts w:ascii="黑体" w:hAnsi="宋体" w:eastAsia="黑体" w:cs="宋体"/>
          <w:kern w:val="0"/>
          <w:sz w:val="32"/>
          <w:szCs w:val="32"/>
        </w:rPr>
      </w:pPr>
      <w:r>
        <w:rPr>
          <w:rFonts w:hint="eastAsia" w:ascii="黑体" w:hAnsi="宋体" w:eastAsia="黑体" w:cs="宋体"/>
          <w:bCs/>
          <w:kern w:val="0"/>
          <w:sz w:val="32"/>
          <w:szCs w:val="32"/>
        </w:rPr>
        <w:t>一、总体情况</w:t>
      </w:r>
    </w:p>
    <w:p w14:paraId="6E886D56">
      <w:pPr>
        <w:pStyle w:val="4"/>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color w:val="000000"/>
          <w:kern w:val="0"/>
          <w:sz w:val="32"/>
          <w:szCs w:val="32"/>
          <w:lang w:eastAsia="zh-CN"/>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w:t>
      </w:r>
      <w:r>
        <w:rPr>
          <w:rFonts w:hint="eastAsia" w:ascii="仿宋_GB2312" w:hAnsi="宋体" w:eastAsia="仿宋_GB2312" w:cs="宋体"/>
          <w:sz w:val="32"/>
          <w:szCs w:val="32"/>
          <w:lang w:eastAsia="zh-CN"/>
        </w:rPr>
        <w:t>万新街道以习近平新时代中国特色社会主义思想为指导，紧紧围绕区委、区政府中心工作及企业群众关心关注，全面提升政务公开质量和实效。在街道党工委正确的领导下，深入贯彻落实</w:t>
      </w:r>
      <w:r>
        <w:rPr>
          <w:rFonts w:hint="eastAsia" w:ascii="仿宋_GB2312" w:hAnsi="宋体" w:eastAsia="仿宋_GB2312" w:cs="宋体"/>
          <w:sz w:val="32"/>
          <w:szCs w:val="32"/>
        </w:rPr>
        <w:t>《中华人民共和国政府信息公开条例》</w:t>
      </w:r>
      <w:r>
        <w:rPr>
          <w:rFonts w:hint="eastAsia" w:ascii="仿宋_GB2312" w:hAnsi="宋体" w:eastAsia="仿宋_GB2312" w:cs="宋体"/>
          <w:sz w:val="32"/>
          <w:szCs w:val="32"/>
          <w:lang w:eastAsia="zh-CN"/>
        </w:rPr>
        <w:t>，强化组织领导，政民互动、惠企便民政策服务，切实提高群众的获得感、认同感。</w:t>
      </w:r>
      <w:r>
        <w:rPr>
          <w:rFonts w:hint="eastAsia" w:ascii="仿宋_GB2312" w:hAnsi="仿宋_GB2312" w:eastAsia="仿宋_GB2312" w:cs="仿宋_GB2312"/>
          <w:color w:val="000000"/>
          <w:kern w:val="0"/>
          <w:sz w:val="32"/>
          <w:szCs w:val="32"/>
          <w:lang w:eastAsia="zh-CN"/>
        </w:rPr>
        <w:t>现将</w:t>
      </w:r>
      <w:r>
        <w:rPr>
          <w:rFonts w:hint="eastAsia" w:ascii="仿宋_GB2312" w:hAnsi="仿宋_GB2312" w:eastAsia="仿宋_GB2312" w:cs="仿宋_GB2312"/>
          <w:color w:val="000000"/>
          <w:kern w:val="0"/>
          <w:sz w:val="32"/>
          <w:szCs w:val="32"/>
          <w:lang w:val="en-US" w:eastAsia="zh-CN"/>
        </w:rPr>
        <w:t>2024年度</w:t>
      </w:r>
      <w:r>
        <w:rPr>
          <w:rFonts w:hint="eastAsia" w:ascii="仿宋_GB2312" w:hAnsi="仿宋_GB2312" w:eastAsia="仿宋_GB2312" w:cs="仿宋_GB2312"/>
          <w:color w:val="000000"/>
          <w:kern w:val="0"/>
          <w:sz w:val="32"/>
          <w:szCs w:val="32"/>
          <w:lang w:eastAsia="zh-CN"/>
        </w:rPr>
        <w:t>万新街道政府信息公开工作情况报告如下。</w:t>
      </w:r>
    </w:p>
    <w:p w14:paraId="6D77F180">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 主动公开信息情况</w:t>
      </w:r>
    </w:p>
    <w:p w14:paraId="2CB3C10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万新</w:t>
      </w:r>
      <w:r>
        <w:rPr>
          <w:rFonts w:hint="eastAsia" w:ascii="仿宋_GB2312" w:hAnsi="仿宋_GB2312" w:eastAsia="仿宋_GB2312" w:cs="仿宋_GB2312"/>
          <w:sz w:val="32"/>
          <w:szCs w:val="32"/>
        </w:rPr>
        <w:t>街</w:t>
      </w:r>
      <w:r>
        <w:rPr>
          <w:rFonts w:hint="eastAsia" w:ascii="仿宋_GB2312" w:hAnsi="仿宋_GB2312" w:eastAsia="仿宋_GB2312" w:cs="仿宋_GB2312"/>
          <w:sz w:val="32"/>
          <w:szCs w:val="32"/>
          <w:lang w:eastAsia="zh-CN"/>
        </w:rPr>
        <w:t>进一步加大了信息公开力度，全年</w:t>
      </w:r>
      <w:r>
        <w:rPr>
          <w:rFonts w:hint="eastAsia" w:ascii="仿宋_GB2312" w:hAnsi="仿宋_GB2312" w:eastAsia="仿宋_GB2312" w:cs="仿宋_GB2312"/>
          <w:sz w:val="32"/>
          <w:szCs w:val="32"/>
        </w:rPr>
        <w:t>共主动公开政府信息</w:t>
      </w:r>
      <w:r>
        <w:rPr>
          <w:rFonts w:hint="eastAsia" w:ascii="仿宋_GB2312" w:hAnsi="仿宋_GB2312" w:eastAsia="仿宋_GB2312" w:cs="仿宋_GB2312"/>
          <w:sz w:val="32"/>
          <w:szCs w:val="32"/>
          <w:lang w:val="en-US" w:eastAsia="zh-CN"/>
        </w:rPr>
        <w:t>121</w:t>
      </w:r>
      <w:r>
        <w:rPr>
          <w:rFonts w:hint="eastAsia" w:ascii="仿宋_GB2312" w:hAnsi="仿宋_GB2312" w:eastAsia="仿宋_GB2312" w:cs="仿宋_GB2312"/>
          <w:sz w:val="32"/>
          <w:szCs w:val="32"/>
        </w:rPr>
        <w:t>条。公开内容涵盖</w:t>
      </w:r>
      <w:r>
        <w:rPr>
          <w:rFonts w:hint="eastAsia" w:ascii="仿宋_GB2312" w:hAnsi="仿宋_GB2312" w:eastAsia="仿宋_GB2312" w:cs="仿宋_GB2312"/>
          <w:sz w:val="32"/>
          <w:szCs w:val="32"/>
          <w:lang w:eastAsia="zh-CN"/>
        </w:rPr>
        <w:t>法治政府建设报告、信息公开年度报告、行政执法报告、就业信息、街道动态、财政预决算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政府采购、人事任免、</w:t>
      </w:r>
      <w:r>
        <w:rPr>
          <w:rFonts w:hint="eastAsia" w:ascii="仿宋_GB2312" w:hAnsi="仿宋_GB2312" w:eastAsia="仿宋_GB2312" w:cs="仿宋_GB2312"/>
          <w:sz w:val="32"/>
          <w:szCs w:val="32"/>
        </w:rPr>
        <w:t>领导信息</w:t>
      </w:r>
      <w:r>
        <w:rPr>
          <w:rFonts w:hint="eastAsia" w:ascii="仿宋_GB2312" w:hAnsi="仿宋_GB2312" w:eastAsia="仿宋_GB2312" w:cs="仿宋_GB2312"/>
          <w:sz w:val="32"/>
          <w:szCs w:val="32"/>
          <w:lang w:eastAsia="zh-CN"/>
        </w:rPr>
        <w:t>、执法公告</w:t>
      </w:r>
      <w:r>
        <w:rPr>
          <w:rFonts w:hint="eastAsia" w:ascii="仿宋_GB2312" w:hAnsi="仿宋_GB2312" w:eastAsia="仿宋_GB2312" w:cs="仿宋_GB2312"/>
          <w:sz w:val="32"/>
          <w:szCs w:val="32"/>
        </w:rPr>
        <w:t>等方面。</w:t>
      </w:r>
    </w:p>
    <w:p w14:paraId="029E229D">
      <w:pPr>
        <w:numPr>
          <w:ilvl w:val="0"/>
          <w:numId w:val="1"/>
        </w:num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依申请公开信息情况</w:t>
      </w:r>
    </w:p>
    <w:p w14:paraId="502013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障依申请公开回复工作质量不断提升，万新街道多点发力。一是畅通受理渠道，通过当面接收、政务网站申请、邮寄等多个渠道受理群众申请；二是优化办理流程，加强与申请人的沟通，明确申请的受理、审查、文书送达等各环节具体要求；三是规范工作要求，明确依申请公开条件，确定受理机构、受理条件等关键要素，推进依申请公开工作；四是增强法治审核力度，与法律顾问建立常态化联络机制，</w:t>
      </w:r>
      <w:r>
        <w:rPr>
          <w:rFonts w:hint="eastAsia" w:ascii="仿宋_GB2312" w:hAnsi="仿宋_GB2312" w:eastAsia="仿宋_GB2312" w:cs="仿宋_GB2312"/>
          <w:kern w:val="2"/>
          <w:sz w:val="32"/>
          <w:szCs w:val="32"/>
          <w:lang w:val="en-US" w:eastAsia="zh-CN" w:bidi="ar-SA"/>
        </w:rPr>
        <w:t>确保信息公开答复依法合规。</w:t>
      </w:r>
      <w:r>
        <w:rPr>
          <w:rFonts w:hint="eastAsia" w:ascii="仿宋_GB2312" w:hAnsi="仿宋_GB2312" w:eastAsia="仿宋_GB2312" w:cs="仿宋_GB2312"/>
          <w:sz w:val="32"/>
          <w:szCs w:val="32"/>
          <w:lang w:val="en-US" w:eastAsia="zh-CN"/>
        </w:rPr>
        <w:t>2024年度万新街道共计收到依申请信息公开申请共计107件，办理上年结转依申请25件，共答复依申请108件，结转2025年继续办理24件。</w:t>
      </w:r>
    </w:p>
    <w:p w14:paraId="5CB6DA8E">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宋体" w:eastAsia="楷体_GB2312" w:cs="宋体"/>
          <w:kern w:val="0"/>
          <w:sz w:val="32"/>
          <w:szCs w:val="32"/>
        </w:rPr>
      </w:pPr>
      <w:r>
        <w:rPr>
          <w:rFonts w:hint="eastAsia" w:ascii="楷体_GB2312" w:hAnsi="宋体" w:eastAsia="楷体_GB2312" w:cs="宋体"/>
          <w:kern w:val="0"/>
          <w:sz w:val="32"/>
          <w:szCs w:val="32"/>
        </w:rPr>
        <w:t>政府信息管理情况</w:t>
      </w:r>
    </w:p>
    <w:p w14:paraId="51511BA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万新街道严格落实</w:t>
      </w:r>
      <w:r>
        <w:rPr>
          <w:rFonts w:hint="eastAsia" w:ascii="仿宋_GB2312" w:hAnsi="宋体" w:eastAsia="仿宋_GB2312" w:cs="宋体"/>
          <w:sz w:val="32"/>
          <w:szCs w:val="32"/>
        </w:rPr>
        <w:t>《中华人民共和国政府信息公开条例</w:t>
      </w:r>
      <w:r>
        <w:rPr>
          <w:rFonts w:hint="eastAsia" w:ascii="仿宋_GB2312" w:hAnsi="宋体" w:eastAsia="仿宋_GB2312" w:cs="宋体"/>
          <w:sz w:val="32"/>
          <w:szCs w:val="32"/>
          <w:lang w:eastAsia="zh-CN"/>
        </w:rPr>
        <w:t>》，</w:t>
      </w:r>
      <w:r>
        <w:rPr>
          <w:rFonts w:hint="eastAsia" w:ascii="仿宋_GB2312" w:hAnsi="仿宋_GB2312" w:eastAsia="仿宋_GB2312" w:cs="仿宋_GB2312"/>
          <w:sz w:val="32"/>
          <w:szCs w:val="32"/>
          <w:lang w:val="en-US" w:eastAsia="zh-CN"/>
        </w:rPr>
        <w:t>依托东丽区政府信息公开门户网站集中发布应当主动公开的政府信息，重点公开直接涉及民生的信息，推进权力在阳光下运行。对于依申请信息，坚持以公开为常态、不公开为例外，加大法治审查力度，不断提高信息公开工作质量。</w:t>
      </w:r>
    </w:p>
    <w:p w14:paraId="3B4C8AEE">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平台建设</w:t>
      </w:r>
    </w:p>
    <w:p w14:paraId="08B25D0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万新街道一方面依托东丽区政府信息公开门户网站政府信息公开专栏进行主动公开等工作，保证信息发布时效，并定期对已公开信息进行审查，及时清除已失效的政府信息，清理政府网站错链、断链、网页无法打开等问题，确保信息准确性；另一方面依托“文明万新”公众号等新媒体平台发布街道动态、就业招聘会等群众关心关注的信息。</w:t>
      </w:r>
    </w:p>
    <w:p w14:paraId="5829E4A0">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（五）监督保障工作</w:t>
      </w:r>
    </w:p>
    <w:p w14:paraId="3124852F">
      <w:pPr>
        <w:pStyle w:val="4"/>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通过政府网站发布咨询服务和投诉监督电话，畅通诉求、监督渠道，自觉接受群众监督。加强对法定公开事项、重点工作和依申请信息回复等方面的监测，严格落实保密审查工作并需经各相关领导逐级审核，确保信息公开内容的合规合法性。</w:t>
      </w:r>
    </w:p>
    <w:p w14:paraId="497A48AB">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line="600" w:lineRule="exact"/>
        <w:ind w:left="0" w:firstLine="640" w:firstLineChars="200"/>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主动公开政府信息情况</w:t>
      </w:r>
    </w:p>
    <w:tbl>
      <w:tblPr>
        <w:tblStyle w:val="5"/>
        <w:tblW w:w="9740" w:type="dxa"/>
        <w:jc w:val="center"/>
        <w:tblLayout w:type="autofit"/>
        <w:tblCellMar>
          <w:top w:w="0" w:type="dxa"/>
          <w:left w:w="0" w:type="dxa"/>
          <w:bottom w:w="0" w:type="dxa"/>
          <w:right w:w="0" w:type="dxa"/>
        </w:tblCellMar>
      </w:tblPr>
      <w:tblGrid>
        <w:gridCol w:w="2435"/>
        <w:gridCol w:w="2435"/>
        <w:gridCol w:w="2435"/>
        <w:gridCol w:w="2435"/>
      </w:tblGrid>
      <w:tr w14:paraId="0EB0CC9E">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6DBA182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第二十条第（一）项</w:t>
            </w:r>
          </w:p>
        </w:tc>
      </w:tr>
      <w:tr w14:paraId="6A63C86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6052014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3B22D30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w:t>
            </w:r>
            <w:r>
              <w:rPr>
                <w:rFonts w:ascii="宋体" w:hAnsi="宋体" w:eastAsia="宋体" w:cs="宋体"/>
                <w:color w:val="000000"/>
                <w:kern w:val="0"/>
                <w:sz w:val="28"/>
                <w:szCs w:val="28"/>
              </w:rPr>
              <w:t>制</w:t>
            </w:r>
            <w:r>
              <w:rPr>
                <w:rFonts w:hint="eastAsia" w:ascii="宋体" w:hAnsi="宋体" w:eastAsia="宋体" w:cs="宋体"/>
                <w:color w:val="000000"/>
                <w:kern w:val="0"/>
                <w:sz w:val="28"/>
                <w:szCs w:val="28"/>
              </w:rPr>
              <w:t>发件</w:t>
            </w:r>
            <w:r>
              <w:rPr>
                <w:rFonts w:ascii="宋体" w:hAnsi="宋体" w:eastAsia="宋体" w:cs="宋体"/>
                <w:color w:val="000000"/>
                <w:kern w:val="0"/>
                <w:sz w:val="28"/>
                <w:szCs w:val="28"/>
              </w:rPr>
              <w:t>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7B3C7D6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本年废止件数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226839F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现行有效件</w:t>
            </w:r>
            <w:r>
              <w:rPr>
                <w:rFonts w:ascii="宋体" w:hAnsi="宋体" w:eastAsia="宋体" w:cs="宋体"/>
                <w:color w:val="000000"/>
                <w:kern w:val="0"/>
                <w:sz w:val="28"/>
                <w:szCs w:val="28"/>
              </w:rPr>
              <w:t>数</w:t>
            </w:r>
          </w:p>
        </w:tc>
      </w:tr>
      <w:tr w14:paraId="1EA6FC6F">
        <w:tblPrEx>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4E67778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A1AAA2F">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F6F180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E70FEC3">
            <w:pPr>
              <w:widowControl/>
              <w:jc w:val="center"/>
              <w:rPr>
                <w:rFonts w:hint="eastAsia" w:ascii="宋体" w:hAnsi="宋体" w:eastAsia="宋体" w:cs="宋体"/>
                <w:color w:val="000000"/>
                <w:kern w:val="0"/>
                <w:sz w:val="28"/>
                <w:szCs w:val="28"/>
                <w:lang w:val="en-US" w:eastAsia="zh-CN"/>
              </w:rPr>
            </w:pPr>
            <w:r>
              <w:rPr>
                <w:rFonts w:hint="eastAsia" w:ascii="Calibri" w:hAnsi="Calibri" w:eastAsia="宋体" w:cs="宋体"/>
                <w:color w:val="000000"/>
                <w:kern w:val="0"/>
                <w:sz w:val="28"/>
                <w:szCs w:val="28"/>
                <w:lang w:val="en-US" w:eastAsia="zh-CN"/>
              </w:rPr>
              <w:t>0</w:t>
            </w:r>
          </w:p>
        </w:tc>
      </w:tr>
      <w:tr w14:paraId="67A8B08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1F72ECE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2A5B740">
            <w:pPr>
              <w:widowControl/>
              <w:jc w:val="center"/>
              <w:rPr>
                <w:rFonts w:hint="default"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rPr>
              <w:t>1</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FEB2BB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072E474">
            <w:pPr>
              <w:widowControl/>
              <w:jc w:val="center"/>
              <w:rPr>
                <w:rFonts w:hint="default" w:ascii="宋体" w:hAnsi="宋体" w:eastAsia="宋体" w:cs="宋体"/>
                <w:color w:val="000000"/>
                <w:kern w:val="0"/>
                <w:sz w:val="28"/>
                <w:szCs w:val="28"/>
                <w:lang w:val="en-US" w:eastAsia="zh-CN"/>
              </w:rPr>
            </w:pPr>
            <w:r>
              <w:rPr>
                <w:rFonts w:hint="eastAsia" w:ascii="Calibri" w:hAnsi="Calibri" w:eastAsia="宋体" w:cs="宋体"/>
                <w:color w:val="000000"/>
                <w:kern w:val="0"/>
                <w:sz w:val="28"/>
                <w:szCs w:val="28"/>
                <w:lang w:val="en-US" w:eastAsia="zh-CN"/>
              </w:rPr>
              <w:t>1</w:t>
            </w:r>
          </w:p>
        </w:tc>
      </w:tr>
      <w:tr w14:paraId="15D59CC1">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2B8C10D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第二十条第（五）项</w:t>
            </w:r>
          </w:p>
        </w:tc>
      </w:tr>
      <w:tr w14:paraId="5ABAACD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2F389CA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8D61C9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本年处理决定数量</w:t>
            </w:r>
          </w:p>
        </w:tc>
      </w:tr>
      <w:tr w14:paraId="237D21F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12353B8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行政许可</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B5E93CB">
            <w:pPr>
              <w:widowControl/>
              <w:jc w:val="center"/>
              <w:rPr>
                <w:rFonts w:hint="eastAsia" w:ascii="宋体" w:hAnsi="宋体" w:eastAsia="宋体" w:cs="宋体"/>
                <w:color w:val="000000"/>
                <w:kern w:val="0"/>
                <w:sz w:val="28"/>
                <w:szCs w:val="28"/>
                <w:lang w:val="en-US" w:eastAsia="zh-CN"/>
              </w:rPr>
            </w:pPr>
            <w:r>
              <w:rPr>
                <w:rFonts w:hint="eastAsia" w:ascii="Calibri" w:hAnsi="Calibri" w:eastAsia="宋体" w:cs="宋体"/>
                <w:color w:val="000000"/>
                <w:kern w:val="0"/>
                <w:sz w:val="28"/>
                <w:szCs w:val="28"/>
                <w:lang w:val="en-US" w:eastAsia="zh-CN"/>
              </w:rPr>
              <w:t>0</w:t>
            </w:r>
          </w:p>
        </w:tc>
      </w:tr>
      <w:tr w14:paraId="323925DC">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3A7D763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第二十条第（六）项</w:t>
            </w:r>
          </w:p>
        </w:tc>
      </w:tr>
      <w:tr w14:paraId="5ECFEAF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01B36FC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1C22AB3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本年处理决定数量</w:t>
            </w:r>
          </w:p>
        </w:tc>
      </w:tr>
      <w:tr w14:paraId="635E07A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43F8476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行政处罚</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E21276D">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154</w:t>
            </w:r>
          </w:p>
        </w:tc>
      </w:tr>
      <w:tr w14:paraId="335128C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3C17176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行政强制</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DFCCCC0">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74</w:t>
            </w:r>
          </w:p>
        </w:tc>
      </w:tr>
      <w:tr w14:paraId="348549B8">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264ED9C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第二十条第（八）项</w:t>
            </w:r>
          </w:p>
        </w:tc>
      </w:tr>
      <w:tr w14:paraId="743896DB">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6AF802C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14:paraId="40F9F96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本年收费金额（单位：万元）</w:t>
            </w:r>
          </w:p>
        </w:tc>
      </w:tr>
      <w:tr w14:paraId="274B08B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052C383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行政事业性收费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14:paraId="14455268">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360</w:t>
            </w:r>
          </w:p>
        </w:tc>
      </w:tr>
    </w:tbl>
    <w:p w14:paraId="5D484B63">
      <w:pPr>
        <w:pStyle w:val="4"/>
        <w:widowControl/>
        <w:shd w:val="clear" w:color="auto" w:fill="FFFFFF"/>
        <w:spacing w:beforeAutospacing="0" w:afterAutospacing="0" w:line="560" w:lineRule="exact"/>
        <w:jc w:val="both"/>
        <w:rPr>
          <w:rFonts w:hint="default" w:ascii="仿宋_GB2312" w:hAnsi="仿宋_GB2312" w:eastAsia="仿宋_GB2312" w:cs="仿宋_GB2312"/>
          <w:color w:val="000000"/>
          <w:kern w:val="0"/>
          <w:sz w:val="32"/>
          <w:szCs w:val="32"/>
          <w:lang w:val="en-US" w:eastAsia="zh-CN"/>
        </w:rPr>
      </w:pPr>
    </w:p>
    <w:p w14:paraId="234D7713">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firstLine="640" w:firstLineChars="200"/>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三、收到和处理政府信息公开申请情况</w:t>
      </w:r>
    </w:p>
    <w:tbl>
      <w:tblPr>
        <w:tblStyle w:val="5"/>
        <w:tblW w:w="9748" w:type="dxa"/>
        <w:jc w:val="center"/>
        <w:tblLayout w:type="autofit"/>
        <w:tblCellMar>
          <w:top w:w="0" w:type="dxa"/>
          <w:left w:w="0" w:type="dxa"/>
          <w:bottom w:w="0" w:type="dxa"/>
          <w:right w:w="0" w:type="dxa"/>
        </w:tblCellMar>
      </w:tblPr>
      <w:tblGrid>
        <w:gridCol w:w="767"/>
        <w:gridCol w:w="943"/>
        <w:gridCol w:w="3213"/>
        <w:gridCol w:w="694"/>
        <w:gridCol w:w="687"/>
        <w:gridCol w:w="687"/>
        <w:gridCol w:w="687"/>
        <w:gridCol w:w="687"/>
        <w:gridCol w:w="688"/>
        <w:gridCol w:w="695"/>
      </w:tblGrid>
      <w:tr w14:paraId="6D05339A">
        <w:tblPrEx>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noWrap w:val="0"/>
            <w:tcMar>
              <w:top w:w="0" w:type="dxa"/>
              <w:left w:w="108" w:type="dxa"/>
              <w:bottom w:w="0" w:type="dxa"/>
              <w:right w:w="108" w:type="dxa"/>
            </w:tcMar>
            <w:vAlign w:val="center"/>
          </w:tcPr>
          <w:p w14:paraId="0E725E90">
            <w:pPr>
              <w:widowControl/>
              <w:jc w:val="left"/>
              <w:rPr>
                <w:rFonts w:ascii="宋体" w:hAnsi="宋体" w:eastAsia="宋体" w:cs="宋体"/>
                <w:color w:val="000000"/>
                <w:kern w:val="0"/>
                <w:sz w:val="24"/>
                <w:szCs w:val="24"/>
              </w:rPr>
            </w:pPr>
            <w:r>
              <w:rPr>
                <w:rFonts w:hint="eastAsia" w:ascii="楷体" w:hAnsi="楷体" w:eastAsia="楷体" w:cs="宋体"/>
                <w:color w:val="000000"/>
                <w:kern w:val="0"/>
                <w:sz w:val="20"/>
                <w:szCs w:val="20"/>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76C7EB1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申请人情况</w:t>
            </w:r>
          </w:p>
        </w:tc>
      </w:tr>
      <w:tr w14:paraId="39F55977">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noWrap w:val="0"/>
            <w:vAlign w:val="center"/>
          </w:tcPr>
          <w:p w14:paraId="0E2280AE">
            <w:pPr>
              <w:widowControl/>
              <w:jc w:val="left"/>
              <w:rPr>
                <w:rFonts w:ascii="宋体" w:hAnsi="宋体" w:eastAsia="宋体" w:cs="宋体"/>
                <w:color w:val="000000"/>
                <w:kern w:val="0"/>
                <w:sz w:val="24"/>
                <w:szCs w:val="24"/>
              </w:rPr>
            </w:pPr>
          </w:p>
        </w:tc>
        <w:tc>
          <w:tcPr>
            <w:tcW w:w="714" w:type="dxa"/>
            <w:vMerge w:val="restart"/>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29247B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自然人</w:t>
            </w:r>
          </w:p>
        </w:tc>
        <w:tc>
          <w:tcPr>
            <w:tcW w:w="3570" w:type="dxa"/>
            <w:gridSpan w:val="5"/>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0F6DA8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法人或其他组织</w:t>
            </w:r>
          </w:p>
        </w:tc>
        <w:tc>
          <w:tcPr>
            <w:tcW w:w="714" w:type="dxa"/>
            <w:vMerge w:val="restart"/>
            <w:tcBorders>
              <w:top w:val="single" w:color="auto" w:sz="8" w:space="0"/>
              <w:left w:val="nil"/>
              <w:bottom w:val="inset" w:color="auto" w:sz="8" w:space="0"/>
              <w:right w:val="single" w:color="auto" w:sz="8" w:space="0"/>
            </w:tcBorders>
            <w:noWrap w:val="0"/>
            <w:tcMar>
              <w:top w:w="0" w:type="dxa"/>
              <w:left w:w="57" w:type="dxa"/>
              <w:bottom w:w="0" w:type="dxa"/>
              <w:right w:w="57" w:type="dxa"/>
            </w:tcMar>
            <w:vAlign w:val="center"/>
          </w:tcPr>
          <w:p w14:paraId="3D18F7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r>
      <w:tr w14:paraId="4A86C7EF">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noWrap w:val="0"/>
            <w:vAlign w:val="center"/>
          </w:tcPr>
          <w:p w14:paraId="2F4B6DB9">
            <w:pPr>
              <w:widowControl/>
              <w:jc w:val="left"/>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noWrap w:val="0"/>
            <w:vAlign w:val="center"/>
          </w:tcPr>
          <w:p w14:paraId="265C89A0">
            <w:pPr>
              <w:widowControl/>
              <w:jc w:val="left"/>
              <w:rPr>
                <w:rFonts w:ascii="宋体" w:hAnsi="宋体" w:eastAsia="宋体" w:cs="宋体"/>
                <w:color w:val="000000"/>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D5C683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商业</w:t>
            </w:r>
          </w:p>
          <w:p w14:paraId="1592F6F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企业</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7DF95F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科研</w:t>
            </w:r>
          </w:p>
          <w:p w14:paraId="2A42632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机构</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0F908B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社会公益组织</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7F198B8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法律服务机构</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5398DB0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其他</w:t>
            </w:r>
          </w:p>
        </w:tc>
        <w:tc>
          <w:tcPr>
            <w:tcW w:w="0" w:type="auto"/>
            <w:vMerge w:val="continue"/>
            <w:tcBorders>
              <w:top w:val="single" w:color="auto" w:sz="8" w:space="0"/>
              <w:left w:val="nil"/>
              <w:bottom w:val="inset" w:color="auto" w:sz="8" w:space="0"/>
              <w:right w:val="single" w:color="auto" w:sz="8" w:space="0"/>
            </w:tcBorders>
            <w:noWrap w:val="0"/>
            <w:vAlign w:val="center"/>
          </w:tcPr>
          <w:p w14:paraId="4CD79AF9">
            <w:pPr>
              <w:widowControl/>
              <w:jc w:val="left"/>
              <w:rPr>
                <w:rFonts w:ascii="宋体" w:hAnsi="宋体" w:eastAsia="宋体" w:cs="宋体"/>
                <w:color w:val="000000"/>
                <w:kern w:val="0"/>
                <w:sz w:val="24"/>
                <w:szCs w:val="24"/>
              </w:rPr>
            </w:pPr>
          </w:p>
        </w:tc>
      </w:tr>
      <w:tr w14:paraId="3A8F7E11">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36CAA7D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一、本年新收政府信息公开申请数量</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767DD93">
            <w:pPr>
              <w:widowControl/>
              <w:jc w:val="center"/>
              <w:rPr>
                <w:rFonts w:hint="default"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106</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45AD9AA">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B78D403">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1D2B37F">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72911A6">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9F25660">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D86E4B9">
            <w:pPr>
              <w:widowControl/>
              <w:jc w:val="center"/>
              <w:rPr>
                <w:rFonts w:hint="default" w:ascii="宋体" w:hAnsi="宋体" w:eastAsia="宋体" w:cs="宋体"/>
                <w:color w:val="000000"/>
                <w:kern w:val="0"/>
                <w:sz w:val="24"/>
                <w:szCs w:val="24"/>
                <w:lang w:val="en-US"/>
              </w:rPr>
            </w:pPr>
            <w:r>
              <w:rPr>
                <w:rFonts w:hint="eastAsia" w:ascii="Calibri" w:hAnsi="Calibri" w:eastAsia="宋体" w:cs="宋体"/>
                <w:color w:val="000000"/>
                <w:kern w:val="0"/>
                <w:sz w:val="20"/>
                <w:szCs w:val="20"/>
                <w:lang w:val="en-US" w:eastAsia="zh-CN"/>
              </w:rPr>
              <w:t>107</w:t>
            </w:r>
          </w:p>
        </w:tc>
      </w:tr>
      <w:tr w14:paraId="13D7D072">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64F7CA0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二、上年结转政府信息公开申请数量</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DED78E2">
            <w:pPr>
              <w:widowControl/>
              <w:jc w:val="center"/>
              <w:rPr>
                <w:rFonts w:hint="default" w:ascii="宋体" w:hAnsi="宋体" w:eastAsia="宋体" w:cs="宋体"/>
                <w:color w:val="000000"/>
                <w:kern w:val="0"/>
                <w:sz w:val="24"/>
                <w:szCs w:val="24"/>
                <w:lang w:val="en-US"/>
              </w:rPr>
            </w:pPr>
            <w:r>
              <w:rPr>
                <w:rFonts w:hint="eastAsia" w:ascii="Calibri" w:hAnsi="Calibri" w:eastAsia="宋体" w:cs="宋体"/>
                <w:color w:val="000000"/>
                <w:kern w:val="0"/>
                <w:sz w:val="20"/>
                <w:szCs w:val="20"/>
                <w:lang w:val="en-US" w:eastAsia="zh-CN"/>
              </w:rPr>
              <w:t>25</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7CCDAFA">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8C87B77">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E213058">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F1218D4">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1C4D872">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977499C">
            <w:pPr>
              <w:widowControl/>
              <w:jc w:val="center"/>
              <w:rPr>
                <w:rFonts w:hint="default"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25</w:t>
            </w:r>
          </w:p>
        </w:tc>
      </w:tr>
      <w:tr w14:paraId="5C4ACA8A">
        <w:tblPrEx>
          <w:tblCellMar>
            <w:top w:w="0" w:type="dxa"/>
            <w:left w:w="0" w:type="dxa"/>
            <w:bottom w:w="0" w:type="dxa"/>
            <w:right w:w="0" w:type="dxa"/>
          </w:tblCellMar>
        </w:tblPrEx>
        <w:trPr>
          <w:jc w:val="center"/>
        </w:trPr>
        <w:tc>
          <w:tcPr>
            <w:tcW w:w="785" w:type="dxa"/>
            <w:vMerge w:val="restart"/>
            <w:tcBorders>
              <w:top w:val="nil"/>
              <w:left w:val="single" w:color="auto" w:sz="8" w:space="0"/>
              <w:bottom w:val="inset" w:color="auto" w:sz="8" w:space="0"/>
              <w:right w:val="single" w:color="auto" w:sz="8" w:space="0"/>
            </w:tcBorders>
            <w:noWrap w:val="0"/>
            <w:tcMar>
              <w:top w:w="0" w:type="dxa"/>
              <w:left w:w="57" w:type="dxa"/>
              <w:bottom w:w="0" w:type="dxa"/>
              <w:right w:w="57" w:type="dxa"/>
            </w:tcMar>
            <w:vAlign w:val="center"/>
          </w:tcPr>
          <w:p w14:paraId="5927C35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三、本年度办理结果</w:t>
            </w: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AFC570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（一）予以公开</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8A7E6FC">
            <w:pPr>
              <w:widowControl/>
              <w:jc w:val="center"/>
              <w:rPr>
                <w:rFonts w:hint="default" w:ascii="宋体" w:hAnsi="宋体" w:eastAsia="宋体" w:cs="宋体"/>
                <w:color w:val="000000"/>
                <w:kern w:val="0"/>
                <w:sz w:val="24"/>
                <w:szCs w:val="24"/>
                <w:lang w:val="en-US"/>
              </w:rPr>
            </w:pPr>
            <w:r>
              <w:rPr>
                <w:rFonts w:hint="eastAsia" w:ascii="Calibri" w:hAnsi="Calibri" w:eastAsia="宋体" w:cs="宋体"/>
                <w:color w:val="000000"/>
                <w:kern w:val="0"/>
                <w:sz w:val="20"/>
                <w:szCs w:val="20"/>
                <w:lang w:val="en-US" w:eastAsia="zh-CN"/>
              </w:rPr>
              <w:t>42</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BD59642">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EF4D52D">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5D57260">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CDEB5BD">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30A8DBB">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top"/>
          </w:tcPr>
          <w:p w14:paraId="2AE62F17">
            <w:pPr>
              <w:widowControl/>
              <w:jc w:val="center"/>
              <w:rPr>
                <w:rFonts w:hint="default" w:ascii="宋体" w:hAnsi="宋体" w:eastAsia="宋体" w:cs="宋体"/>
                <w:color w:val="000000"/>
                <w:kern w:val="0"/>
                <w:sz w:val="24"/>
                <w:szCs w:val="24"/>
                <w:lang w:val="en-US"/>
              </w:rPr>
            </w:pPr>
            <w:r>
              <w:rPr>
                <w:rFonts w:hint="eastAsia" w:ascii="Calibri" w:hAnsi="Calibri" w:eastAsia="宋体" w:cs="宋体"/>
                <w:color w:val="000000"/>
                <w:kern w:val="0"/>
                <w:sz w:val="20"/>
                <w:szCs w:val="20"/>
                <w:lang w:val="en-US" w:eastAsia="zh-CN"/>
              </w:rPr>
              <w:t>42</w:t>
            </w:r>
          </w:p>
        </w:tc>
      </w:tr>
      <w:tr w14:paraId="7D68E4A3">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318D166E">
            <w:pPr>
              <w:widowControl/>
              <w:jc w:val="left"/>
              <w:rPr>
                <w:rFonts w:ascii="宋体" w:hAnsi="宋体" w:eastAsia="宋体" w:cs="宋体"/>
                <w:color w:val="000000"/>
                <w:kern w:val="0"/>
                <w:sz w:val="24"/>
                <w:szCs w:val="24"/>
              </w:rPr>
            </w:pP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05C1D4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（二）部分公开</w:t>
            </w:r>
            <w:r>
              <w:rPr>
                <w:rFonts w:hint="eastAsia" w:ascii="楷体" w:hAnsi="楷体" w:eastAsia="楷体" w:cs="宋体"/>
                <w:color w:val="000000"/>
                <w:kern w:val="0"/>
                <w:sz w:val="20"/>
                <w:szCs w:val="20"/>
              </w:rPr>
              <w:t>（区分处理的，只计这一情形，不计其他情形）</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6F7CAD9">
            <w:pPr>
              <w:widowControl/>
              <w:jc w:val="center"/>
              <w:rPr>
                <w:rFonts w:hint="default"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16</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588B618">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FEFBC04">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0993D50">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38BB39F">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FDECD13">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33A334E">
            <w:pPr>
              <w:widowControl/>
              <w:spacing w:line="480" w:lineRule="auto"/>
              <w:jc w:val="center"/>
              <w:rPr>
                <w:rFonts w:hint="default"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16</w:t>
            </w:r>
          </w:p>
        </w:tc>
      </w:tr>
      <w:tr w14:paraId="2366167A">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43974D4F">
            <w:pPr>
              <w:widowControl/>
              <w:jc w:val="left"/>
              <w:rPr>
                <w:rFonts w:ascii="宋体" w:hAnsi="宋体" w:eastAsia="宋体" w:cs="宋体"/>
                <w:color w:val="000000"/>
                <w:kern w:val="0"/>
                <w:sz w:val="24"/>
                <w:szCs w:val="24"/>
              </w:rPr>
            </w:pPr>
          </w:p>
        </w:tc>
        <w:tc>
          <w:tcPr>
            <w:tcW w:w="959"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14:paraId="58932E6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（三）不予公开</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1A2E1C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1.属于国家秘密</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D63E935">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972FAD7">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DAEFAA7">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75A9A9C">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A61C237">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A74A492">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top"/>
          </w:tcPr>
          <w:p w14:paraId="358C246C">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r>
      <w:tr w14:paraId="395518D3">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7575C7DA">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253D8EF7">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D7C6CC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2.其他法律行政法规禁止公开</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E0C36DA">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7F03335">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CAF6A35">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6EAC98D">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44AE907">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E2C319C">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E1DDE65">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r>
      <w:tr w14:paraId="52D542D0">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36668E3D">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6377638C">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5A5AB6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3.危及“三安全一稳定”</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FED4808">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5FF0FB6">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0EB77A7">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553641A">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AA9FD14">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AC1CA84">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35F2469">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r>
      <w:tr w14:paraId="4C9FF54A">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19C82A2F">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7CE1FC93">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E136FD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4.保护第三方合法权益</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AFFA53E">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1</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74851E4">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B375FFA">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60F24D1">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AC406EB">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3CCD097">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D36D07A">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1</w:t>
            </w:r>
          </w:p>
        </w:tc>
      </w:tr>
      <w:tr w14:paraId="22E82461">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0A500F13">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0305E12D">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9DAA82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5.属于三类内部事务信息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305E426">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1</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7F86E8C">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1FF7833">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E3C352D">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6926748">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E26D394">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D44F6A8">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1</w:t>
            </w:r>
          </w:p>
        </w:tc>
      </w:tr>
      <w:tr w14:paraId="771C3B9E">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44053E90">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62D07A69">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BCEBB3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6.属于四类过程性信息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17FA249">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1</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90B7F7E">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B610F34">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B544017">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9C97AFA">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1BD15D0">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E42305A">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1</w:t>
            </w:r>
          </w:p>
        </w:tc>
      </w:tr>
      <w:tr w14:paraId="711C21A1">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731D5BC7">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23EE8D4A">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75B988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7.属于行政执法案卷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6DFBAB1">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F2B8032">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346E979">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0EBC284">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8BEC13C">
            <w:pPr>
              <w:widowControl/>
              <w:jc w:val="center"/>
              <w:rPr>
                <w:rFonts w:hint="eastAsia" w:ascii="宋体" w:hAnsi="宋体" w:eastAsia="宋体" w:cs="宋体"/>
                <w:color w:val="000000"/>
                <w:kern w:val="0"/>
                <w:sz w:val="24"/>
                <w:szCs w:val="24"/>
                <w:lang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BE279BB">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BADE73C">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r>
      <w:tr w14:paraId="442E49E2">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606B714A">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4D769B88">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90454D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8.属于行政查询事项</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DE3CE6A">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7187B0A">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9D9703B">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DE71EE6">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A88B713">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68C284E">
            <w:pPr>
              <w:widowControl/>
              <w:jc w:val="center"/>
              <w:rPr>
                <w:rFonts w:hint="default"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BFFC9AB">
            <w:pPr>
              <w:widowControl/>
              <w:jc w:val="center"/>
              <w:rPr>
                <w:rFonts w:hint="default"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r>
      <w:tr w14:paraId="558CFB4B">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4CC78B70">
            <w:pPr>
              <w:widowControl/>
              <w:jc w:val="left"/>
              <w:rPr>
                <w:rFonts w:ascii="宋体" w:hAnsi="宋体" w:eastAsia="宋体" w:cs="宋体"/>
                <w:color w:val="000000"/>
                <w:kern w:val="0"/>
                <w:sz w:val="24"/>
                <w:szCs w:val="24"/>
              </w:rPr>
            </w:pPr>
          </w:p>
        </w:tc>
        <w:tc>
          <w:tcPr>
            <w:tcW w:w="959"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14:paraId="5CDF913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（四）无法提供</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64E1D3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1.本机关不掌握相关政府信息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3F7A8F0">
            <w:pPr>
              <w:widowControl/>
              <w:jc w:val="center"/>
              <w:rPr>
                <w:rFonts w:hint="default"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25</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65329CF">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C4120D1">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1E574E1">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9F2F477">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CDE1D03">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C27F375">
            <w:pPr>
              <w:widowControl/>
              <w:jc w:val="center"/>
              <w:rPr>
                <w:rFonts w:hint="default"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25</w:t>
            </w:r>
          </w:p>
        </w:tc>
      </w:tr>
      <w:tr w14:paraId="2135F698">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03F06F66">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364BDDD4">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0EB507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2.没有现成信息需要另行制作</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39D45F3">
            <w:pPr>
              <w:widowControl/>
              <w:jc w:val="center"/>
              <w:rPr>
                <w:rFonts w:hint="default"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6D938E5">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6B52C01">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040FB99">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2FE77CB">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812051B">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F3F2ED3">
            <w:pPr>
              <w:widowControl/>
              <w:jc w:val="center"/>
              <w:rPr>
                <w:rFonts w:hint="default" w:ascii="宋体" w:hAnsi="宋体" w:eastAsia="宋体" w:cs="宋体"/>
                <w:color w:val="000000"/>
                <w:kern w:val="0"/>
                <w:sz w:val="24"/>
                <w:szCs w:val="24"/>
                <w:lang w:val="en-US"/>
              </w:rPr>
            </w:pPr>
            <w:r>
              <w:rPr>
                <w:rFonts w:hint="eastAsia" w:ascii="Calibri" w:hAnsi="Calibri" w:eastAsia="宋体" w:cs="宋体"/>
                <w:color w:val="000000"/>
                <w:kern w:val="0"/>
                <w:sz w:val="20"/>
                <w:szCs w:val="20"/>
                <w:lang w:val="en-US" w:eastAsia="zh-CN"/>
              </w:rPr>
              <w:t xml:space="preserve">0                                                                                                                                                                                                                                  </w:t>
            </w:r>
          </w:p>
        </w:tc>
      </w:tr>
      <w:tr w14:paraId="678C705F">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6DAB829B">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7D48B797">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E1061D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3.补正后申请内容仍不明确</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8B0784D">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33E9A72">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2E56FAB">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ACEE950">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A1CBF52">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8825220">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C72C402">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r>
      <w:tr w14:paraId="3CB1CB1A">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5C6EDAA5">
            <w:pPr>
              <w:widowControl/>
              <w:jc w:val="left"/>
              <w:rPr>
                <w:rFonts w:ascii="宋体" w:hAnsi="宋体" w:eastAsia="宋体" w:cs="宋体"/>
                <w:color w:val="000000"/>
                <w:kern w:val="0"/>
                <w:sz w:val="24"/>
                <w:szCs w:val="24"/>
              </w:rPr>
            </w:pPr>
          </w:p>
        </w:tc>
        <w:tc>
          <w:tcPr>
            <w:tcW w:w="959"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14:paraId="167AC4F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（五）不予处理</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10F068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1.信访举报投诉类申请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B06528F">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E5E2F04">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2F2576E">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C57CEB0">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260A874">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CB659FC">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BDCC9CD">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r>
      <w:tr w14:paraId="09BA961F">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0B02ABE8">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7A8FC64B">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FCC1A3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2.重复申请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32AAEB9">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2</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D811BA6">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1</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6FEA01C">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68114EA">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BAADBE2">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24A93A9">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6F45E35">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3</w:t>
            </w:r>
          </w:p>
        </w:tc>
      </w:tr>
      <w:tr w14:paraId="6F37E1E7">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73A986FF">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2A2BED3B">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AE891D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3.要求提供公开出版物</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119DFBC">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9A9E771">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D14B9A9">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724BA44">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61961AE">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30C6829">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173EE8A">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r>
      <w:tr w14:paraId="6CEC8E7D">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2E2B6046">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179C4E4E">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B94085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4.无正当理由大量反复申请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3227ABD">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F427DB5">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827B674">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25C37DA">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E57D8DB">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DBF731F">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2325589">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r>
      <w:tr w14:paraId="02816CC9">
        <w:tblPrEx>
          <w:tblCellMar>
            <w:top w:w="0" w:type="dxa"/>
            <w:left w:w="0" w:type="dxa"/>
            <w:bottom w:w="0" w:type="dxa"/>
            <w:right w:w="0" w:type="dxa"/>
          </w:tblCellMar>
        </w:tblPrEx>
        <w:trPr>
          <w:trHeight w:val="636" w:hRule="atLeast"/>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28C469C2">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63758300">
            <w:pPr>
              <w:widowControl/>
              <w:jc w:val="left"/>
              <w:rPr>
                <w:rFonts w:ascii="宋体" w:hAnsi="宋体" w:eastAsia="宋体" w:cs="宋体"/>
                <w:color w:val="000000"/>
                <w:kern w:val="0"/>
                <w:sz w:val="24"/>
                <w:szCs w:val="24"/>
              </w:rPr>
            </w:pPr>
          </w:p>
        </w:tc>
        <w:tc>
          <w:tcPr>
            <w:tcW w:w="3406"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14:paraId="4DF4FB23">
            <w:pPr>
              <w:widowControl/>
              <w:rPr>
                <w:rFonts w:ascii="宋体" w:hAnsi="宋体" w:eastAsia="宋体" w:cs="宋体"/>
                <w:color w:val="000000"/>
                <w:kern w:val="0"/>
                <w:sz w:val="24"/>
                <w:szCs w:val="24"/>
              </w:rPr>
            </w:pPr>
            <w:r>
              <w:rPr>
                <w:rFonts w:hint="eastAsia" w:ascii="宋体" w:hAnsi="宋体" w:eastAsia="宋体" w:cs="宋体"/>
                <w:color w:val="000000"/>
                <w:kern w:val="0"/>
                <w:sz w:val="20"/>
                <w:szCs w:val="20"/>
              </w:rPr>
              <w:t>5.要求行政机关确认或重新出具已获取信息</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top"/>
          </w:tcPr>
          <w:p w14:paraId="4B2E7AD3">
            <w:pPr>
              <w:widowControl/>
              <w:spacing w:line="720" w:lineRule="auto"/>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top"/>
          </w:tcPr>
          <w:p w14:paraId="661848DA">
            <w:pPr>
              <w:widowControl/>
              <w:spacing w:line="720" w:lineRule="auto"/>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top"/>
          </w:tcPr>
          <w:p w14:paraId="5A1FCBA7">
            <w:pPr>
              <w:widowControl/>
              <w:spacing w:line="720" w:lineRule="auto"/>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top"/>
          </w:tcPr>
          <w:p w14:paraId="73275A13">
            <w:pPr>
              <w:widowControl/>
              <w:spacing w:line="720" w:lineRule="auto"/>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top"/>
          </w:tcPr>
          <w:p w14:paraId="2359634F">
            <w:pPr>
              <w:widowControl/>
              <w:spacing w:line="720" w:lineRule="auto"/>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top"/>
          </w:tcPr>
          <w:p w14:paraId="26FBF38E">
            <w:pPr>
              <w:widowControl/>
              <w:spacing w:line="720" w:lineRule="auto"/>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top"/>
          </w:tcPr>
          <w:p w14:paraId="08FE065A">
            <w:pPr>
              <w:widowControl/>
              <w:spacing w:line="720" w:lineRule="auto"/>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r>
      <w:tr w14:paraId="2CBBC638">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73E01A04">
            <w:pPr>
              <w:widowControl/>
              <w:jc w:val="left"/>
              <w:rPr>
                <w:rFonts w:ascii="宋体" w:hAnsi="宋体" w:eastAsia="宋体" w:cs="宋体"/>
                <w:color w:val="000000"/>
                <w:kern w:val="0"/>
                <w:sz w:val="24"/>
                <w:szCs w:val="24"/>
              </w:rPr>
            </w:pPr>
          </w:p>
        </w:tc>
        <w:tc>
          <w:tcPr>
            <w:tcW w:w="959" w:type="dxa"/>
            <w:vMerge w:val="restart"/>
            <w:tcBorders>
              <w:top w:val="inset" w:color="auto" w:sz="8" w:space="0"/>
              <w:left w:val="nil"/>
              <w:bottom w:val="inset" w:color="auto" w:sz="8" w:space="0"/>
              <w:right w:val="single" w:color="auto" w:sz="8" w:space="0"/>
            </w:tcBorders>
            <w:noWrap w:val="0"/>
            <w:tcMar>
              <w:top w:w="0" w:type="dxa"/>
              <w:left w:w="57" w:type="dxa"/>
              <w:bottom w:w="0" w:type="dxa"/>
              <w:right w:w="57" w:type="dxa"/>
            </w:tcMar>
            <w:vAlign w:val="center"/>
          </w:tcPr>
          <w:p w14:paraId="232E11A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（六）其他处理</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7FF7278">
            <w:pPr>
              <w:widowControl/>
              <w:rPr>
                <w:rFonts w:ascii="宋体" w:hAnsi="宋体" w:eastAsia="宋体" w:cs="宋体"/>
                <w:color w:val="000000"/>
                <w:kern w:val="0"/>
                <w:sz w:val="24"/>
                <w:szCs w:val="24"/>
              </w:rPr>
            </w:pPr>
            <w:r>
              <w:rPr>
                <w:rFonts w:hint="eastAsia" w:ascii="宋体" w:hAnsi="宋体" w:eastAsia="宋体" w:cs="宋体"/>
                <w:color w:val="000000"/>
                <w:kern w:val="0"/>
                <w:sz w:val="20"/>
                <w:szCs w:val="20"/>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51F67B4">
            <w:pPr>
              <w:widowControl/>
              <w:jc w:val="center"/>
              <w:rPr>
                <w:rFonts w:hint="default"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9</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F3858FB">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A519EE2">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94C39D2">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669B310">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8DBEF4E">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5B7F3A3">
            <w:pPr>
              <w:widowControl/>
              <w:spacing w:line="720" w:lineRule="auto"/>
              <w:jc w:val="center"/>
              <w:rPr>
                <w:rFonts w:hint="default"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9</w:t>
            </w:r>
          </w:p>
        </w:tc>
      </w:tr>
      <w:tr w14:paraId="0BB61D59">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4ABD7AA1">
            <w:pPr>
              <w:widowControl/>
              <w:jc w:val="left"/>
              <w:rPr>
                <w:rFonts w:ascii="宋体" w:hAnsi="宋体" w:eastAsia="宋体" w:cs="宋体"/>
                <w:color w:val="000000"/>
                <w:kern w:val="0"/>
                <w:sz w:val="24"/>
                <w:szCs w:val="24"/>
              </w:rPr>
            </w:pPr>
          </w:p>
        </w:tc>
        <w:tc>
          <w:tcPr>
            <w:tcW w:w="0" w:type="auto"/>
            <w:vMerge w:val="continue"/>
            <w:tcBorders>
              <w:top w:val="inset" w:color="auto" w:sz="8" w:space="0"/>
              <w:left w:val="nil"/>
              <w:bottom w:val="inset" w:color="auto" w:sz="8" w:space="0"/>
              <w:right w:val="single" w:color="auto" w:sz="8" w:space="0"/>
            </w:tcBorders>
            <w:noWrap w:val="0"/>
            <w:vAlign w:val="center"/>
          </w:tcPr>
          <w:p w14:paraId="4C0842C0">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6C8B4DA">
            <w:pPr>
              <w:widowControl/>
              <w:rPr>
                <w:rFonts w:ascii="宋体" w:hAnsi="宋体" w:eastAsia="宋体" w:cs="宋体"/>
                <w:color w:val="000000"/>
                <w:kern w:val="0"/>
                <w:sz w:val="24"/>
                <w:szCs w:val="24"/>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CB1FD86">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5</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72E9746">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F558D98">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B7E6250">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DE8263F">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E77F293">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2156B3B">
            <w:pPr>
              <w:widowControl/>
              <w:spacing w:line="720" w:lineRule="auto"/>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5</w:t>
            </w:r>
          </w:p>
        </w:tc>
      </w:tr>
      <w:tr w14:paraId="0124D81A">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76692DB8">
            <w:pPr>
              <w:widowControl/>
              <w:jc w:val="left"/>
              <w:rPr>
                <w:rFonts w:ascii="宋体" w:hAnsi="宋体" w:eastAsia="宋体" w:cs="宋体"/>
                <w:color w:val="000000"/>
                <w:kern w:val="0"/>
                <w:sz w:val="24"/>
                <w:szCs w:val="24"/>
              </w:rPr>
            </w:pPr>
          </w:p>
        </w:tc>
        <w:tc>
          <w:tcPr>
            <w:tcW w:w="0" w:type="auto"/>
            <w:vMerge w:val="continue"/>
            <w:tcBorders>
              <w:top w:val="inset" w:color="auto" w:sz="8" w:space="0"/>
              <w:left w:val="nil"/>
              <w:bottom w:val="inset" w:color="auto" w:sz="8" w:space="0"/>
              <w:right w:val="single" w:color="auto" w:sz="8" w:space="0"/>
            </w:tcBorders>
            <w:noWrap w:val="0"/>
            <w:vAlign w:val="center"/>
          </w:tcPr>
          <w:p w14:paraId="3433312B">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2D0EBD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3.其他</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0C0B3CB">
            <w:pPr>
              <w:widowControl/>
              <w:jc w:val="center"/>
              <w:rPr>
                <w:rFonts w:hint="default"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5</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70F3E2D">
            <w:pPr>
              <w:widowControl/>
              <w:jc w:val="center"/>
              <w:rPr>
                <w:rFonts w:hint="default"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72CAD5A">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5E9F093">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F587EBC">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B8BCBD4">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12C5155">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5</w:t>
            </w:r>
          </w:p>
        </w:tc>
      </w:tr>
      <w:tr w14:paraId="491F2D69">
        <w:tblPrEx>
          <w:tblCellMar>
            <w:top w:w="0" w:type="dxa"/>
            <w:left w:w="0" w:type="dxa"/>
            <w:bottom w:w="0" w:type="dxa"/>
            <w:right w:w="0" w:type="dxa"/>
          </w:tblCellMar>
        </w:tblPrEx>
        <w:trPr>
          <w:trHeight w:val="398" w:hRule="atLeast"/>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021B58AB">
            <w:pPr>
              <w:widowControl/>
              <w:jc w:val="left"/>
              <w:rPr>
                <w:rFonts w:ascii="宋体" w:hAnsi="宋体" w:eastAsia="宋体" w:cs="宋体"/>
                <w:color w:val="000000"/>
                <w:kern w:val="0"/>
                <w:sz w:val="24"/>
                <w:szCs w:val="24"/>
              </w:rPr>
            </w:pP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E73CD8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（七）总计</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C119976">
            <w:pPr>
              <w:widowControl/>
              <w:jc w:val="center"/>
              <w:rPr>
                <w:rFonts w:hint="default"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107</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D1E01E2">
            <w:pPr>
              <w:widowControl/>
              <w:jc w:val="center"/>
              <w:rPr>
                <w:rFonts w:hint="default"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1</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E0AD98D">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A43F347">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769A1AA">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B91955C">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5B3A772">
            <w:pPr>
              <w:widowControl/>
              <w:jc w:val="center"/>
              <w:rPr>
                <w:rFonts w:hint="default"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108</w:t>
            </w:r>
          </w:p>
        </w:tc>
      </w:tr>
      <w:tr w14:paraId="3AA5A600">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6BE3A51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四、结转下年度继续办理</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FE36CE9">
            <w:pPr>
              <w:widowControl/>
              <w:jc w:val="center"/>
              <w:rPr>
                <w:rFonts w:hint="default"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24</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F437947">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9DC7A7F">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42A6B18">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C4FEE63">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DE8EB40">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C5D316B">
            <w:pPr>
              <w:widowControl/>
              <w:jc w:val="center"/>
              <w:rPr>
                <w:rFonts w:hint="default"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24</w:t>
            </w:r>
          </w:p>
        </w:tc>
      </w:tr>
    </w:tbl>
    <w:p w14:paraId="57F79DE5">
      <w:pPr>
        <w:pStyle w:val="4"/>
        <w:widowControl/>
        <w:shd w:val="clear" w:color="auto" w:fill="FFFFFF"/>
        <w:spacing w:beforeAutospacing="0" w:afterAutospacing="0" w:line="560" w:lineRule="exact"/>
        <w:jc w:val="both"/>
        <w:rPr>
          <w:rFonts w:hint="default" w:ascii="仿宋_GB2312" w:hAnsi="仿宋_GB2312" w:eastAsia="仿宋_GB2312" w:cs="仿宋_GB2312"/>
          <w:color w:val="000000"/>
          <w:kern w:val="0"/>
          <w:sz w:val="32"/>
          <w:szCs w:val="32"/>
          <w:lang w:val="en-US" w:eastAsia="zh-CN"/>
        </w:rPr>
      </w:pPr>
    </w:p>
    <w:p w14:paraId="5182FBE0">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firstLine="640" w:firstLineChars="200"/>
        <w:textAlignment w:val="auto"/>
        <w:rPr>
          <w:rFonts w:hint="eastAsia" w:ascii="黑体" w:hAnsi="黑体" w:eastAsia="黑体" w:cs="黑体"/>
          <w:b w:val="0"/>
          <w:bCs w:val="0"/>
          <w:color w:val="000000"/>
          <w:kern w:val="0"/>
          <w:sz w:val="32"/>
          <w:szCs w:val="32"/>
        </w:rPr>
      </w:pPr>
    </w:p>
    <w:p w14:paraId="6E49AB29">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firstLine="640" w:firstLineChars="200"/>
        <w:textAlignment w:val="auto"/>
        <w:rPr>
          <w:rFonts w:hint="eastAsia" w:ascii="黑体" w:hAnsi="黑体" w:eastAsia="黑体" w:cs="黑体"/>
          <w:b w:val="0"/>
          <w:bCs w:val="0"/>
          <w:color w:val="000000"/>
          <w:kern w:val="0"/>
          <w:sz w:val="32"/>
          <w:szCs w:val="32"/>
        </w:rPr>
      </w:pPr>
      <w:bookmarkStart w:id="0" w:name="_GoBack"/>
      <w:bookmarkEnd w:id="0"/>
      <w:r>
        <w:rPr>
          <w:rFonts w:hint="eastAsia" w:ascii="黑体" w:hAnsi="黑体" w:eastAsia="黑体" w:cs="黑体"/>
          <w:b w:val="0"/>
          <w:bCs w:val="0"/>
          <w:color w:val="000000"/>
          <w:kern w:val="0"/>
          <w:sz w:val="32"/>
          <w:szCs w:val="32"/>
        </w:rPr>
        <w:t>四、政府信息公开行政复议、行政诉讼情况</w:t>
      </w:r>
    </w:p>
    <w:tbl>
      <w:tblPr>
        <w:tblStyle w:val="5"/>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516E4606">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FFB3CF2">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515B6AE">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行政诉讼</w:t>
            </w:r>
          </w:p>
        </w:tc>
      </w:tr>
      <w:tr w14:paraId="0196E29A">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11D4021">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结果维持</w:t>
            </w:r>
          </w:p>
        </w:tc>
        <w:tc>
          <w:tcPr>
            <w:tcW w:w="649"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31FD8A8">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结果</w:t>
            </w:r>
          </w:p>
          <w:p w14:paraId="7E6B2D51">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EE59983">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其他</w:t>
            </w:r>
          </w:p>
          <w:p w14:paraId="0DFE06C7">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BDB162C">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尚未</w:t>
            </w:r>
          </w:p>
          <w:p w14:paraId="4C096F1C">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D985080">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F7E1839">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D3B8BF4">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复议后起诉</w:t>
            </w:r>
          </w:p>
        </w:tc>
      </w:tr>
      <w:tr w14:paraId="4CAB5AE8">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14:paraId="2AE9BC96">
            <w:pPr>
              <w:widowControl/>
              <w:jc w:val="left"/>
              <w:rPr>
                <w:rFonts w:ascii="宋体" w:hAnsi="宋体" w:eastAsia="宋体" w:cs="宋体"/>
                <w:color w:val="000000"/>
                <w:kern w:val="0"/>
                <w:sz w:val="21"/>
                <w:szCs w:val="21"/>
              </w:rPr>
            </w:pPr>
          </w:p>
        </w:tc>
        <w:tc>
          <w:tcPr>
            <w:tcW w:w="0" w:type="auto"/>
            <w:vMerge w:val="continue"/>
            <w:tcBorders>
              <w:top w:val="nil"/>
              <w:left w:val="single" w:color="auto" w:sz="8" w:space="0"/>
              <w:bottom w:val="single" w:color="auto" w:sz="8" w:space="0"/>
              <w:right w:val="single" w:color="auto" w:sz="8" w:space="0"/>
            </w:tcBorders>
            <w:noWrap w:val="0"/>
            <w:vAlign w:val="center"/>
          </w:tcPr>
          <w:p w14:paraId="7F67AA21">
            <w:pPr>
              <w:widowControl/>
              <w:jc w:val="left"/>
              <w:rPr>
                <w:rFonts w:ascii="宋体" w:hAnsi="宋体" w:eastAsia="宋体" w:cs="宋体"/>
                <w:color w:val="000000"/>
                <w:kern w:val="0"/>
                <w:sz w:val="21"/>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4D555D72">
            <w:pPr>
              <w:widowControl/>
              <w:jc w:val="left"/>
              <w:rPr>
                <w:rFonts w:ascii="宋体" w:hAnsi="宋体" w:eastAsia="宋体" w:cs="宋体"/>
                <w:color w:val="000000"/>
                <w:kern w:val="0"/>
                <w:sz w:val="21"/>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036317B8">
            <w:pPr>
              <w:widowControl/>
              <w:jc w:val="left"/>
              <w:rPr>
                <w:rFonts w:ascii="宋体" w:hAnsi="宋体" w:eastAsia="宋体" w:cs="宋体"/>
                <w:color w:val="000000"/>
                <w:kern w:val="0"/>
                <w:sz w:val="21"/>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5BCC3B96">
            <w:pPr>
              <w:widowControl/>
              <w:jc w:val="left"/>
              <w:rPr>
                <w:rFonts w:ascii="宋体" w:hAnsi="宋体" w:eastAsia="宋体" w:cs="宋体"/>
                <w:color w:val="000000"/>
                <w:kern w:val="0"/>
                <w:sz w:val="21"/>
                <w:szCs w:val="21"/>
              </w:rPr>
            </w:pP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BDAAD61">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结果</w:t>
            </w:r>
          </w:p>
          <w:p w14:paraId="34065822">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维持</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239804A">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结果</w:t>
            </w:r>
          </w:p>
          <w:p w14:paraId="543E9A49">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纠正</w:t>
            </w:r>
          </w:p>
        </w:tc>
        <w:tc>
          <w:tcPr>
            <w:tcW w:w="6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12A3762">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其他</w:t>
            </w:r>
          </w:p>
          <w:p w14:paraId="7D40FB96">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p>
        </w:tc>
        <w:tc>
          <w:tcPr>
            <w:tcW w:w="6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3172FDD">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尚未</w:t>
            </w:r>
          </w:p>
          <w:p w14:paraId="69C4D70D">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审结</w:t>
            </w:r>
          </w:p>
        </w:tc>
        <w:tc>
          <w:tcPr>
            <w:tcW w:w="6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C95E4D1">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8FFBE39">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结果</w:t>
            </w:r>
          </w:p>
          <w:p w14:paraId="16470646">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维持</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B1EFE52">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结果</w:t>
            </w:r>
          </w:p>
          <w:p w14:paraId="0E952416">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纠正</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D27CC93">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其他</w:t>
            </w:r>
          </w:p>
          <w:p w14:paraId="4467E3FF">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9444AC3">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尚未</w:t>
            </w:r>
          </w:p>
          <w:p w14:paraId="6F45F283">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审结</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CD169A6">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r>
      <w:tr w14:paraId="33B5BC83">
        <w:tblPrEx>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D0648A9">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DE58AD7">
            <w:pPr>
              <w:widowControl/>
              <w:jc w:val="center"/>
              <w:rPr>
                <w:rFonts w:hint="default"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2</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1B15C3C">
            <w:pPr>
              <w:widowControl/>
              <w:jc w:val="center"/>
              <w:rPr>
                <w:rFonts w:hint="default"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7064817">
            <w:pPr>
              <w:widowControl/>
              <w:jc w:val="center"/>
              <w:rPr>
                <w:rFonts w:hint="default"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CF447E3">
            <w:pPr>
              <w:widowControl/>
              <w:jc w:val="center"/>
              <w:rPr>
                <w:rFonts w:hint="default"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2</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C2CB643">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E21E25E">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7D4A4B3">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4D5D9B4">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EF57D59">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4B3E956">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39E90C7">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A98D06B">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F861E84">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AD2174E">
            <w:pPr>
              <w:widowControl/>
              <w:jc w:val="center"/>
              <w:rPr>
                <w:rFonts w:hint="default"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r>
    </w:tbl>
    <w:p w14:paraId="2228AF59">
      <w:pPr>
        <w:pStyle w:val="4"/>
        <w:widowControl/>
        <w:shd w:val="clear" w:color="auto" w:fill="FFFFFF"/>
        <w:spacing w:beforeAutospacing="0" w:afterAutospacing="0" w:line="560" w:lineRule="exact"/>
        <w:jc w:val="both"/>
        <w:rPr>
          <w:rFonts w:hint="default" w:ascii="仿宋_GB2312" w:hAnsi="仿宋_GB2312" w:eastAsia="仿宋_GB2312" w:cs="仿宋_GB2312"/>
          <w:color w:val="000000"/>
          <w:kern w:val="0"/>
          <w:sz w:val="32"/>
          <w:szCs w:val="32"/>
          <w:lang w:val="en-US" w:eastAsia="zh-CN"/>
        </w:rPr>
      </w:pPr>
    </w:p>
    <w:p w14:paraId="4E4CB7FD">
      <w:pPr>
        <w:keepNext w:val="0"/>
        <w:keepLines w:val="0"/>
        <w:pageBreakBefore w:val="0"/>
        <w:widowControl/>
        <w:numPr>
          <w:ilvl w:val="0"/>
          <w:numId w:val="3"/>
        </w:numPr>
        <w:shd w:val="clear" w:color="auto" w:fill="FFFFFF"/>
        <w:kinsoku/>
        <w:wordWrap/>
        <w:overflowPunct/>
        <w:topLinePunct w:val="0"/>
        <w:autoSpaceDE/>
        <w:autoSpaceDN/>
        <w:bidi w:val="0"/>
        <w:adjustRightInd w:val="0"/>
        <w:snapToGrid w:val="0"/>
        <w:spacing w:line="600" w:lineRule="exact"/>
        <w:ind w:left="0" w:firstLine="640" w:firstLineChars="200"/>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存在的主要问题及改进情况</w:t>
      </w:r>
    </w:p>
    <w:p w14:paraId="4CB010C7">
      <w:pPr>
        <w:widowControl/>
        <w:shd w:val="clear" w:color="auto" w:fill="FFFFFF"/>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2024年度，万新街道严格贯彻</w:t>
      </w:r>
      <w:r>
        <w:rPr>
          <w:rFonts w:hint="eastAsia" w:ascii="仿宋_GB2312" w:hAnsi="宋体" w:eastAsia="仿宋_GB2312" w:cs="宋体"/>
          <w:sz w:val="32"/>
          <w:szCs w:val="32"/>
        </w:rPr>
        <w:t>《中华人民共和国政府信息公开条例</w:t>
      </w:r>
      <w:r>
        <w:rPr>
          <w:rFonts w:hint="eastAsia" w:ascii="仿宋_GB2312" w:hAnsi="宋体" w:eastAsia="仿宋_GB2312" w:cs="宋体"/>
          <w:sz w:val="32"/>
          <w:szCs w:val="32"/>
          <w:lang w:eastAsia="zh-CN"/>
        </w:rPr>
        <w:t>》</w:t>
      </w:r>
      <w:r>
        <w:rPr>
          <w:rFonts w:hint="eastAsia" w:ascii="仿宋_GB2312" w:hAnsi="仿宋_GB2312" w:eastAsia="仿宋_GB2312" w:cs="仿宋_GB2312"/>
          <w:sz w:val="32"/>
          <w:szCs w:val="32"/>
          <w:lang w:val="en-US" w:eastAsia="zh-CN"/>
        </w:rPr>
        <w:t>开展政府信息公开工作，较上年政府信息公开行政复议和行政诉讼数量明显下降，但仍存在一定不足。2024年度发生2起结果为纠正的行政复议案件，在接到《行政复议决定书》后，万新街道党工委立即组织开展了研讨会议，认真研究信息公开工作流程中出现的问题，督促相关部门及时整改。</w:t>
      </w:r>
    </w:p>
    <w:p w14:paraId="17784663">
      <w:pPr>
        <w:widowControl/>
        <w:shd w:val="clear" w:color="auto" w:fill="FFFFFF"/>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安排专项负责人员重新梳理申请人的申请内容和申请材料，按期向当事人做出重新答复，二是向申请人进行释法说理，真正做到案结事了，避免矛盾激化，三是增加法治培训力度，提高工作人员的依法行政能力。</w:t>
      </w:r>
    </w:p>
    <w:p w14:paraId="73B8B8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sz w:val="32"/>
          <w:szCs w:val="32"/>
          <w:lang w:val="en-US" w:eastAsia="zh-CN"/>
        </w:rPr>
        <w:t>下一步，万新街将持续对信息公开工作加以改进，一方面加大主动公开力度。协调和指导各个部门和科室，按照法律要求，以公开为常态。二是加大机关工作人员培训频次，在作出信息公开答复的同时，做到有明确依据，有政策支持，有完备证据，避免行政诉讼败诉、复议被撤销或变更。</w:t>
      </w:r>
    </w:p>
    <w:p w14:paraId="5F11286B">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default"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rPr>
        <w:t>六、其他需要报告的事项</w:t>
      </w:r>
    </w:p>
    <w:p w14:paraId="6F01D947">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2024年度，万新街道发生5起情况为“其他结果”的信息公开事项，系当事人主动撤销。</w:t>
      </w:r>
    </w:p>
    <w:p w14:paraId="220EED7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p>
    <w:p w14:paraId="1AE058D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p>
    <w:p w14:paraId="1D7E5A6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p>
    <w:p w14:paraId="6FF556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东丽区人民政府万新街道办事处</w:t>
      </w:r>
    </w:p>
    <w:p w14:paraId="457C968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2025年1月17日</w:t>
      </w:r>
    </w:p>
    <w:p w14:paraId="5C61FA96">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135A5"/>
    <w:multiLevelType w:val="singleLevel"/>
    <w:tmpl w:val="019135A5"/>
    <w:lvl w:ilvl="0" w:tentative="0">
      <w:start w:val="5"/>
      <w:numFmt w:val="chineseCounting"/>
      <w:suff w:val="nothing"/>
      <w:lvlText w:val="%1、"/>
      <w:lvlJc w:val="left"/>
      <w:rPr>
        <w:rFonts w:hint="eastAsia"/>
      </w:rPr>
    </w:lvl>
  </w:abstractNum>
  <w:abstractNum w:abstractNumId="1">
    <w:nsid w:val="1451B3C4"/>
    <w:multiLevelType w:val="singleLevel"/>
    <w:tmpl w:val="1451B3C4"/>
    <w:lvl w:ilvl="0" w:tentative="0">
      <w:start w:val="2"/>
      <w:numFmt w:val="chineseCounting"/>
      <w:suff w:val="space"/>
      <w:lvlText w:val="（%1）"/>
      <w:lvlJc w:val="left"/>
      <w:rPr>
        <w:rFonts w:hint="eastAsia"/>
      </w:rPr>
    </w:lvl>
  </w:abstractNum>
  <w:abstractNum w:abstractNumId="2">
    <w:nsid w:val="5BEDA1AE"/>
    <w:multiLevelType w:val="singleLevel"/>
    <w:tmpl w:val="5BEDA1AE"/>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ZTRhNTliZDVjMWEwYWNhMjhiNWI0NDY1MWY0MjMifQ=="/>
  </w:docVars>
  <w:rsids>
    <w:rsidRoot w:val="6A9A3696"/>
    <w:rsid w:val="00B83A6D"/>
    <w:rsid w:val="07A62D33"/>
    <w:rsid w:val="08144141"/>
    <w:rsid w:val="085602B5"/>
    <w:rsid w:val="09663710"/>
    <w:rsid w:val="0B341E3E"/>
    <w:rsid w:val="0BA61553"/>
    <w:rsid w:val="0E385D2E"/>
    <w:rsid w:val="11294683"/>
    <w:rsid w:val="12274A70"/>
    <w:rsid w:val="15FD7FC2"/>
    <w:rsid w:val="164652FA"/>
    <w:rsid w:val="16C81EA7"/>
    <w:rsid w:val="176522C3"/>
    <w:rsid w:val="1B4A3087"/>
    <w:rsid w:val="1BC05D1A"/>
    <w:rsid w:val="1C163B8C"/>
    <w:rsid w:val="1C511D70"/>
    <w:rsid w:val="1E34715C"/>
    <w:rsid w:val="1E6A4671"/>
    <w:rsid w:val="1E841682"/>
    <w:rsid w:val="1EAE0E35"/>
    <w:rsid w:val="231F715F"/>
    <w:rsid w:val="24AE4D42"/>
    <w:rsid w:val="28B750BA"/>
    <w:rsid w:val="2BE41E05"/>
    <w:rsid w:val="2C84319C"/>
    <w:rsid w:val="2F4371F0"/>
    <w:rsid w:val="30071D11"/>
    <w:rsid w:val="3027631F"/>
    <w:rsid w:val="31EF0CAF"/>
    <w:rsid w:val="35171271"/>
    <w:rsid w:val="3685440E"/>
    <w:rsid w:val="37B22CCD"/>
    <w:rsid w:val="39C45DBC"/>
    <w:rsid w:val="39EF14FD"/>
    <w:rsid w:val="3D7D76F0"/>
    <w:rsid w:val="3E2D1577"/>
    <w:rsid w:val="40AA37A1"/>
    <w:rsid w:val="431C0EC5"/>
    <w:rsid w:val="487D5E08"/>
    <w:rsid w:val="49DB676B"/>
    <w:rsid w:val="4A1308CC"/>
    <w:rsid w:val="545B0648"/>
    <w:rsid w:val="546B0211"/>
    <w:rsid w:val="571F2080"/>
    <w:rsid w:val="577E08ED"/>
    <w:rsid w:val="58AE0E92"/>
    <w:rsid w:val="59ED04AB"/>
    <w:rsid w:val="5C7F2852"/>
    <w:rsid w:val="5EEB267A"/>
    <w:rsid w:val="5F473629"/>
    <w:rsid w:val="62045801"/>
    <w:rsid w:val="647C07BF"/>
    <w:rsid w:val="64996B1A"/>
    <w:rsid w:val="673646AF"/>
    <w:rsid w:val="6A9A3696"/>
    <w:rsid w:val="6ABF6769"/>
    <w:rsid w:val="6CC83FFB"/>
    <w:rsid w:val="6ECB5367"/>
    <w:rsid w:val="6F176088"/>
    <w:rsid w:val="6F2A4AF9"/>
    <w:rsid w:val="6F7B44C1"/>
    <w:rsid w:val="709A5CAE"/>
    <w:rsid w:val="72D5074F"/>
    <w:rsid w:val="735E0012"/>
    <w:rsid w:val="7A232871"/>
    <w:rsid w:val="7BBE79A2"/>
    <w:rsid w:val="7BC22E5A"/>
    <w:rsid w:val="7C1C7EBF"/>
    <w:rsid w:val="7D78195B"/>
    <w:rsid w:val="7DC222ED"/>
    <w:rsid w:val="7DDF1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kern w:val="0"/>
      <w:sz w:val="24"/>
    </w:rPr>
  </w:style>
  <w:style w:type="character" w:styleId="7">
    <w:name w:val="page number"/>
    <w:basedOn w:val="6"/>
    <w:autoRedefine/>
    <w:qFormat/>
    <w:uiPriority w:val="0"/>
  </w:style>
  <w:style w:type="character" w:customStyle="1" w:styleId="8">
    <w:name w:val="fontstyle01"/>
    <w:basedOn w:val="6"/>
    <w:autoRedefine/>
    <w:qFormat/>
    <w:uiPriority w:val="0"/>
    <w:rPr>
      <w:rFonts w:ascii="黑体" w:hAnsi="宋体" w:eastAsia="黑体" w:cs="黑体"/>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1172</Words>
  <Characters>1206</Characters>
  <Lines>0</Lines>
  <Paragraphs>0</Paragraphs>
  <TotalTime>2</TotalTime>
  <ScaleCrop>false</ScaleCrop>
  <LinksUpToDate>false</LinksUpToDate>
  <CharactersWithSpaces>1207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2022-01-27T00:39:00Z</dcterms:created>
  <dc:creator>王减肥</dc:creator>
  <cp:lastModifiedBy>wangyaojia223</cp:lastModifiedBy>
  <dcterms:modified xsi:type="dcterms:W3CDTF">2025-01-20T01:41:42Z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CC0CBBF268664778A5142705F025DE9C</vt:lpwstr>
  </property>
  <property fmtid="{D5CDD505-2E9C-101B-9397-08002B2CF9AE}" pid="4" name="KSOTemplateDocerSaveRecord">
    <vt:lpwstr>eyJoZGlkIjoiNWQ2ZTRhNTliZDVjMWEwYWNhMjhiNWI0NDY1MWY0MjMiLCJ1c2VySWQiOiIyMzQzNTE3NDcifQ==</vt:lpwstr>
  </property>
</Properties>
</file>