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5E4DD">
      <w:pPr>
        <w:spacing w:line="600" w:lineRule="auto"/>
        <w:rPr>
          <w:rFonts w:asciiTheme="minorEastAsia" w:hAnsiTheme="minorEastAsia" w:cstheme="minorEastAsia"/>
          <w:color w:val="000000"/>
          <w:sz w:val="22"/>
          <w:szCs w:val="22"/>
        </w:rPr>
      </w:pPr>
      <w:bookmarkStart w:id="0" w:name="_GoBack"/>
      <w:bookmarkEnd w:id="0"/>
    </w:p>
    <w:p w14:paraId="1B8BF4E7">
      <w:pPr>
        <w:spacing w:line="600" w:lineRule="auto"/>
        <w:rPr>
          <w:rFonts w:asciiTheme="minorEastAsia" w:hAnsiTheme="minorEastAsia" w:cstheme="minorEastAsia"/>
          <w:color w:val="000000"/>
          <w:sz w:val="22"/>
          <w:szCs w:val="22"/>
        </w:rPr>
      </w:pPr>
    </w:p>
    <w:p w14:paraId="726857D2">
      <w:pPr>
        <w:spacing w:line="600" w:lineRule="auto"/>
        <w:rPr>
          <w:rFonts w:asciiTheme="minorEastAsia" w:hAnsiTheme="minorEastAsia" w:cstheme="minorEastAsia"/>
          <w:color w:val="000000"/>
          <w:sz w:val="22"/>
          <w:szCs w:val="22"/>
        </w:rPr>
      </w:pPr>
    </w:p>
    <w:p w14:paraId="1D5D716C">
      <w:pPr>
        <w:widowControl/>
        <w:jc w:val="center"/>
        <w:rPr>
          <w:rFonts w:ascii="Fz_S_BiaoSong_Jt" w:eastAsia="Fz_S_BiaoSong_Jt"/>
          <w:sz w:val="48"/>
          <w:szCs w:val="48"/>
        </w:rPr>
      </w:pPr>
      <w:r>
        <w:rPr>
          <w:rFonts w:ascii="Fz_S_BiaoSong_Jt" w:eastAsia="Fz_S_BiaoSong_Jt"/>
          <w:sz w:val="48"/>
          <w:szCs w:val="48"/>
        </w:rPr>
        <w:t>天津市东丽区人民政府信访办公室</w:t>
      </w:r>
    </w:p>
    <w:p w14:paraId="10CEE92D">
      <w:pPr>
        <w:widowControl/>
        <w:jc w:val="center"/>
        <w:rPr>
          <w:rFonts w:ascii="Times New Roman" w:eastAsia="Fz_S_BiaoSong_Jt"/>
          <w:sz w:val="48"/>
          <w:szCs w:val="48"/>
        </w:rPr>
      </w:pPr>
      <w:r>
        <w:rPr>
          <w:rFonts w:ascii="Times New Roman" w:eastAsia="Fz_S_BiaoSong_Jt"/>
          <w:sz w:val="48"/>
          <w:szCs w:val="48"/>
        </w:rPr>
        <w:t>2024年度部门决算</w:t>
      </w:r>
    </w:p>
    <w:p w14:paraId="587844DE">
      <w:pPr>
        <w:spacing w:line="600" w:lineRule="auto"/>
        <w:rPr>
          <w:rFonts w:asciiTheme="minorEastAsia" w:hAnsiTheme="minorEastAsia" w:cstheme="minorEastAsia"/>
          <w:color w:val="000000"/>
          <w:sz w:val="22"/>
          <w:szCs w:val="22"/>
        </w:rPr>
      </w:pPr>
    </w:p>
    <w:p w14:paraId="7C652CA9">
      <w:pPr>
        <w:spacing w:line="600" w:lineRule="auto"/>
        <w:rPr>
          <w:rFonts w:asciiTheme="minorEastAsia" w:hAnsiTheme="minorEastAsia" w:cstheme="minorEastAsia"/>
          <w:color w:val="000000"/>
          <w:sz w:val="22"/>
          <w:szCs w:val="22"/>
        </w:rPr>
      </w:pPr>
    </w:p>
    <w:p w14:paraId="5B61518C">
      <w:pPr>
        <w:spacing w:line="600" w:lineRule="auto"/>
        <w:rPr>
          <w:rFonts w:asciiTheme="minorEastAsia" w:hAnsiTheme="minorEastAsia" w:cstheme="minorEastAsia"/>
          <w:color w:val="000000"/>
          <w:sz w:val="22"/>
          <w:szCs w:val="22"/>
        </w:rPr>
      </w:pPr>
    </w:p>
    <w:p w14:paraId="0102C8AA">
      <w:pP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br w:type="page"/>
      </w:r>
    </w:p>
    <w:p w14:paraId="528822A1">
      <w:pPr>
        <w:widowControl/>
        <w:jc w:val="center"/>
        <w:outlineLvl w:val="0"/>
        <w:rPr>
          <w:rFonts w:ascii="宋体" w:eastAsia="黑体"/>
          <w:sz w:val="44"/>
          <w:szCs w:val="44"/>
        </w:rPr>
      </w:pPr>
      <w:r>
        <w:rPr>
          <w:rFonts w:ascii="宋体" w:eastAsia="黑体"/>
          <w:sz w:val="44"/>
          <w:szCs w:val="44"/>
        </w:rPr>
        <w:t>目  录</w:t>
      </w:r>
    </w:p>
    <w:p w14:paraId="1148742C">
      <w:pPr>
        <w:widowControl/>
        <w:jc w:val="left"/>
        <w:rPr>
          <w:rFonts w:ascii="黑体" w:eastAsia="黑体"/>
          <w:sz w:val="30"/>
          <w:szCs w:val="30"/>
        </w:rPr>
      </w:pPr>
      <w:r>
        <w:rPr>
          <w:rFonts w:ascii="黑体" w:eastAsia="黑体"/>
          <w:sz w:val="30"/>
          <w:szCs w:val="30"/>
        </w:rPr>
        <w:t>第一部分   概况</w:t>
      </w:r>
    </w:p>
    <w:p w14:paraId="15D6AA4B">
      <w:pPr>
        <w:widowControl/>
        <w:ind w:firstLine="600" w:firstLineChars="200"/>
        <w:jc w:val="left"/>
        <w:rPr>
          <w:rFonts w:ascii="宋体" w:eastAsia="仿宋_GB2312"/>
          <w:sz w:val="30"/>
          <w:szCs w:val="30"/>
        </w:rPr>
      </w:pPr>
      <w:r>
        <w:rPr>
          <w:rFonts w:ascii="宋体" w:eastAsia="仿宋_GB2312"/>
          <w:sz w:val="30"/>
          <w:szCs w:val="30"/>
        </w:rPr>
        <w:t>一、主要职责</w:t>
      </w:r>
    </w:p>
    <w:p w14:paraId="77D743E1">
      <w:pPr>
        <w:widowControl/>
        <w:ind w:firstLine="600" w:firstLineChars="200"/>
        <w:jc w:val="left"/>
        <w:rPr>
          <w:rFonts w:ascii="宋体" w:eastAsia="仿宋_GB2312"/>
          <w:sz w:val="30"/>
          <w:szCs w:val="30"/>
        </w:rPr>
      </w:pPr>
      <w:r>
        <w:rPr>
          <w:rFonts w:ascii="宋体" w:eastAsia="仿宋_GB2312"/>
          <w:sz w:val="30"/>
          <w:szCs w:val="30"/>
        </w:rPr>
        <w:t>二、机构设置</w:t>
      </w:r>
    </w:p>
    <w:p w14:paraId="3210EC9A">
      <w:pPr>
        <w:widowControl/>
        <w:jc w:val="left"/>
        <w:rPr>
          <w:rFonts w:ascii="黑体" w:eastAsia="黑体"/>
          <w:sz w:val="30"/>
          <w:szCs w:val="30"/>
        </w:rPr>
      </w:pPr>
      <w:r>
        <w:rPr>
          <w:rFonts w:ascii="黑体" w:eastAsia="黑体"/>
          <w:sz w:val="30"/>
          <w:szCs w:val="30"/>
        </w:rPr>
        <w:t>第二部分   2024年度部门决算报表</w:t>
      </w:r>
    </w:p>
    <w:p w14:paraId="1BCF28B1">
      <w:pPr>
        <w:widowControl/>
        <w:ind w:firstLine="600" w:firstLineChars="200"/>
        <w:jc w:val="left"/>
        <w:rPr>
          <w:rFonts w:ascii="宋体" w:eastAsia="仿宋_GB2312"/>
          <w:sz w:val="30"/>
          <w:szCs w:val="30"/>
        </w:rPr>
      </w:pPr>
      <w:r>
        <w:rPr>
          <w:rFonts w:ascii="宋体" w:eastAsia="仿宋_GB2312"/>
          <w:sz w:val="30"/>
          <w:szCs w:val="30"/>
        </w:rPr>
        <w:t>一、收入支出决算总表</w:t>
      </w:r>
    </w:p>
    <w:p w14:paraId="66C2128C">
      <w:pPr>
        <w:widowControl/>
        <w:ind w:firstLine="600" w:firstLineChars="200"/>
        <w:jc w:val="left"/>
        <w:rPr>
          <w:rFonts w:ascii="宋体" w:eastAsia="仿宋_GB2312"/>
          <w:sz w:val="30"/>
          <w:szCs w:val="30"/>
        </w:rPr>
      </w:pPr>
      <w:r>
        <w:rPr>
          <w:rFonts w:ascii="宋体" w:eastAsia="仿宋_GB2312"/>
          <w:sz w:val="30"/>
          <w:szCs w:val="30"/>
        </w:rPr>
        <w:t>二、收入决算表（按功能分类列示）</w:t>
      </w:r>
    </w:p>
    <w:p w14:paraId="16E47C9B">
      <w:pPr>
        <w:widowControl/>
        <w:ind w:firstLine="600" w:firstLineChars="200"/>
        <w:jc w:val="left"/>
        <w:rPr>
          <w:rFonts w:ascii="宋体" w:eastAsia="仿宋_GB2312"/>
          <w:sz w:val="30"/>
          <w:szCs w:val="30"/>
        </w:rPr>
      </w:pPr>
      <w:r>
        <w:rPr>
          <w:rFonts w:ascii="宋体" w:eastAsia="仿宋_GB2312"/>
          <w:sz w:val="30"/>
          <w:szCs w:val="30"/>
        </w:rPr>
        <w:t>三、收入决算表（按单位列示）</w:t>
      </w:r>
    </w:p>
    <w:p w14:paraId="2CD73B60">
      <w:pPr>
        <w:widowControl/>
        <w:ind w:firstLine="600" w:firstLineChars="200"/>
        <w:jc w:val="left"/>
        <w:rPr>
          <w:rFonts w:ascii="宋体" w:eastAsia="仿宋_GB2312"/>
          <w:sz w:val="30"/>
          <w:szCs w:val="30"/>
        </w:rPr>
      </w:pPr>
      <w:r>
        <w:rPr>
          <w:rFonts w:ascii="宋体" w:eastAsia="仿宋_GB2312"/>
          <w:sz w:val="30"/>
          <w:szCs w:val="30"/>
        </w:rPr>
        <w:t>四、支出决算表</w:t>
      </w:r>
    </w:p>
    <w:p w14:paraId="55B67903">
      <w:pPr>
        <w:widowControl/>
        <w:ind w:firstLine="600" w:firstLineChars="200"/>
        <w:jc w:val="left"/>
        <w:rPr>
          <w:rFonts w:ascii="宋体" w:eastAsia="仿宋_GB2312"/>
          <w:sz w:val="30"/>
          <w:szCs w:val="30"/>
        </w:rPr>
      </w:pPr>
      <w:r>
        <w:rPr>
          <w:rFonts w:ascii="宋体" w:eastAsia="仿宋_GB2312"/>
          <w:sz w:val="30"/>
          <w:szCs w:val="30"/>
        </w:rPr>
        <w:t>五、财政拨款收入支出决算总表</w:t>
      </w:r>
    </w:p>
    <w:p w14:paraId="26A957D9">
      <w:pPr>
        <w:widowControl/>
        <w:ind w:firstLine="600" w:firstLineChars="200"/>
        <w:jc w:val="left"/>
        <w:rPr>
          <w:rFonts w:ascii="宋体" w:eastAsia="仿宋_GB2312"/>
          <w:sz w:val="30"/>
          <w:szCs w:val="30"/>
        </w:rPr>
      </w:pPr>
      <w:r>
        <w:rPr>
          <w:rFonts w:ascii="宋体" w:eastAsia="仿宋_GB2312"/>
          <w:sz w:val="30"/>
          <w:szCs w:val="30"/>
        </w:rPr>
        <w:t>六、一般公共预算财政拨款支出决算表</w:t>
      </w:r>
    </w:p>
    <w:p w14:paraId="30E60868">
      <w:pPr>
        <w:widowControl/>
        <w:ind w:firstLine="600" w:firstLineChars="200"/>
        <w:jc w:val="left"/>
        <w:rPr>
          <w:rFonts w:ascii="宋体" w:eastAsia="仿宋_GB2312"/>
          <w:sz w:val="30"/>
          <w:szCs w:val="30"/>
        </w:rPr>
      </w:pPr>
      <w:r>
        <w:rPr>
          <w:rFonts w:ascii="宋体" w:eastAsia="仿宋_GB2312"/>
          <w:sz w:val="30"/>
          <w:szCs w:val="30"/>
        </w:rPr>
        <w:t>七、一般公共预算财政拨款基本支出决算明细表</w:t>
      </w:r>
    </w:p>
    <w:p w14:paraId="39E8192C">
      <w:pPr>
        <w:widowControl/>
        <w:ind w:firstLine="600" w:firstLineChars="200"/>
        <w:jc w:val="left"/>
        <w:rPr>
          <w:rFonts w:ascii="宋体" w:eastAsia="仿宋_GB2312"/>
          <w:sz w:val="30"/>
          <w:szCs w:val="30"/>
        </w:rPr>
      </w:pPr>
      <w:r>
        <w:rPr>
          <w:rFonts w:ascii="宋体" w:eastAsia="仿宋_GB2312"/>
          <w:sz w:val="30"/>
          <w:szCs w:val="30"/>
        </w:rPr>
        <w:t>八、政府性基金预算财政拨款收入支出决算表</w:t>
      </w:r>
    </w:p>
    <w:p w14:paraId="4BE597DB">
      <w:pPr>
        <w:widowControl/>
        <w:ind w:firstLine="600" w:firstLineChars="200"/>
        <w:jc w:val="left"/>
        <w:rPr>
          <w:rFonts w:ascii="宋体" w:eastAsia="仿宋_GB2312"/>
          <w:sz w:val="30"/>
          <w:szCs w:val="30"/>
        </w:rPr>
      </w:pPr>
      <w:r>
        <w:rPr>
          <w:rFonts w:ascii="宋体" w:eastAsia="仿宋_GB2312"/>
          <w:sz w:val="30"/>
          <w:szCs w:val="30"/>
        </w:rPr>
        <w:t>九、国有资本经营预算财政拨款支出决算表</w:t>
      </w:r>
    </w:p>
    <w:p w14:paraId="3DC5240A">
      <w:pPr>
        <w:widowControl/>
        <w:ind w:firstLine="600" w:firstLineChars="200"/>
        <w:jc w:val="left"/>
        <w:rPr>
          <w:rFonts w:ascii="宋体" w:eastAsia="仿宋_GB2312"/>
          <w:sz w:val="30"/>
          <w:szCs w:val="30"/>
        </w:rPr>
      </w:pPr>
      <w:r>
        <w:rPr>
          <w:rFonts w:ascii="宋体" w:eastAsia="仿宋_GB2312"/>
          <w:sz w:val="30"/>
          <w:szCs w:val="30"/>
        </w:rPr>
        <w:t>十、财政拨款“三公”经费支出决算表</w:t>
      </w:r>
    </w:p>
    <w:p w14:paraId="4630B4B2">
      <w:pPr>
        <w:widowControl/>
        <w:ind w:firstLine="600" w:firstLineChars="200"/>
        <w:jc w:val="left"/>
        <w:rPr>
          <w:rFonts w:ascii="宋体" w:eastAsia="仿宋_GB2312"/>
          <w:sz w:val="30"/>
          <w:szCs w:val="30"/>
        </w:rPr>
      </w:pPr>
      <w:r>
        <w:rPr>
          <w:rFonts w:ascii="宋体" w:eastAsia="仿宋_GB2312"/>
          <w:sz w:val="30"/>
          <w:szCs w:val="30"/>
        </w:rPr>
        <w:t>十一、项目支出决算表</w:t>
      </w:r>
    </w:p>
    <w:p w14:paraId="7F21DBE8">
      <w:pPr>
        <w:widowControl/>
        <w:jc w:val="left"/>
        <w:rPr>
          <w:rFonts w:ascii="黑体" w:eastAsia="黑体"/>
          <w:sz w:val="30"/>
          <w:szCs w:val="30"/>
        </w:rPr>
      </w:pPr>
      <w:r>
        <w:rPr>
          <w:rFonts w:ascii="黑体" w:eastAsia="黑体"/>
          <w:sz w:val="30"/>
          <w:szCs w:val="30"/>
        </w:rPr>
        <w:t>第三部分   2024年度部门决算情况说明</w:t>
      </w:r>
    </w:p>
    <w:p w14:paraId="3576E65E">
      <w:pPr>
        <w:widowControl/>
        <w:ind w:firstLine="600" w:firstLineChars="200"/>
        <w:jc w:val="left"/>
        <w:rPr>
          <w:rFonts w:ascii="宋体" w:eastAsia="仿宋_GB2312"/>
          <w:sz w:val="30"/>
          <w:szCs w:val="30"/>
        </w:rPr>
      </w:pPr>
      <w:r>
        <w:rPr>
          <w:rFonts w:ascii="宋体" w:eastAsia="仿宋_GB2312"/>
          <w:sz w:val="30"/>
          <w:szCs w:val="30"/>
        </w:rPr>
        <w:t>一、收支决算总体情况说明</w:t>
      </w:r>
    </w:p>
    <w:p w14:paraId="18DCDF89">
      <w:pPr>
        <w:widowControl/>
        <w:ind w:firstLine="600" w:firstLineChars="200"/>
        <w:jc w:val="left"/>
        <w:rPr>
          <w:rFonts w:ascii="宋体" w:eastAsia="仿宋_GB2312"/>
          <w:sz w:val="30"/>
          <w:szCs w:val="30"/>
        </w:rPr>
      </w:pPr>
      <w:r>
        <w:rPr>
          <w:rFonts w:ascii="宋体" w:eastAsia="仿宋_GB2312"/>
          <w:sz w:val="30"/>
          <w:szCs w:val="30"/>
        </w:rPr>
        <w:t>二、收入决算情况说明</w:t>
      </w:r>
    </w:p>
    <w:p w14:paraId="2E277189">
      <w:pPr>
        <w:widowControl/>
        <w:ind w:firstLine="600" w:firstLineChars="200"/>
        <w:jc w:val="left"/>
        <w:rPr>
          <w:rFonts w:ascii="宋体" w:eastAsia="仿宋_GB2312"/>
          <w:sz w:val="30"/>
          <w:szCs w:val="30"/>
        </w:rPr>
      </w:pPr>
      <w:r>
        <w:rPr>
          <w:rFonts w:ascii="宋体" w:eastAsia="仿宋_GB2312"/>
          <w:sz w:val="30"/>
          <w:szCs w:val="30"/>
        </w:rPr>
        <w:t>三、支出决算情况说明</w:t>
      </w:r>
    </w:p>
    <w:p w14:paraId="38586D67">
      <w:pPr>
        <w:widowControl/>
        <w:ind w:firstLine="600" w:firstLineChars="200"/>
        <w:jc w:val="left"/>
        <w:rPr>
          <w:rFonts w:ascii="宋体" w:eastAsia="仿宋_GB2312"/>
          <w:sz w:val="30"/>
          <w:szCs w:val="30"/>
        </w:rPr>
      </w:pPr>
      <w:r>
        <w:rPr>
          <w:rFonts w:ascii="宋体" w:eastAsia="仿宋_GB2312"/>
          <w:sz w:val="30"/>
          <w:szCs w:val="30"/>
        </w:rPr>
        <w:t>四、财政拨款收支决算总体情况说明</w:t>
      </w:r>
    </w:p>
    <w:p w14:paraId="6C849CF5">
      <w:pPr>
        <w:widowControl/>
        <w:ind w:firstLine="600" w:firstLineChars="200"/>
        <w:jc w:val="left"/>
        <w:rPr>
          <w:rFonts w:ascii="宋体" w:eastAsia="仿宋_GB2312"/>
          <w:sz w:val="30"/>
          <w:szCs w:val="30"/>
        </w:rPr>
      </w:pPr>
      <w:r>
        <w:rPr>
          <w:rFonts w:ascii="宋体" w:eastAsia="仿宋_GB2312"/>
          <w:sz w:val="30"/>
          <w:szCs w:val="30"/>
        </w:rPr>
        <w:t>五、一般公共预算财政拨款支出决算情况说明</w:t>
      </w:r>
    </w:p>
    <w:p w14:paraId="6A25854E">
      <w:pPr>
        <w:widowControl/>
        <w:ind w:firstLine="600" w:firstLineChars="200"/>
        <w:jc w:val="left"/>
        <w:rPr>
          <w:rFonts w:ascii="宋体" w:eastAsia="仿宋_GB2312"/>
          <w:sz w:val="30"/>
          <w:szCs w:val="30"/>
        </w:rPr>
      </w:pPr>
      <w:r>
        <w:rPr>
          <w:rFonts w:ascii="宋体" w:eastAsia="仿宋_GB2312"/>
          <w:sz w:val="30"/>
          <w:szCs w:val="30"/>
        </w:rPr>
        <w:t>六、一般公共预算财政拨款基本支出决算情况说明</w:t>
      </w:r>
    </w:p>
    <w:p w14:paraId="250BDC15">
      <w:pPr>
        <w:widowControl/>
        <w:ind w:firstLine="600" w:firstLineChars="200"/>
        <w:jc w:val="left"/>
        <w:rPr>
          <w:rFonts w:ascii="宋体" w:eastAsia="仿宋_GB2312"/>
          <w:sz w:val="30"/>
          <w:szCs w:val="30"/>
        </w:rPr>
      </w:pPr>
      <w:r>
        <w:rPr>
          <w:rFonts w:ascii="宋体" w:eastAsia="仿宋_GB2312"/>
          <w:sz w:val="30"/>
          <w:szCs w:val="30"/>
        </w:rPr>
        <w:t>七、政府性基金预算财政拨款收支决算情况说明</w:t>
      </w:r>
    </w:p>
    <w:p w14:paraId="07864AEB">
      <w:pPr>
        <w:widowControl/>
        <w:ind w:firstLine="600" w:firstLineChars="200"/>
        <w:jc w:val="left"/>
        <w:rPr>
          <w:rFonts w:ascii="宋体" w:eastAsia="仿宋_GB2312"/>
          <w:sz w:val="30"/>
          <w:szCs w:val="30"/>
        </w:rPr>
      </w:pPr>
      <w:r>
        <w:rPr>
          <w:rFonts w:ascii="宋体" w:eastAsia="仿宋_GB2312"/>
          <w:sz w:val="30"/>
          <w:szCs w:val="30"/>
        </w:rPr>
        <w:t>八、国有资本经营预算财政拨款收支决算情况说明</w:t>
      </w:r>
    </w:p>
    <w:p w14:paraId="1671CF05">
      <w:pPr>
        <w:widowControl/>
        <w:ind w:firstLine="600" w:firstLineChars="200"/>
        <w:jc w:val="left"/>
        <w:rPr>
          <w:rFonts w:ascii="宋体" w:eastAsia="仿宋_GB2312"/>
          <w:sz w:val="30"/>
          <w:szCs w:val="30"/>
        </w:rPr>
      </w:pPr>
      <w:r>
        <w:rPr>
          <w:rFonts w:ascii="宋体" w:eastAsia="仿宋_GB2312"/>
          <w:sz w:val="30"/>
          <w:szCs w:val="30"/>
        </w:rPr>
        <w:t>九、财政拨款“三公”经费支出决算情况说明</w:t>
      </w:r>
    </w:p>
    <w:p w14:paraId="2471D498">
      <w:pPr>
        <w:widowControl/>
        <w:ind w:firstLine="600" w:firstLineChars="200"/>
        <w:jc w:val="left"/>
        <w:rPr>
          <w:rFonts w:ascii="宋体" w:eastAsia="仿宋_GB2312"/>
          <w:sz w:val="30"/>
          <w:szCs w:val="30"/>
        </w:rPr>
      </w:pPr>
      <w:r>
        <w:rPr>
          <w:rFonts w:ascii="宋体" w:eastAsia="仿宋_GB2312"/>
          <w:sz w:val="30"/>
          <w:szCs w:val="30"/>
        </w:rPr>
        <w:t>十、机关运行经费支出情况说明</w:t>
      </w:r>
    </w:p>
    <w:p w14:paraId="595AB249">
      <w:pPr>
        <w:widowControl/>
        <w:ind w:firstLine="600" w:firstLineChars="200"/>
        <w:jc w:val="left"/>
        <w:rPr>
          <w:rFonts w:ascii="宋体" w:eastAsia="仿宋_GB2312"/>
          <w:sz w:val="30"/>
          <w:szCs w:val="30"/>
        </w:rPr>
      </w:pPr>
      <w:r>
        <w:rPr>
          <w:rFonts w:ascii="宋体" w:eastAsia="仿宋_GB2312"/>
          <w:sz w:val="30"/>
          <w:szCs w:val="30"/>
        </w:rPr>
        <w:t>十一、政府采购支出情况说明</w:t>
      </w:r>
    </w:p>
    <w:p w14:paraId="467B420E">
      <w:pPr>
        <w:widowControl/>
        <w:ind w:firstLine="600" w:firstLineChars="200"/>
        <w:jc w:val="left"/>
        <w:rPr>
          <w:rFonts w:ascii="宋体" w:eastAsia="仿宋_GB2312"/>
          <w:sz w:val="30"/>
          <w:szCs w:val="30"/>
        </w:rPr>
      </w:pPr>
      <w:r>
        <w:rPr>
          <w:rFonts w:ascii="宋体" w:eastAsia="仿宋_GB2312"/>
          <w:sz w:val="30"/>
          <w:szCs w:val="30"/>
        </w:rPr>
        <w:t>十二、国有资产占有使用情况说明</w:t>
      </w:r>
    </w:p>
    <w:p w14:paraId="0D208CBE">
      <w:pPr>
        <w:widowControl/>
        <w:ind w:firstLine="600" w:firstLineChars="200"/>
        <w:jc w:val="left"/>
        <w:rPr>
          <w:rFonts w:ascii="宋体" w:eastAsia="仿宋_GB2312"/>
          <w:sz w:val="30"/>
          <w:szCs w:val="30"/>
        </w:rPr>
      </w:pPr>
      <w:r>
        <w:rPr>
          <w:rFonts w:ascii="宋体" w:eastAsia="仿宋_GB2312"/>
          <w:sz w:val="30"/>
          <w:szCs w:val="30"/>
        </w:rPr>
        <w:t>十三、预算绩效情况说明</w:t>
      </w:r>
    </w:p>
    <w:p w14:paraId="64C172EF">
      <w:pPr>
        <w:widowControl/>
        <w:ind w:firstLine="600" w:firstLineChars="2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14:paraId="151304DA">
      <w:pPr>
        <w:widowControl/>
        <w:jc w:val="left"/>
        <w:rPr>
          <w:rFonts w:ascii="黑体" w:eastAsia="黑体"/>
          <w:sz w:val="30"/>
          <w:szCs w:val="30"/>
        </w:rPr>
      </w:pPr>
      <w:r>
        <w:rPr>
          <w:rFonts w:ascii="黑体" w:eastAsia="黑体"/>
          <w:sz w:val="30"/>
          <w:szCs w:val="30"/>
        </w:rPr>
        <w:t>第四部分   名词解释</w:t>
      </w:r>
    </w:p>
    <w:p w14:paraId="44B76511">
      <w:pPr>
        <w:rPr>
          <w:rFonts w:asciiTheme="minorEastAsia" w:hAnsiTheme="minorEastAsia" w:cstheme="minorEastAsia"/>
          <w:sz w:val="22"/>
          <w:szCs w:val="22"/>
          <w:highlight w:val="yellow"/>
        </w:rPr>
      </w:pPr>
    </w:p>
    <w:p w14:paraId="70826185">
      <w:pPr>
        <w:snapToGrid w:val="0"/>
        <w:jc w:val="left"/>
        <w:rPr>
          <w:rFonts w:asciiTheme="minorEastAsia" w:hAnsiTheme="minorEastAsia" w:cstheme="minorEastAsia"/>
          <w:color w:val="000000" w:themeColor="text1"/>
          <w:sz w:val="22"/>
          <w:szCs w:val="22"/>
        </w:rPr>
      </w:pPr>
    </w:p>
    <w:p w14:paraId="17D4CFB4">
      <w:pPr>
        <w:snapToGrid w:val="0"/>
        <w:jc w:val="left"/>
        <w:rPr>
          <w:rFonts w:asciiTheme="minorEastAsia" w:hAnsiTheme="minorEastAsia" w:cstheme="minorEastAsia"/>
          <w:color w:val="000000" w:themeColor="text1"/>
          <w:sz w:val="22"/>
          <w:szCs w:val="22"/>
        </w:rPr>
        <w:sectPr>
          <w:footerReference r:id="rId3" w:type="default"/>
          <w:pgSz w:w="11906" w:h="16838"/>
          <w:pgMar w:top="1531" w:right="1984" w:bottom="1531" w:left="2098" w:header="851" w:footer="992" w:gutter="0"/>
          <w:cols w:space="720" w:num="1"/>
          <w:docGrid w:type="lines" w:linePitch="312" w:charSpace="0"/>
        </w:sectPr>
      </w:pPr>
    </w:p>
    <w:p w14:paraId="3A409AC3">
      <w:pPr>
        <w:widowControl/>
        <w:jc w:val="center"/>
        <w:outlineLvl w:val="0"/>
        <w:rPr>
          <w:rFonts w:ascii="黑体" w:eastAsia="黑体"/>
          <w:sz w:val="44"/>
          <w:szCs w:val="44"/>
        </w:rPr>
      </w:pPr>
      <w:r>
        <w:rPr>
          <w:rFonts w:ascii="黑体" w:eastAsia="黑体"/>
          <w:sz w:val="44"/>
          <w:szCs w:val="44"/>
        </w:rPr>
        <w:t>第一部分  概况</w:t>
      </w:r>
    </w:p>
    <w:p w14:paraId="5604E67C">
      <w:pPr>
        <w:widowControl/>
        <w:ind w:firstLine="600" w:firstLineChars="200"/>
        <w:jc w:val="left"/>
        <w:outlineLvl w:val="1"/>
        <w:rPr>
          <w:rFonts w:ascii="宋体" w:eastAsia="黑体"/>
          <w:sz w:val="30"/>
          <w:szCs w:val="30"/>
        </w:rPr>
      </w:pPr>
      <w:r>
        <w:rPr>
          <w:rFonts w:ascii="宋体" w:eastAsia="黑体"/>
          <w:sz w:val="30"/>
          <w:szCs w:val="30"/>
        </w:rPr>
        <w:t>一、主要职责</w:t>
      </w:r>
    </w:p>
    <w:p w14:paraId="3F10CA8B">
      <w:pPr>
        <w:widowControl/>
        <w:ind w:firstLine="600" w:firstLineChars="200"/>
        <w:jc w:val="left"/>
        <w:rPr>
          <w:rFonts w:ascii="Times New Roman" w:eastAsia="仿宋_GB2312"/>
          <w:sz w:val="30"/>
          <w:szCs w:val="30"/>
        </w:rPr>
      </w:pPr>
      <w:r>
        <w:rPr>
          <w:rFonts w:ascii="Times New Roman" w:eastAsia="仿宋_GB2312"/>
          <w:sz w:val="30"/>
          <w:szCs w:val="30"/>
        </w:rPr>
        <w:t>（1）贯彻执行国家和本市有关信访工作的法律、法规、规章和政策。拟订相关规范性文件草案、政策文件，并组织实施。</w:t>
      </w:r>
    </w:p>
    <w:p w14:paraId="0AE3C19D">
      <w:pPr>
        <w:widowControl/>
        <w:ind w:firstLine="600" w:firstLineChars="200"/>
        <w:jc w:val="left"/>
        <w:rPr>
          <w:rFonts w:ascii="Times New Roman" w:eastAsia="仿宋_GB2312"/>
          <w:sz w:val="30"/>
          <w:szCs w:val="30"/>
        </w:rPr>
      </w:pPr>
      <w:r>
        <w:rPr>
          <w:rFonts w:ascii="Times New Roman" w:eastAsia="仿宋_GB2312"/>
          <w:sz w:val="30"/>
          <w:szCs w:val="30"/>
        </w:rPr>
        <w:t>（2）协调指导全区信访工作。指导区级有关部门和街道的信访工作。落实信访工作责任制。</w:t>
      </w:r>
    </w:p>
    <w:p w14:paraId="530ED08E">
      <w:pPr>
        <w:widowControl/>
        <w:ind w:firstLine="600" w:firstLineChars="200"/>
        <w:jc w:val="left"/>
        <w:rPr>
          <w:rFonts w:ascii="Times New Roman" w:eastAsia="仿宋_GB2312"/>
          <w:sz w:val="30"/>
          <w:szCs w:val="30"/>
        </w:rPr>
      </w:pPr>
      <w:r>
        <w:rPr>
          <w:rFonts w:ascii="Times New Roman" w:eastAsia="仿宋_GB2312"/>
          <w:sz w:val="30"/>
          <w:szCs w:val="30"/>
        </w:rPr>
        <w:t>（3）负责处理公民、法人及其他组织通过来信、来电、网上信访、来访接待等信访渠道提出的信访事项。</w:t>
      </w:r>
    </w:p>
    <w:p w14:paraId="66745FA8">
      <w:pPr>
        <w:widowControl/>
        <w:ind w:firstLine="600" w:firstLineChars="200"/>
        <w:jc w:val="left"/>
        <w:rPr>
          <w:rFonts w:ascii="Times New Roman" w:eastAsia="仿宋_GB2312"/>
          <w:sz w:val="30"/>
          <w:szCs w:val="30"/>
        </w:rPr>
      </w:pPr>
      <w:r>
        <w:rPr>
          <w:rFonts w:ascii="Times New Roman" w:eastAsia="仿宋_GB2312"/>
          <w:sz w:val="30"/>
          <w:szCs w:val="30"/>
        </w:rPr>
        <w:t>（4）负责分析研究信访渠道信访事项，用好“提出改进工作、完善政策解决问题、给予行政处分建议”三项职权。</w:t>
      </w:r>
    </w:p>
    <w:p w14:paraId="159026A5">
      <w:pPr>
        <w:widowControl/>
        <w:ind w:firstLine="600" w:firstLineChars="200"/>
        <w:jc w:val="left"/>
        <w:rPr>
          <w:rFonts w:ascii="Times New Roman" w:eastAsia="仿宋_GB2312"/>
          <w:sz w:val="30"/>
          <w:szCs w:val="30"/>
        </w:rPr>
      </w:pPr>
      <w:r>
        <w:rPr>
          <w:rFonts w:ascii="Times New Roman" w:eastAsia="仿宋_GB2312"/>
          <w:sz w:val="30"/>
          <w:szCs w:val="30"/>
        </w:rPr>
        <w:t>（5）负责协调处理重要信访事项。承办区委、区政府领导同志和市委、市政府信访部门交办信访事项。协调处理群众集体上访、进京访和突发信访事项。协调处理跨地区、跨部门、跨行业的重要信访事项。</w:t>
      </w:r>
    </w:p>
    <w:p w14:paraId="37513AC4">
      <w:pPr>
        <w:widowControl/>
        <w:ind w:firstLine="600" w:firstLineChars="200"/>
        <w:jc w:val="left"/>
        <w:rPr>
          <w:rFonts w:ascii="Times New Roman" w:eastAsia="仿宋_GB2312"/>
          <w:sz w:val="30"/>
          <w:szCs w:val="30"/>
        </w:rPr>
      </w:pPr>
      <w:r>
        <w:rPr>
          <w:rFonts w:ascii="Times New Roman" w:eastAsia="仿宋_GB2312"/>
          <w:sz w:val="30"/>
          <w:szCs w:val="30"/>
        </w:rPr>
        <w:t>（6）负责接待登记信访事项复查申请，代区信访事项复查委员会组织有关部门提出信访事项复查意见。</w:t>
      </w:r>
    </w:p>
    <w:p w14:paraId="3B5FAAF4">
      <w:pPr>
        <w:widowControl/>
        <w:ind w:firstLine="600" w:firstLineChars="200"/>
        <w:jc w:val="left"/>
        <w:rPr>
          <w:rFonts w:ascii="Times New Roman" w:eastAsia="仿宋_GB2312"/>
          <w:sz w:val="30"/>
          <w:szCs w:val="30"/>
        </w:rPr>
      </w:pPr>
      <w:r>
        <w:rPr>
          <w:rFonts w:ascii="Times New Roman" w:eastAsia="仿宋_GB2312"/>
          <w:sz w:val="30"/>
          <w:szCs w:val="30"/>
        </w:rPr>
        <w:t>（7）负责完善信访工作督查督办制度，督促检查信访事项办理和信访工作任务落实情况。</w:t>
      </w:r>
    </w:p>
    <w:p w14:paraId="26D28EE4">
      <w:pPr>
        <w:widowControl/>
        <w:ind w:firstLine="600" w:firstLineChars="200"/>
        <w:jc w:val="left"/>
        <w:rPr>
          <w:rFonts w:ascii="Times New Roman" w:eastAsia="仿宋_GB2312"/>
          <w:sz w:val="30"/>
          <w:szCs w:val="30"/>
        </w:rPr>
      </w:pPr>
      <w:r>
        <w:rPr>
          <w:rFonts w:ascii="Times New Roman" w:eastAsia="仿宋_GB2312"/>
          <w:sz w:val="30"/>
          <w:szCs w:val="30"/>
        </w:rPr>
        <w:t>（8）建立完善信访问题排查化解制度，并组织实施。</w:t>
      </w:r>
    </w:p>
    <w:p w14:paraId="56EC41D2">
      <w:pPr>
        <w:widowControl/>
        <w:ind w:firstLine="600" w:firstLineChars="200"/>
        <w:jc w:val="left"/>
        <w:outlineLvl w:val="1"/>
        <w:rPr>
          <w:rFonts w:ascii="宋体" w:eastAsia="黑体"/>
          <w:sz w:val="30"/>
          <w:szCs w:val="30"/>
        </w:rPr>
      </w:pPr>
      <w:r>
        <w:rPr>
          <w:rFonts w:ascii="宋体" w:eastAsia="黑体"/>
          <w:sz w:val="30"/>
          <w:szCs w:val="30"/>
        </w:rPr>
        <w:t>二、机构设置</w:t>
      </w:r>
    </w:p>
    <w:p w14:paraId="2A2BB32D">
      <w:pPr>
        <w:widowControl/>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天津市东丽区人民政府信访办公室内设1个职能部门；下辖0个预算单位。纳入天津市东丽区人民政府信访办公室2024年度部门决算编制范围的单位包括：</w:t>
      </w:r>
    </w:p>
    <w:p w14:paraId="0F41807C">
      <w:pPr>
        <w:widowControl/>
        <w:ind w:firstLine="600" w:firstLineChars="200"/>
        <w:jc w:val="left"/>
        <w:rPr>
          <w:rFonts w:ascii="Times New Roman" w:eastAsia="仿宋_GB2312"/>
          <w:sz w:val="30"/>
          <w:szCs w:val="30"/>
        </w:rPr>
      </w:pPr>
    </w:p>
    <w:p w14:paraId="24D32143">
      <w:pPr>
        <w:widowControl/>
        <w:ind w:firstLine="600" w:firstLineChars="200"/>
        <w:jc w:val="left"/>
        <w:rPr>
          <w:rFonts w:ascii="Times New Roman" w:eastAsia="仿宋_GB2312"/>
          <w:sz w:val="30"/>
          <w:szCs w:val="30"/>
        </w:rPr>
      </w:pPr>
      <w:r>
        <w:rPr>
          <w:rFonts w:ascii="Times New Roman" w:eastAsia="仿宋_GB2312"/>
          <w:sz w:val="30"/>
          <w:szCs w:val="30"/>
        </w:rPr>
        <w:t>1.​天津市东丽区人民政府信访办公室</w:t>
      </w:r>
    </w:p>
    <w:p w14:paraId="17E72CF7">
      <w:pPr>
        <w:rPr>
          <w:rFonts w:asciiTheme="minorEastAsia" w:hAnsiTheme="minorEastAsia" w:cstheme="minorEastAsia"/>
          <w:color w:val="000000"/>
          <w:sz w:val="22"/>
          <w:szCs w:val="22"/>
          <w:shd w:val="clear" w:color="auto" w:fill="FFFFFF"/>
        </w:rPr>
        <w:sectPr>
          <w:headerReference r:id="rId4" w:type="default"/>
          <w:footerReference r:id="rId5" w:type="default"/>
          <w:pgSz w:w="11906" w:h="16838"/>
          <w:pgMar w:top="1531" w:right="1984" w:bottom="1531" w:left="2098" w:header="851" w:footer="992" w:gutter="0"/>
          <w:pgNumType w:start="1"/>
          <w:cols w:space="720" w:num="1"/>
          <w:docGrid w:type="lines" w:linePitch="312" w:charSpace="0"/>
        </w:sectPr>
      </w:pPr>
    </w:p>
    <w:p w14:paraId="034B08AA">
      <w:pPr>
        <w:widowControl/>
        <w:jc w:val="center"/>
        <w:outlineLvl w:val="0"/>
        <w:rPr>
          <w:rFonts w:ascii="黑体" w:eastAsia="黑体"/>
          <w:sz w:val="44"/>
          <w:szCs w:val="44"/>
        </w:rPr>
      </w:pPr>
      <w:r>
        <w:rPr>
          <w:rFonts w:ascii="黑体" w:eastAsia="黑体"/>
          <w:sz w:val="44"/>
          <w:szCs w:val="44"/>
        </w:rPr>
        <w:t>第二部分  2024年度部门决算报表</w:t>
      </w:r>
    </w:p>
    <w:p w14:paraId="661F6627">
      <w:pPr>
        <w:pStyle w:val="28"/>
        <w:widowControl/>
        <w:rPr>
          <w:rFonts w:ascii="仿宋" w:hAnsi="仿宋" w:eastAsia="仿宋" w:cs="仿宋"/>
          <w:b/>
          <w:bCs/>
        </w:rPr>
      </w:pPr>
      <w:r>
        <w:rPr>
          <w:rFonts w:hint="eastAsia" w:ascii="仿宋" w:hAnsi="仿宋" w:eastAsia="仿宋" w:cs="仿宋"/>
          <w:b/>
          <w:bCs/>
        </w:rPr>
        <w:t xml:space="preserve">一、收入支出决算总表 </w:t>
      </w:r>
    </w:p>
    <w:tbl>
      <w:tblPr>
        <w:tblStyle w:val="11"/>
        <w:tblW w:w="4999" w:type="pct"/>
        <w:tblInd w:w="0" w:type="dxa"/>
        <w:tblLayout w:type="autofit"/>
        <w:tblCellMar>
          <w:top w:w="0" w:type="dxa"/>
          <w:left w:w="108" w:type="dxa"/>
          <w:bottom w:w="0" w:type="dxa"/>
          <w:right w:w="108" w:type="dxa"/>
        </w:tblCellMar>
      </w:tblPr>
      <w:tblGrid>
        <w:gridCol w:w="4697"/>
        <w:gridCol w:w="2650"/>
        <w:gridCol w:w="3598"/>
        <w:gridCol w:w="3044"/>
      </w:tblGrid>
      <w:tr w14:paraId="20DA27CA">
        <w:tblPrEx>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0892662B">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部门（单位）：天津市东丽区人民政府信访办公室 </w:t>
            </w:r>
          </w:p>
        </w:tc>
        <w:tc>
          <w:tcPr>
            <w:tcW w:w="1087" w:type="pct"/>
            <w:tcBorders>
              <w:top w:val="nil"/>
              <w:left w:val="nil"/>
              <w:bottom w:val="nil"/>
              <w:right w:val="nil"/>
            </w:tcBorders>
            <w:shd w:val="clear" w:color="auto" w:fill="auto"/>
            <w:noWrap/>
            <w:vAlign w:val="bottom"/>
          </w:tcPr>
          <w:p w14:paraId="5FA04840">
            <w:pPr>
              <w:widowControl/>
              <w:jc w:val="right"/>
              <w:textAlignment w:val="bottom"/>
              <w:rPr>
                <w:rFonts w:asciiTheme="minorEastAsia" w:hAnsiTheme="minorEastAsia" w:cstheme="minorEastAsia"/>
                <w:color w:val="000000"/>
                <w:sz w:val="22"/>
                <w:szCs w:val="22"/>
              </w:rPr>
            </w:pPr>
            <w:r>
              <w:rPr>
                <w:rStyle w:val="27"/>
                <w:rFonts w:asciiTheme="minorEastAsia" w:hAnsiTheme="minorEastAsia" w:eastAsiaTheme="minorEastAsia" w:cstheme="minorEastAsia"/>
                <w:sz w:val="22"/>
                <w:szCs w:val="22"/>
              </w:rPr>
              <w:t>单位：元</w:t>
            </w:r>
          </w:p>
        </w:tc>
      </w:tr>
      <w:tr w14:paraId="708B0D26">
        <w:tblPrEx>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D4A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45F3B7AC">
            <w:pPr>
              <w:jc w:val="center"/>
              <w:rPr>
                <w:rFonts w:asciiTheme="minorEastAsia" w:hAnsiTheme="minorEastAsia" w:cstheme="minorEastAsia"/>
                <w:color w:val="000000"/>
                <w:sz w:val="22"/>
                <w:szCs w:val="22"/>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07580FF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0A9566F">
            <w:pPr>
              <w:jc w:val="center"/>
              <w:rPr>
                <w:rFonts w:asciiTheme="minorEastAsia" w:hAnsiTheme="minorEastAsia" w:cstheme="minorEastAsia"/>
                <w:color w:val="000000"/>
                <w:sz w:val="22"/>
                <w:szCs w:val="22"/>
              </w:rPr>
            </w:pPr>
          </w:p>
        </w:tc>
      </w:tr>
      <w:tr w14:paraId="6DB9C001">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6ABBB0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    目</w:t>
            </w:r>
          </w:p>
        </w:tc>
        <w:tc>
          <w:tcPr>
            <w:tcW w:w="947" w:type="pct"/>
            <w:tcBorders>
              <w:top w:val="nil"/>
              <w:left w:val="nil"/>
              <w:bottom w:val="single" w:color="000000" w:sz="4" w:space="0"/>
              <w:right w:val="single" w:color="000000" w:sz="4" w:space="0"/>
            </w:tcBorders>
            <w:shd w:val="clear" w:color="auto" w:fill="auto"/>
            <w:noWrap/>
            <w:vAlign w:val="center"/>
          </w:tcPr>
          <w:p w14:paraId="6BD40AC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c>
          <w:tcPr>
            <w:tcW w:w="1285" w:type="pct"/>
            <w:tcBorders>
              <w:top w:val="nil"/>
              <w:left w:val="nil"/>
              <w:bottom w:val="single" w:color="000000" w:sz="4" w:space="0"/>
              <w:right w:val="single" w:color="000000" w:sz="4" w:space="0"/>
            </w:tcBorders>
            <w:shd w:val="clear" w:color="auto" w:fill="auto"/>
            <w:noWrap/>
            <w:vAlign w:val="center"/>
          </w:tcPr>
          <w:p w14:paraId="5FA3DCE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    目</w:t>
            </w:r>
          </w:p>
        </w:tc>
        <w:tc>
          <w:tcPr>
            <w:tcW w:w="1087" w:type="pct"/>
            <w:tcBorders>
              <w:top w:val="nil"/>
              <w:left w:val="nil"/>
              <w:bottom w:val="single" w:color="000000" w:sz="4" w:space="0"/>
              <w:right w:val="single" w:color="000000" w:sz="4" w:space="0"/>
            </w:tcBorders>
            <w:shd w:val="clear" w:color="auto" w:fill="auto"/>
            <w:noWrap/>
            <w:vAlign w:val="center"/>
          </w:tcPr>
          <w:p w14:paraId="6D1DF03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r>
      <w:tr w14:paraId="04F89119">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19772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2F4991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4,950,860.93</w:t>
            </w:r>
          </w:p>
        </w:tc>
        <w:tc>
          <w:tcPr>
            <w:tcW w:w="1285" w:type="pct"/>
            <w:tcBorders>
              <w:top w:val="nil"/>
              <w:left w:val="nil"/>
              <w:bottom w:val="single" w:color="000000" w:sz="4" w:space="0"/>
              <w:right w:val="single" w:color="000000" w:sz="4" w:space="0"/>
            </w:tcBorders>
            <w:shd w:val="clear" w:color="auto" w:fill="auto"/>
            <w:noWrap/>
            <w:vAlign w:val="center"/>
          </w:tcPr>
          <w:p w14:paraId="339A5C4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03143E8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3,312,698.74</w:t>
            </w:r>
          </w:p>
        </w:tc>
      </w:tr>
      <w:tr w14:paraId="0D89C832">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BB2D61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59546E3F">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1F28759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1C3E91AC">
            <w:pPr>
              <w:widowControl/>
              <w:jc w:val="right"/>
              <w:textAlignment w:val="center"/>
              <w:rPr>
                <w:rFonts w:asciiTheme="minorEastAsia" w:hAnsiTheme="minorEastAsia" w:cstheme="minorEastAsia"/>
                <w:color w:val="000000"/>
                <w:sz w:val="22"/>
                <w:szCs w:val="22"/>
              </w:rPr>
            </w:pPr>
          </w:p>
        </w:tc>
      </w:tr>
      <w:tr w14:paraId="02A38AF7">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D8A747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5B7D6694">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306870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64E8E4E5">
            <w:pPr>
              <w:widowControl/>
              <w:jc w:val="right"/>
              <w:textAlignment w:val="center"/>
              <w:rPr>
                <w:rFonts w:asciiTheme="minorEastAsia" w:hAnsiTheme="minorEastAsia" w:cstheme="minorEastAsia"/>
                <w:color w:val="000000"/>
                <w:sz w:val="22"/>
                <w:szCs w:val="22"/>
              </w:rPr>
            </w:pPr>
          </w:p>
        </w:tc>
      </w:tr>
      <w:tr w14:paraId="4C13F1BE">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C5E4C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6D8CA530">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2174FF2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0619A88F">
            <w:pPr>
              <w:widowControl/>
              <w:jc w:val="right"/>
              <w:textAlignment w:val="center"/>
              <w:rPr>
                <w:rFonts w:asciiTheme="minorEastAsia" w:hAnsiTheme="minorEastAsia" w:cstheme="minorEastAsia"/>
                <w:color w:val="000000"/>
                <w:sz w:val="22"/>
                <w:szCs w:val="22"/>
              </w:rPr>
            </w:pPr>
          </w:p>
        </w:tc>
      </w:tr>
      <w:tr w14:paraId="2BFC1972">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3A2C64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0B860D2">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530E97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1075CD19">
            <w:pPr>
              <w:widowControl/>
              <w:jc w:val="right"/>
              <w:textAlignment w:val="center"/>
              <w:rPr>
                <w:rFonts w:asciiTheme="minorEastAsia" w:hAnsiTheme="minorEastAsia" w:cstheme="minorEastAsia"/>
                <w:color w:val="000000"/>
                <w:sz w:val="22"/>
                <w:szCs w:val="22"/>
              </w:rPr>
            </w:pPr>
          </w:p>
        </w:tc>
      </w:tr>
      <w:tr w14:paraId="241205C7">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3EC229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74FAC509">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4E4900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5786B86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r>
      <w:tr w14:paraId="417A91C2">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17AE6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4A2A7EB4">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2095D96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4FF6A6D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r>
      <w:tr w14:paraId="4318C5CD">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0733DE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686ACB7C">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2FE0195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4413BA89">
            <w:pPr>
              <w:widowControl/>
              <w:jc w:val="right"/>
              <w:textAlignment w:val="center"/>
              <w:rPr>
                <w:rFonts w:asciiTheme="minorEastAsia" w:hAnsiTheme="minorEastAsia" w:cstheme="minorEastAsia"/>
                <w:color w:val="000000"/>
                <w:sz w:val="22"/>
                <w:szCs w:val="22"/>
              </w:rPr>
            </w:pPr>
          </w:p>
        </w:tc>
      </w:tr>
      <w:tr w14:paraId="5839D3A4">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9ED726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ABFD7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285.33</w:t>
            </w:r>
          </w:p>
        </w:tc>
        <w:tc>
          <w:tcPr>
            <w:tcW w:w="1285" w:type="pct"/>
            <w:tcBorders>
              <w:top w:val="nil"/>
              <w:left w:val="nil"/>
              <w:bottom w:val="single" w:color="000000" w:sz="4" w:space="0"/>
              <w:right w:val="single" w:color="000000" w:sz="4" w:space="0"/>
            </w:tcBorders>
            <w:shd w:val="clear" w:color="auto" w:fill="auto"/>
            <w:noWrap/>
            <w:vAlign w:val="center"/>
          </w:tcPr>
          <w:p w14:paraId="055AEC4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A78501A">
            <w:pPr>
              <w:widowControl/>
              <w:jc w:val="right"/>
              <w:textAlignment w:val="center"/>
              <w:rPr>
                <w:rFonts w:asciiTheme="minorEastAsia" w:hAnsiTheme="minorEastAsia" w:cstheme="minorEastAsia"/>
                <w:color w:val="000000"/>
                <w:sz w:val="22"/>
                <w:szCs w:val="22"/>
              </w:rPr>
            </w:pPr>
          </w:p>
        </w:tc>
      </w:tr>
      <w:tr w14:paraId="024B7C44">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E0971B">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28612592">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63D2A1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16527A15">
            <w:pPr>
              <w:widowControl/>
              <w:jc w:val="right"/>
              <w:textAlignment w:val="center"/>
              <w:rPr>
                <w:rFonts w:asciiTheme="minorEastAsia" w:hAnsiTheme="minorEastAsia" w:cstheme="minorEastAsia"/>
                <w:color w:val="000000"/>
                <w:sz w:val="22"/>
                <w:szCs w:val="22"/>
              </w:rPr>
            </w:pPr>
          </w:p>
        </w:tc>
      </w:tr>
      <w:tr w14:paraId="7B471259">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9789A3">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30F58DED">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027281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206CBD57">
            <w:pPr>
              <w:widowControl/>
              <w:jc w:val="right"/>
              <w:textAlignment w:val="center"/>
              <w:rPr>
                <w:rFonts w:asciiTheme="minorEastAsia" w:hAnsiTheme="minorEastAsia" w:cstheme="minorEastAsia"/>
                <w:color w:val="000000"/>
                <w:sz w:val="22"/>
                <w:szCs w:val="22"/>
              </w:rPr>
            </w:pPr>
          </w:p>
        </w:tc>
      </w:tr>
      <w:tr w14:paraId="7CCD7E3C">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326856">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0A3CD50D">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6325E8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1C2CF804">
            <w:pPr>
              <w:widowControl/>
              <w:jc w:val="right"/>
              <w:textAlignment w:val="center"/>
              <w:rPr>
                <w:rFonts w:asciiTheme="minorEastAsia" w:hAnsiTheme="minorEastAsia" w:cstheme="minorEastAsia"/>
                <w:color w:val="000000"/>
                <w:sz w:val="22"/>
                <w:szCs w:val="22"/>
              </w:rPr>
            </w:pPr>
          </w:p>
        </w:tc>
      </w:tr>
      <w:tr w14:paraId="79BE1E49">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6543094">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70618D98">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F239C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9DBDFE7">
            <w:pPr>
              <w:widowControl/>
              <w:jc w:val="right"/>
              <w:textAlignment w:val="center"/>
              <w:rPr>
                <w:rFonts w:asciiTheme="minorEastAsia" w:hAnsiTheme="minorEastAsia" w:cstheme="minorEastAsia"/>
                <w:color w:val="000000"/>
                <w:sz w:val="22"/>
                <w:szCs w:val="22"/>
              </w:rPr>
            </w:pPr>
          </w:p>
        </w:tc>
      </w:tr>
      <w:tr w14:paraId="0CB9BC06">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89FECE3">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33E34054">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546D10C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509D5EB2">
            <w:pPr>
              <w:widowControl/>
              <w:jc w:val="right"/>
              <w:textAlignment w:val="center"/>
              <w:rPr>
                <w:rFonts w:asciiTheme="minorEastAsia" w:hAnsiTheme="minorEastAsia" w:cstheme="minorEastAsia"/>
                <w:color w:val="000000"/>
                <w:sz w:val="22"/>
                <w:szCs w:val="22"/>
              </w:rPr>
            </w:pPr>
          </w:p>
        </w:tc>
      </w:tr>
      <w:tr w14:paraId="0069E8FD">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7FC722">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79FF361A">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6017F9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1566F81C">
            <w:pPr>
              <w:widowControl/>
              <w:jc w:val="right"/>
              <w:textAlignment w:val="center"/>
              <w:rPr>
                <w:rFonts w:asciiTheme="minorEastAsia" w:hAnsiTheme="minorEastAsia" w:cstheme="minorEastAsia"/>
                <w:color w:val="000000"/>
                <w:sz w:val="22"/>
                <w:szCs w:val="22"/>
              </w:rPr>
            </w:pPr>
          </w:p>
        </w:tc>
      </w:tr>
      <w:tr w14:paraId="4520365F">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D60AEA6">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3B49CE8C">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1B9A1B2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590FBD0D">
            <w:pPr>
              <w:widowControl/>
              <w:jc w:val="right"/>
              <w:textAlignment w:val="center"/>
              <w:rPr>
                <w:rFonts w:asciiTheme="minorEastAsia" w:hAnsiTheme="minorEastAsia" w:cstheme="minorEastAsia"/>
                <w:color w:val="000000"/>
                <w:sz w:val="22"/>
                <w:szCs w:val="22"/>
              </w:rPr>
            </w:pPr>
          </w:p>
        </w:tc>
      </w:tr>
      <w:tr w14:paraId="5F09F034">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94141B3">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156BB580">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910AD7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4022A3B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r>
      <w:tr w14:paraId="08F73C0A">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87A8D5C">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26E4B87C">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E6E652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650C2968">
            <w:pPr>
              <w:widowControl/>
              <w:jc w:val="right"/>
              <w:textAlignment w:val="center"/>
              <w:rPr>
                <w:rFonts w:asciiTheme="minorEastAsia" w:hAnsiTheme="minorEastAsia" w:cstheme="minorEastAsia"/>
                <w:color w:val="000000"/>
                <w:sz w:val="22"/>
                <w:szCs w:val="22"/>
              </w:rPr>
            </w:pPr>
          </w:p>
        </w:tc>
      </w:tr>
      <w:tr w14:paraId="009C37EF">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E426028">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461EF4D6">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1BAE8C0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73102887">
            <w:pPr>
              <w:widowControl/>
              <w:jc w:val="right"/>
              <w:textAlignment w:val="center"/>
              <w:rPr>
                <w:rFonts w:asciiTheme="minorEastAsia" w:hAnsiTheme="minorEastAsia" w:cstheme="minorEastAsia"/>
                <w:color w:val="000000"/>
                <w:sz w:val="22"/>
                <w:szCs w:val="22"/>
              </w:rPr>
            </w:pPr>
          </w:p>
        </w:tc>
      </w:tr>
      <w:tr w14:paraId="027325CE">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EA5B59A">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4CD86545">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3FA336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678828C7">
            <w:pPr>
              <w:widowControl/>
              <w:jc w:val="right"/>
              <w:textAlignment w:val="center"/>
              <w:rPr>
                <w:rFonts w:asciiTheme="minorEastAsia" w:hAnsiTheme="minorEastAsia" w:cstheme="minorEastAsia"/>
                <w:color w:val="000000"/>
                <w:sz w:val="22"/>
                <w:szCs w:val="22"/>
              </w:rPr>
            </w:pPr>
          </w:p>
        </w:tc>
      </w:tr>
      <w:tr w14:paraId="3BED5208">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CC53B16">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391F92C7">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151F50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47C9913A">
            <w:pPr>
              <w:widowControl/>
              <w:jc w:val="right"/>
              <w:textAlignment w:val="center"/>
              <w:rPr>
                <w:rFonts w:asciiTheme="minorEastAsia" w:hAnsiTheme="minorEastAsia" w:cstheme="minorEastAsia"/>
                <w:color w:val="000000"/>
                <w:sz w:val="22"/>
                <w:szCs w:val="22"/>
              </w:rPr>
            </w:pPr>
          </w:p>
        </w:tc>
      </w:tr>
      <w:tr w14:paraId="44EF090B">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B6E0DF0">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72DBE975">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54EB64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50FA1247">
            <w:pPr>
              <w:widowControl/>
              <w:jc w:val="right"/>
              <w:textAlignment w:val="center"/>
              <w:rPr>
                <w:rFonts w:asciiTheme="minorEastAsia" w:hAnsiTheme="minorEastAsia" w:cstheme="minorEastAsia"/>
                <w:color w:val="000000"/>
                <w:sz w:val="22"/>
                <w:szCs w:val="22"/>
              </w:rPr>
            </w:pPr>
          </w:p>
        </w:tc>
      </w:tr>
      <w:tr w14:paraId="3C30FD7D">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B3EAAE">
            <w:pPr>
              <w:jc w:val="left"/>
              <w:rPr>
                <w:rFonts w:asciiTheme="minorEastAsia" w:hAnsiTheme="minorEastAsia" w:cstheme="minorEastAsia"/>
                <w:color w:val="000000"/>
                <w:sz w:val="22"/>
                <w:szCs w:val="22"/>
              </w:rPr>
            </w:pPr>
          </w:p>
        </w:tc>
        <w:tc>
          <w:tcPr>
            <w:tcW w:w="947" w:type="pct"/>
            <w:tcBorders>
              <w:top w:val="nil"/>
              <w:left w:val="nil"/>
              <w:bottom w:val="single" w:color="000000" w:sz="4" w:space="0"/>
              <w:right w:val="single" w:color="000000" w:sz="4" w:space="0"/>
            </w:tcBorders>
            <w:shd w:val="clear" w:color="auto" w:fill="auto"/>
            <w:vAlign w:val="center"/>
          </w:tcPr>
          <w:p w14:paraId="61ABE632">
            <w:pPr>
              <w:jc w:val="left"/>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7306E76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2D9256D5">
            <w:pPr>
              <w:widowControl/>
              <w:jc w:val="right"/>
              <w:textAlignment w:val="center"/>
              <w:rPr>
                <w:rFonts w:asciiTheme="minorEastAsia" w:hAnsiTheme="minorEastAsia" w:cstheme="minorEastAsia"/>
                <w:color w:val="000000"/>
                <w:sz w:val="22"/>
                <w:szCs w:val="22"/>
              </w:rPr>
            </w:pPr>
          </w:p>
        </w:tc>
      </w:tr>
      <w:tr w14:paraId="152C0B5B">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9C117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2E44D51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4,951,146.26</w:t>
            </w:r>
          </w:p>
        </w:tc>
        <w:tc>
          <w:tcPr>
            <w:tcW w:w="1285" w:type="pct"/>
            <w:tcBorders>
              <w:top w:val="nil"/>
              <w:left w:val="nil"/>
              <w:bottom w:val="single" w:color="000000" w:sz="4" w:space="0"/>
              <w:right w:val="single" w:color="000000" w:sz="4" w:space="0"/>
            </w:tcBorders>
            <w:shd w:val="clear" w:color="auto" w:fill="auto"/>
            <w:noWrap/>
            <w:vAlign w:val="center"/>
          </w:tcPr>
          <w:p w14:paraId="21184C8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43B3C97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4,918,427.93</w:t>
            </w:r>
          </w:p>
        </w:tc>
      </w:tr>
      <w:tr w14:paraId="29F84EAC">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F5C358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093102F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69FE162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6C56EC3B">
            <w:pPr>
              <w:widowControl/>
              <w:jc w:val="right"/>
              <w:textAlignment w:val="center"/>
              <w:rPr>
                <w:rFonts w:asciiTheme="minorEastAsia" w:hAnsiTheme="minorEastAsia" w:cstheme="minorEastAsia"/>
                <w:color w:val="000000"/>
                <w:sz w:val="22"/>
                <w:szCs w:val="22"/>
              </w:rPr>
            </w:pPr>
          </w:p>
        </w:tc>
      </w:tr>
      <w:tr w14:paraId="1D66C902">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9A4311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1125AC3">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0D9492F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D8292A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32,718.33</w:t>
            </w:r>
          </w:p>
        </w:tc>
      </w:tr>
      <w:tr w14:paraId="025E08B7">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C7BC31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496B7FF1">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3E1C7275">
            <w:pPr>
              <w:jc w:val="left"/>
              <w:rPr>
                <w:rFonts w:asciiTheme="minorEastAsia" w:hAnsiTheme="minorEastAsia" w:cstheme="minorEastAsia"/>
                <w:color w:val="000000"/>
                <w:sz w:val="22"/>
                <w:szCs w:val="22"/>
              </w:rPr>
            </w:pPr>
          </w:p>
        </w:tc>
        <w:tc>
          <w:tcPr>
            <w:tcW w:w="1087" w:type="pct"/>
            <w:tcBorders>
              <w:top w:val="nil"/>
              <w:left w:val="nil"/>
              <w:bottom w:val="single" w:color="000000" w:sz="4" w:space="0"/>
              <w:right w:val="single" w:color="000000" w:sz="4" w:space="0"/>
            </w:tcBorders>
            <w:shd w:val="clear" w:color="auto" w:fill="auto"/>
            <w:noWrap/>
            <w:vAlign w:val="center"/>
          </w:tcPr>
          <w:p w14:paraId="326901F5">
            <w:pPr>
              <w:jc w:val="left"/>
              <w:rPr>
                <w:rFonts w:asciiTheme="minorEastAsia" w:hAnsiTheme="minorEastAsia" w:cstheme="minorEastAsia"/>
                <w:color w:val="000000"/>
                <w:sz w:val="22"/>
                <w:szCs w:val="22"/>
              </w:rPr>
            </w:pPr>
          </w:p>
        </w:tc>
      </w:tr>
      <w:tr w14:paraId="10176428">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0562C1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666DFBCD">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color="000000" w:sz="4" w:space="0"/>
              <w:right w:val="single" w:color="000000" w:sz="4" w:space="0"/>
            </w:tcBorders>
            <w:shd w:val="clear" w:color="auto" w:fill="auto"/>
            <w:noWrap/>
            <w:vAlign w:val="center"/>
          </w:tcPr>
          <w:p w14:paraId="1C0C5F77">
            <w:pPr>
              <w:jc w:val="left"/>
              <w:rPr>
                <w:rFonts w:asciiTheme="minorEastAsia" w:hAnsiTheme="minorEastAsia" w:cstheme="minorEastAsia"/>
                <w:color w:val="000000"/>
                <w:sz w:val="22"/>
                <w:szCs w:val="22"/>
              </w:rPr>
            </w:pPr>
          </w:p>
        </w:tc>
        <w:tc>
          <w:tcPr>
            <w:tcW w:w="1087" w:type="pct"/>
            <w:tcBorders>
              <w:top w:val="nil"/>
              <w:left w:val="nil"/>
              <w:bottom w:val="single" w:color="000000" w:sz="4" w:space="0"/>
              <w:right w:val="single" w:color="000000" w:sz="4" w:space="0"/>
            </w:tcBorders>
            <w:shd w:val="clear" w:color="auto" w:fill="auto"/>
            <w:noWrap/>
            <w:vAlign w:val="center"/>
          </w:tcPr>
          <w:p w14:paraId="38B50E37">
            <w:pPr>
              <w:jc w:val="left"/>
              <w:rPr>
                <w:rFonts w:asciiTheme="minorEastAsia" w:hAnsiTheme="minorEastAsia" w:cstheme="minorEastAsia"/>
                <w:color w:val="000000"/>
                <w:sz w:val="22"/>
                <w:szCs w:val="22"/>
              </w:rPr>
            </w:pPr>
          </w:p>
        </w:tc>
      </w:tr>
      <w:tr w14:paraId="5B98E9B9">
        <w:tblPrEx>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57574D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20339B5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4,951,146.26</w:t>
            </w:r>
          </w:p>
        </w:tc>
        <w:tc>
          <w:tcPr>
            <w:tcW w:w="1285" w:type="pct"/>
            <w:tcBorders>
              <w:top w:val="nil"/>
              <w:left w:val="nil"/>
              <w:bottom w:val="single" w:color="000000" w:sz="4" w:space="0"/>
              <w:right w:val="single" w:color="000000" w:sz="4" w:space="0"/>
            </w:tcBorders>
            <w:shd w:val="clear" w:color="auto" w:fill="auto"/>
            <w:noWrap/>
            <w:vAlign w:val="center"/>
          </w:tcPr>
          <w:p w14:paraId="2858A73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9880EA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4,951,146.26</w:t>
            </w:r>
          </w:p>
        </w:tc>
      </w:tr>
      <w:tr w14:paraId="2E64D9F0">
        <w:tblPrEx>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71ACCC0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注：本表反映本年度的总收支和年末结转结余情况。财政专户管理资金是指教育收费；事业收入不含教育收费。</w:t>
            </w:r>
          </w:p>
        </w:tc>
      </w:tr>
    </w:tbl>
    <w:p w14:paraId="2E7220DA">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78302AB8">
      <w:pPr>
        <w:pStyle w:val="28"/>
        <w:widowControl/>
        <w:rPr>
          <w:rFonts w:ascii="仿宋" w:hAnsi="仿宋" w:eastAsia="仿宋" w:cs="仿宋"/>
          <w:b/>
          <w:bCs/>
        </w:rPr>
      </w:pPr>
      <w:r>
        <w:rPr>
          <w:rFonts w:hint="eastAsia" w:ascii="仿宋" w:hAnsi="仿宋" w:eastAsia="仿宋" w:cs="仿宋"/>
          <w:b/>
          <w:bCs/>
        </w:rPr>
        <w:t xml:space="preserve">二、收入决算表(按功能分类列示) </w:t>
      </w:r>
    </w:p>
    <w:tbl>
      <w:tblPr>
        <w:tblStyle w:val="11"/>
        <w:tblW w:w="5000" w:type="pct"/>
        <w:tblInd w:w="0" w:type="dxa"/>
        <w:tblLayout w:type="fixed"/>
        <w:tblCellMar>
          <w:top w:w="0" w:type="dxa"/>
          <w:left w:w="108" w:type="dxa"/>
          <w:bottom w:w="0" w:type="dxa"/>
          <w:right w:w="108" w:type="dxa"/>
        </w:tblCellMar>
      </w:tblPr>
      <w:tblGrid>
        <w:gridCol w:w="1403"/>
        <w:gridCol w:w="3031"/>
        <w:gridCol w:w="1259"/>
        <w:gridCol w:w="1136"/>
        <w:gridCol w:w="1228"/>
        <w:gridCol w:w="1105"/>
        <w:gridCol w:w="1187"/>
        <w:gridCol w:w="1153"/>
        <w:gridCol w:w="1256"/>
        <w:gridCol w:w="1234"/>
      </w:tblGrid>
      <w:tr w14:paraId="5C37A7B9">
        <w:tblPrEx>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3B6E6E81">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部门（单位）：天津市东丽区人民政府信访办公室 </w:t>
            </w:r>
          </w:p>
        </w:tc>
        <w:tc>
          <w:tcPr>
            <w:tcW w:w="440" w:type="pct"/>
            <w:tcBorders>
              <w:top w:val="nil"/>
              <w:left w:val="nil"/>
              <w:bottom w:val="nil"/>
              <w:right w:val="nil"/>
            </w:tcBorders>
            <w:shd w:val="clear" w:color="auto" w:fill="auto"/>
            <w:noWrap/>
            <w:vAlign w:val="bottom"/>
          </w:tcPr>
          <w:p w14:paraId="122DA127">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2002D552">
        <w:tblPrEx>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4AC8">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10C58EA7">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39CEE5ED">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1E79B9A5">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0DE070F2">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27501A8B">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105AAF">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53AA353B">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其他收入</w:t>
            </w:r>
          </w:p>
        </w:tc>
      </w:tr>
      <w:tr w14:paraId="1A0E958D">
        <w:tblPrEx>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7F6A5D95">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1695721C">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F560BBF">
            <w:pPr>
              <w:jc w:val="center"/>
              <w:rPr>
                <w:rFonts w:asciiTheme="minorEastAsia" w:hAnsiTheme="minorEastAsia" w:cstheme="minorEastAsia"/>
                <w:color w:val="000000"/>
                <w:sz w:val="15"/>
                <w:szCs w:val="15"/>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0D50A6C">
            <w:pPr>
              <w:jc w:val="center"/>
              <w:rPr>
                <w:rFonts w:asciiTheme="minorEastAsia" w:hAnsiTheme="minorEastAsia" w:cstheme="minorEastAsia"/>
                <w:color w:val="000000"/>
                <w:sz w:val="15"/>
                <w:szCs w:val="15"/>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E1F5DE7">
            <w:pPr>
              <w:jc w:val="center"/>
              <w:rPr>
                <w:rFonts w:asciiTheme="minorEastAsia" w:hAnsiTheme="minorEastAsia" w:cstheme="minorEastAsia"/>
                <w:color w:val="000000"/>
                <w:sz w:val="15"/>
                <w:szCs w:val="15"/>
              </w:rPr>
            </w:pPr>
          </w:p>
        </w:tc>
        <w:tc>
          <w:tcPr>
            <w:tcW w:w="395" w:type="pct"/>
            <w:tcBorders>
              <w:top w:val="nil"/>
              <w:left w:val="nil"/>
              <w:bottom w:val="single" w:color="000000" w:sz="4" w:space="0"/>
              <w:right w:val="single" w:color="000000" w:sz="4" w:space="0"/>
            </w:tcBorders>
            <w:shd w:val="clear" w:color="auto" w:fill="auto"/>
            <w:noWrap/>
            <w:vAlign w:val="center"/>
          </w:tcPr>
          <w:p w14:paraId="718C08C2">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小计</w:t>
            </w:r>
          </w:p>
        </w:tc>
        <w:tc>
          <w:tcPr>
            <w:tcW w:w="423" w:type="pct"/>
            <w:tcBorders>
              <w:top w:val="nil"/>
              <w:left w:val="nil"/>
              <w:bottom w:val="single" w:color="000000" w:sz="4" w:space="0"/>
              <w:right w:val="single" w:color="000000" w:sz="4" w:space="0"/>
            </w:tcBorders>
            <w:shd w:val="clear" w:color="auto" w:fill="auto"/>
            <w:noWrap/>
            <w:vAlign w:val="center"/>
          </w:tcPr>
          <w:p w14:paraId="2892E315">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DC367">
            <w:pPr>
              <w:jc w:val="center"/>
              <w:rPr>
                <w:rFonts w:asciiTheme="minorEastAsia" w:hAnsiTheme="minorEastAsia" w:cstheme="minorEastAsia"/>
                <w:color w:val="000000"/>
                <w:sz w:val="15"/>
                <w:szCs w:val="15"/>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E50E6E">
            <w:pPr>
              <w:jc w:val="center"/>
              <w:rPr>
                <w:rFonts w:asciiTheme="minorEastAsia" w:hAnsiTheme="minorEastAsia" w:cstheme="minorEastAsia"/>
                <w:color w:val="000000"/>
                <w:sz w:val="15"/>
                <w:szCs w:val="15"/>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C82885">
            <w:pPr>
              <w:jc w:val="center"/>
              <w:rPr>
                <w:rFonts w:asciiTheme="minorEastAsia" w:hAnsiTheme="minorEastAsia" w:cstheme="minorEastAsia"/>
                <w:color w:val="000000"/>
                <w:sz w:val="15"/>
                <w:szCs w:val="15"/>
              </w:rPr>
            </w:pPr>
          </w:p>
        </w:tc>
      </w:tr>
      <w:tr w14:paraId="0413D50E">
        <w:tblPrEx>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5D0BD206">
            <w:pPr>
              <w:widowControl/>
              <w:jc w:val="center"/>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合计</w:t>
            </w:r>
          </w:p>
        </w:tc>
        <w:tc>
          <w:tcPr>
            <w:tcW w:w="450" w:type="pct"/>
            <w:tcBorders>
              <w:top w:val="nil"/>
              <w:left w:val="nil"/>
              <w:bottom w:val="nil"/>
              <w:right w:val="single" w:color="000000" w:sz="4" w:space="0"/>
            </w:tcBorders>
            <w:shd w:val="clear" w:color="auto" w:fill="auto"/>
            <w:vAlign w:val="center"/>
          </w:tcPr>
          <w:p w14:paraId="1D3728EC">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4,951,146.26</w:t>
            </w:r>
          </w:p>
        </w:tc>
        <w:tc>
          <w:tcPr>
            <w:tcW w:w="406" w:type="pct"/>
            <w:tcBorders>
              <w:top w:val="nil"/>
              <w:left w:val="nil"/>
              <w:bottom w:val="nil"/>
              <w:right w:val="single" w:color="000000" w:sz="4" w:space="0"/>
            </w:tcBorders>
            <w:shd w:val="clear" w:color="auto" w:fill="auto"/>
            <w:vAlign w:val="center"/>
          </w:tcPr>
          <w:p w14:paraId="53633C9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4,950,860.93</w:t>
            </w:r>
          </w:p>
        </w:tc>
        <w:tc>
          <w:tcPr>
            <w:tcW w:w="439" w:type="pct"/>
            <w:tcBorders>
              <w:top w:val="nil"/>
              <w:left w:val="nil"/>
              <w:bottom w:val="nil"/>
              <w:right w:val="single" w:color="000000" w:sz="4" w:space="0"/>
            </w:tcBorders>
            <w:shd w:val="clear" w:color="auto" w:fill="auto"/>
            <w:vAlign w:val="center"/>
          </w:tcPr>
          <w:p w14:paraId="593F523D">
            <w:pPr>
              <w:widowControl/>
              <w:jc w:val="right"/>
              <w:textAlignment w:val="center"/>
              <w:rPr>
                <w:rFonts w:asciiTheme="minorEastAsia" w:hAnsiTheme="minorEastAsia" w:cstheme="minorEastAsia"/>
                <w:color w:val="000000"/>
                <w:sz w:val="15"/>
                <w:szCs w:val="15"/>
              </w:rPr>
            </w:pPr>
          </w:p>
        </w:tc>
        <w:tc>
          <w:tcPr>
            <w:tcW w:w="395" w:type="pct"/>
            <w:tcBorders>
              <w:top w:val="nil"/>
              <w:left w:val="nil"/>
              <w:bottom w:val="nil"/>
              <w:right w:val="single" w:color="000000" w:sz="4" w:space="0"/>
            </w:tcBorders>
            <w:shd w:val="clear" w:color="auto" w:fill="auto"/>
            <w:vAlign w:val="center"/>
          </w:tcPr>
          <w:p w14:paraId="3C5D41FB">
            <w:pPr>
              <w:widowControl/>
              <w:jc w:val="right"/>
              <w:textAlignment w:val="center"/>
              <w:rPr>
                <w:rFonts w:asciiTheme="minorEastAsia" w:hAnsiTheme="minorEastAsia" w:cstheme="minorEastAsia"/>
                <w:color w:val="000000"/>
                <w:sz w:val="15"/>
                <w:szCs w:val="15"/>
              </w:rPr>
            </w:pPr>
          </w:p>
        </w:tc>
        <w:tc>
          <w:tcPr>
            <w:tcW w:w="423" w:type="pct"/>
            <w:tcBorders>
              <w:top w:val="nil"/>
              <w:left w:val="nil"/>
              <w:bottom w:val="nil"/>
              <w:right w:val="single" w:color="000000" w:sz="4" w:space="0"/>
            </w:tcBorders>
            <w:shd w:val="clear" w:color="auto" w:fill="auto"/>
            <w:vAlign w:val="center"/>
          </w:tcPr>
          <w:p w14:paraId="10CE9328">
            <w:pPr>
              <w:widowControl/>
              <w:jc w:val="right"/>
              <w:textAlignment w:val="center"/>
              <w:rPr>
                <w:rFonts w:asciiTheme="minorEastAsia" w:hAnsiTheme="minorEastAsia" w:cstheme="minorEastAsia"/>
                <w:color w:val="000000"/>
                <w:sz w:val="15"/>
                <w:szCs w:val="15"/>
              </w:rPr>
            </w:pPr>
          </w:p>
        </w:tc>
        <w:tc>
          <w:tcPr>
            <w:tcW w:w="412" w:type="pct"/>
            <w:tcBorders>
              <w:top w:val="nil"/>
              <w:left w:val="nil"/>
              <w:bottom w:val="nil"/>
              <w:right w:val="single" w:color="000000" w:sz="4" w:space="0"/>
            </w:tcBorders>
            <w:shd w:val="clear" w:color="auto" w:fill="auto"/>
            <w:vAlign w:val="center"/>
          </w:tcPr>
          <w:p w14:paraId="5C752AF1">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color="000000" w:sz="4" w:space="0"/>
            </w:tcBorders>
            <w:shd w:val="clear" w:color="auto" w:fill="auto"/>
            <w:vAlign w:val="center"/>
          </w:tcPr>
          <w:p w14:paraId="6C96525C">
            <w:pPr>
              <w:widowControl/>
              <w:jc w:val="right"/>
              <w:textAlignment w:val="center"/>
              <w:rPr>
                <w:rFonts w:asciiTheme="minorEastAsia" w:hAnsiTheme="minorEastAsia" w:cstheme="minorEastAsia"/>
                <w:color w:val="000000"/>
                <w:sz w:val="15"/>
                <w:szCs w:val="15"/>
              </w:rPr>
            </w:pPr>
          </w:p>
        </w:tc>
        <w:tc>
          <w:tcPr>
            <w:tcW w:w="440" w:type="pct"/>
            <w:tcBorders>
              <w:top w:val="nil"/>
              <w:left w:val="nil"/>
              <w:bottom w:val="nil"/>
              <w:right w:val="single" w:color="000000" w:sz="4" w:space="0"/>
            </w:tcBorders>
            <w:shd w:val="clear" w:color="auto" w:fill="auto"/>
            <w:vAlign w:val="center"/>
          </w:tcPr>
          <w:p w14:paraId="3DB90F1B">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285.33</w:t>
            </w:r>
          </w:p>
        </w:tc>
      </w:tr>
      <w:tr w14:paraId="4AAAE5BF">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739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2F6B">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43B6">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3,313,148.74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AFE0">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3,312,863.41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8910">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ED11">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FEFD">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381F">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9D21">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46D6">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285.33</w:t>
            </w:r>
          </w:p>
        </w:tc>
      </w:tr>
      <w:tr w14:paraId="4718072D">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10C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2A548">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78A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318,915.50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1D7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318,915.50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9DA7">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35B4">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8706">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6FA8">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B14E">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FBEE8">
            <w:pPr>
              <w:widowControl/>
              <w:jc w:val="right"/>
              <w:textAlignment w:val="center"/>
              <w:rPr>
                <w:rFonts w:asciiTheme="minorEastAsia" w:hAnsiTheme="minorEastAsia" w:cstheme="minorEastAsia"/>
                <w:color w:val="000000"/>
                <w:sz w:val="15"/>
                <w:szCs w:val="15"/>
              </w:rPr>
            </w:pPr>
          </w:p>
        </w:tc>
      </w:tr>
      <w:tr w14:paraId="4D0FE4B4">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A264">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22D2">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B205">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318,915.50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3F5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318,915.50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BA01">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34C1B">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78E0A">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5CE9">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8C39">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8011">
            <w:pPr>
              <w:widowControl/>
              <w:jc w:val="right"/>
              <w:textAlignment w:val="center"/>
              <w:rPr>
                <w:rFonts w:asciiTheme="minorEastAsia" w:hAnsiTheme="minorEastAsia" w:cstheme="minorEastAsia"/>
                <w:color w:val="000000"/>
                <w:sz w:val="15"/>
                <w:szCs w:val="15"/>
              </w:rPr>
            </w:pPr>
          </w:p>
        </w:tc>
      </w:tr>
      <w:tr w14:paraId="32470393">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3AD6">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20140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175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信访事务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3398">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2,994,233.24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2BD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2,993,947.91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79DC">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EF1C">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92E0">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EBBF">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43EB">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F23A">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285.33</w:t>
            </w:r>
          </w:p>
        </w:tc>
      </w:tr>
      <w:tr w14:paraId="656966DD">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0EE2">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2014001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1568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E13CB">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2,626,591.24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1E53">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2,626,305.91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9E6D">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007A">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906A2">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FABD">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0F15">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15F18">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285.33</w:t>
            </w:r>
          </w:p>
        </w:tc>
      </w:tr>
      <w:tr w14:paraId="008FF6F2">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3F4E">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2014004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BD2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信访业务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ABC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367,642.00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0E3B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367,642.00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3DE7">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1368">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3FF3">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1353">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D2E3">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0275">
            <w:pPr>
              <w:widowControl/>
              <w:jc w:val="right"/>
              <w:textAlignment w:val="center"/>
              <w:rPr>
                <w:rFonts w:asciiTheme="minorEastAsia" w:hAnsiTheme="minorEastAsia" w:cstheme="minorEastAsia"/>
                <w:color w:val="000000"/>
                <w:sz w:val="15"/>
                <w:szCs w:val="15"/>
              </w:rPr>
            </w:pPr>
          </w:p>
        </w:tc>
      </w:tr>
      <w:tr w14:paraId="5B23A220">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C2F5">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243B">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065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451,579.68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B85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451,579.68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4938">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CE82">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4EC2">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E1DD">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7057">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352A">
            <w:pPr>
              <w:widowControl/>
              <w:jc w:val="right"/>
              <w:textAlignment w:val="center"/>
              <w:rPr>
                <w:rFonts w:asciiTheme="minorEastAsia" w:hAnsiTheme="minorEastAsia" w:cstheme="minorEastAsia"/>
                <w:color w:val="000000"/>
                <w:sz w:val="15"/>
                <w:szCs w:val="15"/>
              </w:rPr>
            </w:pPr>
          </w:p>
        </w:tc>
      </w:tr>
      <w:tr w14:paraId="07A86118">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AEC8">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32A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443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451,579.68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9377">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451,579.68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C651">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8106">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09523">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03ABD">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C1F8">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5E4C">
            <w:pPr>
              <w:widowControl/>
              <w:jc w:val="right"/>
              <w:textAlignment w:val="center"/>
              <w:rPr>
                <w:rFonts w:asciiTheme="minorEastAsia" w:hAnsiTheme="minorEastAsia" w:cstheme="minorEastAsia"/>
                <w:color w:val="000000"/>
                <w:sz w:val="15"/>
                <w:szCs w:val="15"/>
              </w:rPr>
            </w:pPr>
          </w:p>
        </w:tc>
      </w:tr>
      <w:tr w14:paraId="48F2A8E9">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3B71">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3F22">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04ED">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301,053.12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DBB9">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301,053.12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067B">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CB6C">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9139">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0336F">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565E">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C600">
            <w:pPr>
              <w:widowControl/>
              <w:jc w:val="right"/>
              <w:textAlignment w:val="center"/>
              <w:rPr>
                <w:rFonts w:asciiTheme="minorEastAsia" w:hAnsiTheme="minorEastAsia" w:cstheme="minorEastAsia"/>
                <w:color w:val="000000"/>
                <w:sz w:val="15"/>
                <w:szCs w:val="15"/>
              </w:rPr>
            </w:pPr>
          </w:p>
        </w:tc>
      </w:tr>
      <w:tr w14:paraId="3F77AB8F">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4213">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95E3E">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C29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150,526.56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97B5">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150,526.56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A63E">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13352">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05F5">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9A2F8">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9833">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9C2D2">
            <w:pPr>
              <w:widowControl/>
              <w:jc w:val="right"/>
              <w:textAlignment w:val="center"/>
              <w:rPr>
                <w:rFonts w:asciiTheme="minorEastAsia" w:hAnsiTheme="minorEastAsia" w:cstheme="minorEastAsia"/>
                <w:color w:val="000000"/>
                <w:sz w:val="15"/>
                <w:szCs w:val="15"/>
              </w:rPr>
            </w:pPr>
          </w:p>
        </w:tc>
      </w:tr>
      <w:tr w14:paraId="2BF4FDC9">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AA48">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2C6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DB328">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226,289.84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0F7F">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226,289.84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233E">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DD8D">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6718">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14F8">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07C17">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C4B3">
            <w:pPr>
              <w:widowControl/>
              <w:jc w:val="right"/>
              <w:textAlignment w:val="center"/>
              <w:rPr>
                <w:rFonts w:asciiTheme="minorEastAsia" w:hAnsiTheme="minorEastAsia" w:cstheme="minorEastAsia"/>
                <w:color w:val="000000"/>
                <w:sz w:val="15"/>
                <w:szCs w:val="15"/>
              </w:rPr>
            </w:pPr>
          </w:p>
        </w:tc>
      </w:tr>
      <w:tr w14:paraId="0AAEFD40">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31D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11A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E2A8">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226,289.84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6904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226,289.84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3856">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C45C">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D6C8">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895D">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17A7">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41F3">
            <w:pPr>
              <w:widowControl/>
              <w:jc w:val="right"/>
              <w:textAlignment w:val="center"/>
              <w:rPr>
                <w:rFonts w:asciiTheme="minorEastAsia" w:hAnsiTheme="minorEastAsia" w:cstheme="minorEastAsia"/>
                <w:color w:val="000000"/>
                <w:sz w:val="15"/>
                <w:szCs w:val="15"/>
              </w:rPr>
            </w:pPr>
          </w:p>
        </w:tc>
      </w:tr>
      <w:tr w14:paraId="1AD047A2">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DA263">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9437">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32B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188,408.20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DD75">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188,408.20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4568">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2208">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26CE">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9BBE">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BAE1E">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62E7">
            <w:pPr>
              <w:widowControl/>
              <w:jc w:val="right"/>
              <w:textAlignment w:val="center"/>
              <w:rPr>
                <w:rFonts w:asciiTheme="minorEastAsia" w:hAnsiTheme="minorEastAsia" w:cstheme="minorEastAsia"/>
                <w:color w:val="000000"/>
                <w:sz w:val="15"/>
                <w:szCs w:val="15"/>
              </w:rPr>
            </w:pPr>
          </w:p>
        </w:tc>
      </w:tr>
      <w:tr w14:paraId="3EA4A6E1">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D1CD">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9127">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E13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37,881.64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CCB1">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37,881.64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01A9">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131C">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65E6">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6B1D">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04CE">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23D0">
            <w:pPr>
              <w:widowControl/>
              <w:jc w:val="right"/>
              <w:textAlignment w:val="center"/>
              <w:rPr>
                <w:rFonts w:asciiTheme="minorEastAsia" w:hAnsiTheme="minorEastAsia" w:cstheme="minorEastAsia"/>
                <w:color w:val="000000"/>
                <w:sz w:val="15"/>
                <w:szCs w:val="15"/>
              </w:rPr>
            </w:pPr>
          </w:p>
        </w:tc>
      </w:tr>
      <w:tr w14:paraId="28CFFB40">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27DC">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B0AD">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837D">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960,128.00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8716">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960,128.00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D0CC">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E13B">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C1CA">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0FD4">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060C">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AF84">
            <w:pPr>
              <w:widowControl/>
              <w:jc w:val="right"/>
              <w:textAlignment w:val="center"/>
              <w:rPr>
                <w:rFonts w:asciiTheme="minorEastAsia" w:hAnsiTheme="minorEastAsia" w:cstheme="minorEastAsia"/>
                <w:color w:val="000000"/>
                <w:sz w:val="15"/>
                <w:szCs w:val="15"/>
              </w:rPr>
            </w:pPr>
          </w:p>
        </w:tc>
      </w:tr>
      <w:tr w14:paraId="0E6AC98C">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CB45">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C6DF">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F0B4">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960,128.00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3C25">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960,128.00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C3621">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730FA">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3B03">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3693">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2E32">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DAA2">
            <w:pPr>
              <w:widowControl/>
              <w:jc w:val="right"/>
              <w:textAlignment w:val="center"/>
              <w:rPr>
                <w:rFonts w:asciiTheme="minorEastAsia" w:hAnsiTheme="minorEastAsia" w:cstheme="minorEastAsia"/>
                <w:color w:val="000000"/>
                <w:sz w:val="15"/>
                <w:szCs w:val="15"/>
              </w:rPr>
            </w:pPr>
          </w:p>
        </w:tc>
      </w:tr>
      <w:tr w14:paraId="193BC276">
        <w:tblPrEx>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5830">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BFE9">
            <w:pPr>
              <w:widowControl/>
              <w:jc w:val="lef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7B30">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960,128.00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051D">
            <w:pPr>
              <w:widowControl/>
              <w:jc w:val="right"/>
              <w:textAlignment w:val="center"/>
              <w:rPr>
                <w:rFonts w:asciiTheme="minorEastAsia" w:hAnsiTheme="minorEastAsia" w:cstheme="minorEastAsia"/>
                <w:color w:val="000000"/>
                <w:sz w:val="15"/>
                <w:szCs w:val="15"/>
              </w:rPr>
            </w:pPr>
            <w:r>
              <w:rPr>
                <w:rFonts w:hint="eastAsia" w:asciiTheme="minorEastAsia" w:hAnsiTheme="minorEastAsia" w:cstheme="minorEastAsia"/>
                <w:color w:val="000000"/>
                <w:sz w:val="15"/>
                <w:szCs w:val="15"/>
              </w:rPr>
              <w:t>960,128.00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0760">
            <w:pPr>
              <w:widowControl/>
              <w:jc w:val="right"/>
              <w:textAlignment w:val="center"/>
              <w:rPr>
                <w:rFonts w:asciiTheme="minorEastAsia" w:hAnsiTheme="minorEastAsia" w:cstheme="minorEastAsia"/>
                <w:color w:val="000000"/>
                <w:sz w:val="15"/>
                <w:szCs w:val="15"/>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F7ED">
            <w:pPr>
              <w:widowControl/>
              <w:jc w:val="right"/>
              <w:textAlignment w:val="center"/>
              <w:rPr>
                <w:rFonts w:asciiTheme="minorEastAsia" w:hAnsiTheme="minorEastAsia" w:cstheme="minorEastAsia"/>
                <w:color w:val="000000"/>
                <w:sz w:val="15"/>
                <w:szCs w:val="15"/>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BBC6">
            <w:pPr>
              <w:widowControl/>
              <w:jc w:val="right"/>
              <w:textAlignment w:val="center"/>
              <w:rPr>
                <w:rFonts w:asciiTheme="minorEastAsia" w:hAnsiTheme="minorEastAsia" w:cstheme="minorEastAsia"/>
                <w:color w:val="000000"/>
                <w:sz w:val="15"/>
                <w:szCs w:val="15"/>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CD9A">
            <w:pPr>
              <w:widowControl/>
              <w:jc w:val="right"/>
              <w:textAlignment w:val="center"/>
              <w:rPr>
                <w:rFonts w:asciiTheme="minorEastAsia" w:hAnsiTheme="minorEastAsia" w:cstheme="minorEastAsia"/>
                <w:color w:val="000000"/>
                <w:sz w:val="15"/>
                <w:szCs w:val="15"/>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032F">
            <w:pPr>
              <w:widowControl/>
              <w:jc w:val="right"/>
              <w:textAlignment w:val="center"/>
              <w:rPr>
                <w:rFonts w:asciiTheme="minorEastAsia" w:hAnsiTheme="minorEastAsia" w:cstheme="minorEastAsia"/>
                <w:color w:val="000000"/>
                <w:sz w:val="15"/>
                <w:szCs w:val="15"/>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945E">
            <w:pPr>
              <w:widowControl/>
              <w:jc w:val="right"/>
              <w:textAlignment w:val="center"/>
              <w:rPr>
                <w:rFonts w:asciiTheme="minorEastAsia" w:hAnsiTheme="minorEastAsia" w:cstheme="minorEastAsia"/>
                <w:color w:val="000000"/>
                <w:sz w:val="15"/>
                <w:szCs w:val="15"/>
              </w:rPr>
            </w:pPr>
          </w:p>
        </w:tc>
      </w:tr>
      <w:tr w14:paraId="34361B16">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75E65F6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注：本表反映本年度取得的各项收入情况。</w:t>
            </w:r>
          </w:p>
        </w:tc>
      </w:tr>
    </w:tbl>
    <w:p w14:paraId="547EA324">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0A24F043">
      <w:pPr>
        <w:pStyle w:val="28"/>
        <w:widowControl/>
        <w:rPr>
          <w:rFonts w:ascii="仿宋" w:hAnsi="仿宋" w:eastAsia="仿宋" w:cs="仿宋"/>
          <w:b/>
          <w:bCs/>
        </w:rPr>
      </w:pPr>
      <w:r>
        <w:rPr>
          <w:rFonts w:hint="eastAsia" w:ascii="仿宋" w:hAnsi="仿宋" w:eastAsia="仿宋" w:cs="仿宋"/>
          <w:b/>
          <w:bCs/>
        </w:rPr>
        <w:t>三、收入决算表(按单位列示)</w:t>
      </w:r>
    </w:p>
    <w:tbl>
      <w:tblPr>
        <w:tblStyle w:val="11"/>
        <w:tblW w:w="5000" w:type="pct"/>
        <w:tblInd w:w="0" w:type="dxa"/>
        <w:tblLayout w:type="fixed"/>
        <w:tblCellMar>
          <w:top w:w="0" w:type="dxa"/>
          <w:left w:w="108" w:type="dxa"/>
          <w:bottom w:w="0" w:type="dxa"/>
          <w:right w:w="108" w:type="dxa"/>
        </w:tblCellMar>
      </w:tblPr>
      <w:tblGrid>
        <w:gridCol w:w="515"/>
        <w:gridCol w:w="854"/>
        <w:gridCol w:w="571"/>
        <w:gridCol w:w="627"/>
        <w:gridCol w:w="627"/>
        <w:gridCol w:w="599"/>
        <w:gridCol w:w="638"/>
        <w:gridCol w:w="663"/>
        <w:gridCol w:w="660"/>
        <w:gridCol w:w="669"/>
        <w:gridCol w:w="722"/>
        <w:gridCol w:w="722"/>
        <w:gridCol w:w="663"/>
        <w:gridCol w:w="708"/>
        <w:gridCol w:w="660"/>
        <w:gridCol w:w="753"/>
        <w:gridCol w:w="739"/>
        <w:gridCol w:w="708"/>
        <w:gridCol w:w="630"/>
        <w:gridCol w:w="618"/>
        <w:gridCol w:w="646"/>
      </w:tblGrid>
      <w:tr w14:paraId="79A13FF4">
        <w:tblPrEx>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4061D6D2">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 xml:space="preserve">部门（单位）：天津市东丽区人民政府信访办公室 </w:t>
            </w:r>
          </w:p>
        </w:tc>
        <w:tc>
          <w:tcPr>
            <w:tcW w:w="239" w:type="pct"/>
            <w:tcBorders>
              <w:top w:val="nil"/>
              <w:left w:val="nil"/>
              <w:bottom w:val="nil"/>
              <w:right w:val="nil"/>
            </w:tcBorders>
            <w:shd w:val="clear" w:color="auto" w:fill="auto"/>
            <w:noWrap/>
            <w:vAlign w:val="bottom"/>
          </w:tcPr>
          <w:p w14:paraId="346F5FE8">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14:paraId="05D24B99">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14:paraId="58508CB8">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14:paraId="1DDF3B6F">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14:paraId="6E507FF5">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14:paraId="16F52D75">
            <w:pPr>
              <w:rPr>
                <w:rFonts w:asciiTheme="minorEastAsia" w:hAnsiTheme="minorEastAsia" w:cstheme="minorEastAsia"/>
                <w:color w:val="000000"/>
                <w:sz w:val="18"/>
                <w:szCs w:val="18"/>
              </w:rPr>
            </w:pPr>
          </w:p>
        </w:tc>
        <w:tc>
          <w:tcPr>
            <w:tcW w:w="269" w:type="pct"/>
            <w:tcBorders>
              <w:top w:val="nil"/>
              <w:left w:val="nil"/>
              <w:bottom w:val="nil"/>
              <w:right w:val="nil"/>
            </w:tcBorders>
            <w:shd w:val="clear" w:color="auto" w:fill="auto"/>
            <w:noWrap/>
            <w:vAlign w:val="bottom"/>
          </w:tcPr>
          <w:p w14:paraId="745EFEBD">
            <w:pPr>
              <w:rPr>
                <w:rFonts w:asciiTheme="minorEastAsia" w:hAnsiTheme="minorEastAsia" w:cstheme="minorEastAsia"/>
                <w:color w:val="000000"/>
                <w:sz w:val="18"/>
                <w:szCs w:val="18"/>
              </w:rPr>
            </w:pPr>
          </w:p>
        </w:tc>
        <w:tc>
          <w:tcPr>
            <w:tcW w:w="264" w:type="pct"/>
            <w:tcBorders>
              <w:top w:val="nil"/>
              <w:left w:val="nil"/>
              <w:bottom w:val="nil"/>
              <w:right w:val="nil"/>
            </w:tcBorders>
            <w:shd w:val="clear" w:color="auto" w:fill="auto"/>
            <w:noWrap/>
            <w:vAlign w:val="bottom"/>
          </w:tcPr>
          <w:p w14:paraId="171BBB2F">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14:paraId="462B534A">
            <w:pPr>
              <w:rPr>
                <w:rFonts w:asciiTheme="minorEastAsia" w:hAnsiTheme="minorEastAsia" w:cstheme="minorEastAsia"/>
                <w:color w:val="000000"/>
                <w:sz w:val="18"/>
                <w:szCs w:val="18"/>
              </w:rPr>
            </w:pPr>
          </w:p>
        </w:tc>
        <w:tc>
          <w:tcPr>
            <w:tcW w:w="225" w:type="pct"/>
            <w:tcBorders>
              <w:top w:val="nil"/>
              <w:left w:val="nil"/>
              <w:bottom w:val="nil"/>
              <w:right w:val="nil"/>
            </w:tcBorders>
            <w:shd w:val="clear" w:color="auto" w:fill="auto"/>
            <w:noWrap/>
            <w:vAlign w:val="bottom"/>
          </w:tcPr>
          <w:p w14:paraId="5B1FB494">
            <w:pPr>
              <w:rPr>
                <w:rFonts w:asciiTheme="minorEastAsia" w:hAnsiTheme="minorEastAsia" w:cstheme="minorEastAsia"/>
                <w:color w:val="000000"/>
                <w:sz w:val="18"/>
                <w:szCs w:val="18"/>
              </w:rPr>
            </w:pPr>
          </w:p>
        </w:tc>
        <w:tc>
          <w:tcPr>
            <w:tcW w:w="449" w:type="pct"/>
            <w:gridSpan w:val="2"/>
            <w:tcBorders>
              <w:top w:val="nil"/>
              <w:left w:val="nil"/>
              <w:bottom w:val="nil"/>
              <w:right w:val="nil"/>
            </w:tcBorders>
            <w:shd w:val="clear" w:color="auto" w:fill="auto"/>
            <w:noWrap/>
            <w:vAlign w:val="bottom"/>
          </w:tcPr>
          <w:p w14:paraId="0B5B2E2B">
            <w:pPr>
              <w:widowControl/>
              <w:jc w:val="left"/>
              <w:textAlignment w:val="bottom"/>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单位：元</w:t>
            </w:r>
          </w:p>
        </w:tc>
      </w:tr>
      <w:tr w14:paraId="728430F3">
        <w:tblPrEx>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819C9">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521C0B33">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10579809">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5F66620">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00CA899F">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上年结转和结余</w:t>
            </w:r>
          </w:p>
        </w:tc>
      </w:tr>
      <w:tr w14:paraId="6068F474">
        <w:tblPrEx>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B331D">
            <w:pPr>
              <w:jc w:val="center"/>
              <w:rPr>
                <w:rFonts w:asciiTheme="minorEastAsia" w:hAnsiTheme="minorEastAsia" w:cstheme="minorEastAsia"/>
                <w:color w:val="000000"/>
                <w:sz w:val="13"/>
                <w:szCs w:val="13"/>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D278AA2">
            <w:pPr>
              <w:jc w:val="center"/>
              <w:rPr>
                <w:rFonts w:asciiTheme="minorEastAsia" w:hAnsiTheme="minorEastAsia" w:cstheme="minorEastAsia"/>
                <w:color w:val="000000"/>
                <w:sz w:val="13"/>
                <w:szCs w:val="13"/>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676AD036">
            <w:pPr>
              <w:jc w:val="center"/>
              <w:rPr>
                <w:rFonts w:asciiTheme="minorEastAsia" w:hAnsiTheme="minorEastAsia" w:cstheme="minorEastAsia"/>
                <w:color w:val="000000"/>
                <w:sz w:val="13"/>
                <w:szCs w:val="13"/>
              </w:rPr>
            </w:pPr>
          </w:p>
        </w:tc>
        <w:tc>
          <w:tcPr>
            <w:tcW w:w="224" w:type="pct"/>
            <w:vMerge w:val="restart"/>
            <w:tcBorders>
              <w:top w:val="nil"/>
              <w:left w:val="nil"/>
              <w:bottom w:val="single" w:color="000000" w:sz="4" w:space="0"/>
              <w:right w:val="single" w:color="000000" w:sz="4" w:space="0"/>
            </w:tcBorders>
            <w:shd w:val="clear" w:color="auto" w:fill="auto"/>
            <w:vAlign w:val="center"/>
          </w:tcPr>
          <w:p w14:paraId="4968E181">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29A8301E">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6E7E1545">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509A7783">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04FFE1B1">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7E4E1EAD">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1753709C">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20ED9D5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31A7E3DF">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3731FE7">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7AD2891E">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26A2D059">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23241DD9">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非财政拨款结转结余</w:t>
            </w:r>
          </w:p>
        </w:tc>
      </w:tr>
      <w:tr w14:paraId="1D17C4F1">
        <w:tblPrEx>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B9DF7">
            <w:pPr>
              <w:jc w:val="center"/>
              <w:rPr>
                <w:rFonts w:asciiTheme="minorEastAsia" w:hAnsiTheme="minorEastAsia" w:cstheme="minorEastAsia"/>
                <w:color w:val="000000"/>
                <w:sz w:val="13"/>
                <w:szCs w:val="13"/>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20C8FC05">
            <w:pPr>
              <w:jc w:val="center"/>
              <w:rPr>
                <w:rFonts w:asciiTheme="minorEastAsia" w:hAnsiTheme="minorEastAsia" w:cstheme="minorEastAsia"/>
                <w:color w:val="000000"/>
                <w:sz w:val="13"/>
                <w:szCs w:val="13"/>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4970FBBB">
            <w:pPr>
              <w:jc w:val="center"/>
              <w:rPr>
                <w:rFonts w:asciiTheme="minorEastAsia" w:hAnsiTheme="minorEastAsia" w:cstheme="minorEastAsia"/>
                <w:color w:val="000000"/>
                <w:sz w:val="13"/>
                <w:szCs w:val="13"/>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C70344B">
            <w:pPr>
              <w:jc w:val="center"/>
              <w:rPr>
                <w:rFonts w:asciiTheme="minorEastAsia" w:hAnsiTheme="minorEastAsia" w:cstheme="minorEastAsia"/>
                <w:color w:val="000000"/>
                <w:sz w:val="13"/>
                <w:szCs w:val="13"/>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63B6E337">
            <w:pPr>
              <w:jc w:val="center"/>
              <w:rPr>
                <w:rFonts w:asciiTheme="minorEastAsia" w:hAnsiTheme="minorEastAsia" w:cstheme="minorEastAsia"/>
                <w:color w:val="000000"/>
                <w:sz w:val="13"/>
                <w:szCs w:val="13"/>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13EB4B6F">
            <w:pPr>
              <w:jc w:val="center"/>
              <w:rPr>
                <w:rFonts w:asciiTheme="minorEastAsia" w:hAnsiTheme="minorEastAsia" w:cstheme="minorEastAsia"/>
                <w:color w:val="000000"/>
                <w:sz w:val="13"/>
                <w:szCs w:val="13"/>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6D0ECD41">
            <w:pPr>
              <w:jc w:val="center"/>
              <w:rPr>
                <w:rFonts w:asciiTheme="minorEastAsia" w:hAnsiTheme="minorEastAsia" w:cstheme="minorEastAsia"/>
                <w:color w:val="000000"/>
                <w:sz w:val="13"/>
                <w:szCs w:val="13"/>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6CC0BB5B">
            <w:pPr>
              <w:jc w:val="center"/>
              <w:rPr>
                <w:rFonts w:asciiTheme="minorEastAsia" w:hAnsiTheme="minorEastAsia" w:cstheme="minorEastAsia"/>
                <w:color w:val="000000"/>
                <w:sz w:val="13"/>
                <w:szCs w:val="13"/>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51C37103">
            <w:pPr>
              <w:jc w:val="center"/>
              <w:rPr>
                <w:rFonts w:asciiTheme="minorEastAsia" w:hAnsiTheme="minorEastAsia" w:cstheme="minorEastAsia"/>
                <w:color w:val="000000"/>
                <w:sz w:val="13"/>
                <w:szCs w:val="13"/>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65F7A4CD">
            <w:pPr>
              <w:jc w:val="center"/>
              <w:rPr>
                <w:rFonts w:asciiTheme="minorEastAsia" w:hAnsiTheme="minorEastAsia" w:cstheme="minorEastAsia"/>
                <w:color w:val="000000"/>
                <w:sz w:val="13"/>
                <w:szCs w:val="13"/>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7FE10B72">
            <w:pPr>
              <w:jc w:val="center"/>
              <w:rPr>
                <w:rFonts w:asciiTheme="minorEastAsia" w:hAnsiTheme="minorEastAsia" w:cstheme="minorEastAsia"/>
                <w:color w:val="000000"/>
                <w:sz w:val="13"/>
                <w:szCs w:val="13"/>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27DB700B">
            <w:pPr>
              <w:jc w:val="center"/>
              <w:rPr>
                <w:rFonts w:asciiTheme="minorEastAsia" w:hAnsiTheme="minorEastAsia" w:cstheme="minorEastAsia"/>
                <w:color w:val="000000"/>
                <w:sz w:val="13"/>
                <w:szCs w:val="13"/>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519A613F">
            <w:pPr>
              <w:jc w:val="center"/>
              <w:rPr>
                <w:rFonts w:asciiTheme="minorEastAsia" w:hAnsiTheme="minorEastAsia" w:cstheme="minorEastAsia"/>
                <w:color w:val="000000"/>
                <w:sz w:val="13"/>
                <w:szCs w:val="13"/>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08358244">
            <w:pPr>
              <w:jc w:val="center"/>
              <w:rPr>
                <w:rFonts w:asciiTheme="minorEastAsia" w:hAnsiTheme="minorEastAsia" w:cstheme="minorEastAsia"/>
                <w:color w:val="000000"/>
                <w:sz w:val="13"/>
                <w:szCs w:val="13"/>
              </w:rPr>
            </w:pPr>
          </w:p>
        </w:tc>
        <w:tc>
          <w:tcPr>
            <w:tcW w:w="236" w:type="pct"/>
            <w:tcBorders>
              <w:top w:val="nil"/>
              <w:left w:val="nil"/>
              <w:bottom w:val="single" w:color="000000" w:sz="4" w:space="0"/>
              <w:right w:val="single" w:color="000000" w:sz="4" w:space="0"/>
            </w:tcBorders>
            <w:shd w:val="clear" w:color="auto" w:fill="auto"/>
            <w:vAlign w:val="center"/>
          </w:tcPr>
          <w:p w14:paraId="7F108456">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小计</w:t>
            </w:r>
          </w:p>
        </w:tc>
        <w:tc>
          <w:tcPr>
            <w:tcW w:w="269" w:type="pct"/>
            <w:tcBorders>
              <w:top w:val="nil"/>
              <w:left w:val="nil"/>
              <w:bottom w:val="single" w:color="000000" w:sz="4" w:space="0"/>
              <w:right w:val="single" w:color="000000" w:sz="4" w:space="0"/>
            </w:tcBorders>
            <w:shd w:val="clear" w:color="auto" w:fill="auto"/>
            <w:vAlign w:val="center"/>
          </w:tcPr>
          <w:p w14:paraId="27EF36A4">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6C96F596">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6AD4109">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1D83DFBE">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小计</w:t>
            </w:r>
          </w:p>
        </w:tc>
        <w:tc>
          <w:tcPr>
            <w:tcW w:w="221" w:type="pct"/>
            <w:tcBorders>
              <w:top w:val="nil"/>
              <w:left w:val="nil"/>
              <w:bottom w:val="single" w:color="000000" w:sz="4" w:space="0"/>
              <w:right w:val="single" w:color="000000" w:sz="4" w:space="0"/>
            </w:tcBorders>
            <w:shd w:val="clear" w:color="auto" w:fill="auto"/>
            <w:vAlign w:val="center"/>
          </w:tcPr>
          <w:p w14:paraId="192E1A1C">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02DAEC9C">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单位资金</w:t>
            </w:r>
          </w:p>
        </w:tc>
      </w:tr>
      <w:tr w14:paraId="2829F2E3">
        <w:tblPrEx>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0102024B">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合计</w:t>
            </w:r>
          </w:p>
        </w:tc>
        <w:tc>
          <w:tcPr>
            <w:tcW w:w="573" w:type="dxa"/>
            <w:tcBorders>
              <w:top w:val="nil"/>
              <w:left w:val="nil"/>
              <w:bottom w:val="single" w:color="000000" w:sz="4" w:space="0"/>
              <w:right w:val="single" w:color="000000" w:sz="4" w:space="0"/>
            </w:tcBorders>
            <w:shd w:val="clear" w:color="auto" w:fill="auto"/>
            <w:noWrap/>
            <w:vAlign w:val="center"/>
          </w:tcPr>
          <w:p w14:paraId="39B70B2F">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4,951,146.26</w:t>
            </w:r>
          </w:p>
        </w:tc>
        <w:tc>
          <w:tcPr>
            <w:tcW w:w="627" w:type="dxa"/>
            <w:tcBorders>
              <w:top w:val="nil"/>
              <w:left w:val="nil"/>
              <w:bottom w:val="single" w:color="000000" w:sz="4" w:space="0"/>
              <w:right w:val="single" w:color="000000" w:sz="4" w:space="0"/>
            </w:tcBorders>
            <w:shd w:val="clear" w:color="auto" w:fill="auto"/>
            <w:noWrap/>
            <w:vAlign w:val="center"/>
          </w:tcPr>
          <w:p w14:paraId="558FA743">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4,951,146.26</w:t>
            </w:r>
          </w:p>
        </w:tc>
        <w:tc>
          <w:tcPr>
            <w:tcW w:w="627" w:type="dxa"/>
            <w:tcBorders>
              <w:top w:val="nil"/>
              <w:left w:val="nil"/>
              <w:bottom w:val="single" w:color="000000" w:sz="4" w:space="0"/>
              <w:right w:val="single" w:color="000000" w:sz="4" w:space="0"/>
            </w:tcBorders>
            <w:shd w:val="clear" w:color="auto" w:fill="auto"/>
            <w:noWrap/>
            <w:vAlign w:val="center"/>
          </w:tcPr>
          <w:p w14:paraId="0D75E43E">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4,950,860.93</w:t>
            </w:r>
          </w:p>
        </w:tc>
        <w:tc>
          <w:tcPr>
            <w:tcW w:w="600" w:type="dxa"/>
            <w:tcBorders>
              <w:top w:val="nil"/>
              <w:left w:val="nil"/>
              <w:bottom w:val="single" w:color="000000" w:sz="4" w:space="0"/>
              <w:right w:val="single" w:color="000000" w:sz="4" w:space="0"/>
            </w:tcBorders>
            <w:shd w:val="clear" w:color="auto" w:fill="auto"/>
            <w:noWrap/>
            <w:vAlign w:val="center"/>
          </w:tcPr>
          <w:p w14:paraId="7FA8D7D6">
            <w:pPr>
              <w:widowControl/>
              <w:jc w:val="right"/>
              <w:textAlignment w:val="center"/>
              <w:rPr>
                <w:rFonts w:asciiTheme="minorEastAsia" w:hAnsiTheme="minorEastAsia" w:cstheme="minorEastAsia"/>
                <w:color w:val="000000"/>
                <w:sz w:val="13"/>
                <w:szCs w:val="13"/>
              </w:rPr>
            </w:pPr>
          </w:p>
        </w:tc>
        <w:tc>
          <w:tcPr>
            <w:tcW w:w="640" w:type="dxa"/>
            <w:tcBorders>
              <w:top w:val="nil"/>
              <w:left w:val="nil"/>
              <w:bottom w:val="single" w:color="000000" w:sz="4" w:space="0"/>
              <w:right w:val="single" w:color="000000" w:sz="4" w:space="0"/>
            </w:tcBorders>
            <w:shd w:val="clear" w:color="auto" w:fill="auto"/>
            <w:noWrap/>
            <w:vAlign w:val="center"/>
          </w:tcPr>
          <w:p w14:paraId="61171FBF">
            <w:pPr>
              <w:widowControl/>
              <w:jc w:val="right"/>
              <w:textAlignment w:val="center"/>
              <w:rPr>
                <w:rFonts w:asciiTheme="minorEastAsia" w:hAnsiTheme="minorEastAsia" w:cstheme="minorEastAsia"/>
                <w:color w:val="000000"/>
                <w:sz w:val="13"/>
                <w:szCs w:val="13"/>
              </w:rPr>
            </w:pPr>
          </w:p>
        </w:tc>
        <w:tc>
          <w:tcPr>
            <w:tcW w:w="666" w:type="dxa"/>
            <w:tcBorders>
              <w:top w:val="nil"/>
              <w:left w:val="nil"/>
              <w:bottom w:val="single" w:color="000000" w:sz="4" w:space="0"/>
              <w:right w:val="single" w:color="000000" w:sz="4" w:space="0"/>
            </w:tcBorders>
            <w:shd w:val="clear" w:color="auto" w:fill="auto"/>
            <w:noWrap/>
            <w:vAlign w:val="center"/>
          </w:tcPr>
          <w:p w14:paraId="715838D2">
            <w:pPr>
              <w:widowControl/>
              <w:jc w:val="right"/>
              <w:textAlignment w:val="center"/>
              <w:rPr>
                <w:rFonts w:asciiTheme="minorEastAsia" w:hAnsiTheme="minorEastAsia" w:cstheme="minorEastAsia"/>
                <w:color w:val="000000"/>
                <w:sz w:val="13"/>
                <w:szCs w:val="13"/>
              </w:rPr>
            </w:pPr>
          </w:p>
        </w:tc>
        <w:tc>
          <w:tcPr>
            <w:tcW w:w="654" w:type="dxa"/>
            <w:tcBorders>
              <w:top w:val="nil"/>
              <w:left w:val="nil"/>
              <w:bottom w:val="single" w:color="000000" w:sz="4" w:space="0"/>
              <w:right w:val="single" w:color="000000" w:sz="4" w:space="0"/>
            </w:tcBorders>
            <w:shd w:val="clear" w:color="auto" w:fill="auto"/>
            <w:noWrap/>
            <w:vAlign w:val="center"/>
          </w:tcPr>
          <w:p w14:paraId="20415B0B">
            <w:pPr>
              <w:widowControl/>
              <w:jc w:val="right"/>
              <w:textAlignment w:val="center"/>
              <w:rPr>
                <w:rFonts w:asciiTheme="minorEastAsia" w:hAnsiTheme="minorEastAsia" w:cstheme="minorEastAsia"/>
                <w:color w:val="000000"/>
                <w:sz w:val="13"/>
                <w:szCs w:val="13"/>
              </w:rPr>
            </w:pPr>
          </w:p>
        </w:tc>
        <w:tc>
          <w:tcPr>
            <w:tcW w:w="671" w:type="dxa"/>
            <w:tcBorders>
              <w:top w:val="nil"/>
              <w:left w:val="nil"/>
              <w:bottom w:val="single" w:color="000000" w:sz="4" w:space="0"/>
              <w:right w:val="single" w:color="000000" w:sz="4" w:space="0"/>
            </w:tcBorders>
            <w:shd w:val="clear" w:color="auto" w:fill="auto"/>
            <w:noWrap/>
            <w:vAlign w:val="center"/>
          </w:tcPr>
          <w:p w14:paraId="06C91E80">
            <w:pPr>
              <w:widowControl/>
              <w:jc w:val="right"/>
              <w:textAlignment w:val="center"/>
              <w:rPr>
                <w:rFonts w:asciiTheme="minorEastAsia" w:hAnsiTheme="minorEastAsia" w:cstheme="minorEastAsia"/>
                <w:color w:val="000000"/>
                <w:sz w:val="13"/>
                <w:szCs w:val="13"/>
              </w:rPr>
            </w:pPr>
          </w:p>
        </w:tc>
        <w:tc>
          <w:tcPr>
            <w:tcW w:w="723" w:type="dxa"/>
            <w:tcBorders>
              <w:top w:val="nil"/>
              <w:left w:val="nil"/>
              <w:bottom w:val="single" w:color="000000" w:sz="4" w:space="0"/>
              <w:right w:val="single" w:color="000000" w:sz="4" w:space="0"/>
            </w:tcBorders>
            <w:shd w:val="clear" w:color="auto" w:fill="auto"/>
            <w:noWrap/>
            <w:vAlign w:val="center"/>
          </w:tcPr>
          <w:p w14:paraId="21B6FDD3">
            <w:pPr>
              <w:widowControl/>
              <w:jc w:val="right"/>
              <w:textAlignment w:val="center"/>
              <w:rPr>
                <w:rFonts w:asciiTheme="minorEastAsia" w:hAnsiTheme="minorEastAsia" w:cstheme="minorEastAsia"/>
                <w:color w:val="000000"/>
                <w:sz w:val="13"/>
                <w:szCs w:val="13"/>
              </w:rPr>
            </w:pPr>
          </w:p>
        </w:tc>
        <w:tc>
          <w:tcPr>
            <w:tcW w:w="723" w:type="dxa"/>
            <w:tcBorders>
              <w:top w:val="nil"/>
              <w:left w:val="nil"/>
              <w:bottom w:val="single" w:color="000000" w:sz="4" w:space="0"/>
              <w:right w:val="single" w:color="000000" w:sz="4" w:space="0"/>
            </w:tcBorders>
            <w:shd w:val="clear" w:color="auto" w:fill="auto"/>
            <w:noWrap/>
            <w:vAlign w:val="center"/>
          </w:tcPr>
          <w:p w14:paraId="47638997">
            <w:pPr>
              <w:widowControl/>
              <w:jc w:val="right"/>
              <w:textAlignment w:val="center"/>
              <w:rPr>
                <w:rFonts w:asciiTheme="minorEastAsia" w:hAnsiTheme="minorEastAsia" w:cstheme="minorEastAsia"/>
                <w:color w:val="000000"/>
                <w:sz w:val="13"/>
                <w:szCs w:val="13"/>
              </w:rPr>
            </w:pPr>
          </w:p>
        </w:tc>
        <w:tc>
          <w:tcPr>
            <w:tcW w:w="661" w:type="dxa"/>
            <w:tcBorders>
              <w:top w:val="nil"/>
              <w:left w:val="nil"/>
              <w:bottom w:val="single" w:color="000000" w:sz="4" w:space="0"/>
              <w:right w:val="single" w:color="000000" w:sz="4" w:space="0"/>
            </w:tcBorders>
            <w:shd w:val="clear" w:color="auto" w:fill="auto"/>
            <w:noWrap/>
            <w:vAlign w:val="center"/>
          </w:tcPr>
          <w:p w14:paraId="4E52C2DF">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285.33</w:t>
            </w:r>
          </w:p>
        </w:tc>
        <w:tc>
          <w:tcPr>
            <w:tcW w:w="708" w:type="dxa"/>
            <w:tcBorders>
              <w:top w:val="nil"/>
              <w:left w:val="nil"/>
              <w:bottom w:val="single" w:color="000000" w:sz="4" w:space="0"/>
              <w:right w:val="single" w:color="000000" w:sz="4" w:space="0"/>
            </w:tcBorders>
            <w:shd w:val="clear" w:color="auto" w:fill="auto"/>
            <w:noWrap/>
            <w:vAlign w:val="center"/>
          </w:tcPr>
          <w:p w14:paraId="1919365E">
            <w:pPr>
              <w:widowControl/>
              <w:jc w:val="right"/>
              <w:textAlignment w:val="center"/>
              <w:rPr>
                <w:rFonts w:asciiTheme="minorEastAsia" w:hAnsiTheme="minorEastAsia" w:cstheme="minorEastAsia"/>
                <w:color w:val="000000"/>
                <w:sz w:val="13"/>
                <w:szCs w:val="13"/>
              </w:rPr>
            </w:pPr>
          </w:p>
        </w:tc>
        <w:tc>
          <w:tcPr>
            <w:tcW w:w="662" w:type="dxa"/>
            <w:tcBorders>
              <w:top w:val="nil"/>
              <w:left w:val="nil"/>
              <w:bottom w:val="single" w:color="000000" w:sz="4" w:space="0"/>
              <w:right w:val="single" w:color="000000" w:sz="4" w:space="0"/>
            </w:tcBorders>
            <w:shd w:val="clear" w:color="auto" w:fill="auto"/>
            <w:noWrap/>
            <w:vAlign w:val="center"/>
          </w:tcPr>
          <w:p w14:paraId="4ED743D9">
            <w:pPr>
              <w:widowControl/>
              <w:jc w:val="right"/>
              <w:textAlignment w:val="center"/>
              <w:rPr>
                <w:rFonts w:asciiTheme="minorEastAsia" w:hAnsiTheme="minorEastAsia" w:cstheme="minorEastAsia"/>
                <w:color w:val="000000"/>
                <w:sz w:val="13"/>
                <w:szCs w:val="13"/>
              </w:rPr>
            </w:pPr>
          </w:p>
        </w:tc>
        <w:tc>
          <w:tcPr>
            <w:tcW w:w="753" w:type="dxa"/>
            <w:tcBorders>
              <w:top w:val="nil"/>
              <w:left w:val="nil"/>
              <w:bottom w:val="single" w:color="000000" w:sz="4" w:space="0"/>
              <w:right w:val="single" w:color="000000" w:sz="4" w:space="0"/>
            </w:tcBorders>
            <w:shd w:val="clear" w:color="auto" w:fill="auto"/>
            <w:noWrap/>
            <w:vAlign w:val="center"/>
          </w:tcPr>
          <w:p w14:paraId="4CB139C4">
            <w:pPr>
              <w:widowControl/>
              <w:jc w:val="right"/>
              <w:textAlignment w:val="center"/>
              <w:rPr>
                <w:rFonts w:asciiTheme="minorEastAsia" w:hAnsiTheme="minorEastAsia" w:cstheme="minorEastAsia"/>
                <w:color w:val="000000"/>
                <w:sz w:val="13"/>
                <w:szCs w:val="13"/>
              </w:rPr>
            </w:pPr>
          </w:p>
        </w:tc>
        <w:tc>
          <w:tcPr>
            <w:tcW w:w="739" w:type="dxa"/>
            <w:tcBorders>
              <w:top w:val="nil"/>
              <w:left w:val="nil"/>
              <w:bottom w:val="single" w:color="000000" w:sz="4" w:space="0"/>
              <w:right w:val="single" w:color="000000" w:sz="4" w:space="0"/>
            </w:tcBorders>
            <w:shd w:val="clear" w:color="auto" w:fill="auto"/>
            <w:noWrap/>
            <w:vAlign w:val="center"/>
          </w:tcPr>
          <w:p w14:paraId="3E560D39">
            <w:pPr>
              <w:widowControl/>
              <w:jc w:val="right"/>
              <w:textAlignment w:val="center"/>
              <w:rPr>
                <w:rFonts w:asciiTheme="minorEastAsia" w:hAnsiTheme="minorEastAsia" w:cstheme="minorEastAsia"/>
                <w:color w:val="000000"/>
                <w:sz w:val="13"/>
                <w:szCs w:val="13"/>
              </w:rPr>
            </w:pPr>
          </w:p>
        </w:tc>
        <w:tc>
          <w:tcPr>
            <w:tcW w:w="708" w:type="dxa"/>
            <w:tcBorders>
              <w:top w:val="nil"/>
              <w:left w:val="nil"/>
              <w:bottom w:val="single" w:color="000000" w:sz="4" w:space="0"/>
              <w:right w:val="single" w:color="000000" w:sz="4" w:space="0"/>
            </w:tcBorders>
            <w:shd w:val="clear" w:color="auto" w:fill="auto"/>
            <w:noWrap/>
            <w:vAlign w:val="center"/>
          </w:tcPr>
          <w:p w14:paraId="433F619C">
            <w:pPr>
              <w:widowControl/>
              <w:jc w:val="right"/>
              <w:textAlignment w:val="center"/>
              <w:rPr>
                <w:rFonts w:asciiTheme="minorEastAsia" w:hAnsiTheme="minorEastAsia" w:cstheme="minorEastAsia"/>
                <w:color w:val="000000"/>
                <w:sz w:val="13"/>
                <w:szCs w:val="13"/>
              </w:rPr>
            </w:pPr>
          </w:p>
        </w:tc>
        <w:tc>
          <w:tcPr>
            <w:tcW w:w="630" w:type="dxa"/>
            <w:tcBorders>
              <w:top w:val="nil"/>
              <w:left w:val="nil"/>
              <w:bottom w:val="single" w:color="000000" w:sz="4" w:space="0"/>
              <w:right w:val="single" w:color="000000" w:sz="4" w:space="0"/>
            </w:tcBorders>
            <w:shd w:val="clear" w:color="auto" w:fill="auto"/>
            <w:noWrap/>
            <w:vAlign w:val="center"/>
          </w:tcPr>
          <w:p w14:paraId="7438B71B">
            <w:pPr>
              <w:widowControl/>
              <w:jc w:val="right"/>
              <w:textAlignment w:val="center"/>
              <w:rPr>
                <w:rFonts w:asciiTheme="minorEastAsia" w:hAnsiTheme="minorEastAsia" w:cstheme="minorEastAsia"/>
                <w:color w:val="000000"/>
                <w:sz w:val="13"/>
                <w:szCs w:val="13"/>
              </w:rPr>
            </w:pPr>
          </w:p>
        </w:tc>
        <w:tc>
          <w:tcPr>
            <w:tcW w:w="221" w:type="pct"/>
            <w:tcBorders>
              <w:top w:val="nil"/>
              <w:left w:val="nil"/>
              <w:bottom w:val="single" w:color="000000" w:sz="4" w:space="0"/>
              <w:right w:val="single" w:color="000000" w:sz="4" w:space="0"/>
            </w:tcBorders>
            <w:shd w:val="clear" w:color="auto" w:fill="auto"/>
            <w:noWrap/>
            <w:vAlign w:val="center"/>
          </w:tcPr>
          <w:p w14:paraId="5593E275">
            <w:pPr>
              <w:widowControl/>
              <w:jc w:val="right"/>
              <w:textAlignment w:val="center"/>
              <w:rPr>
                <w:rFonts w:asciiTheme="minorEastAsia" w:hAnsiTheme="minorEastAsia" w:cstheme="minorEastAsia"/>
                <w:color w:val="000000"/>
                <w:sz w:val="13"/>
                <w:szCs w:val="13"/>
              </w:rPr>
            </w:pPr>
          </w:p>
        </w:tc>
        <w:tc>
          <w:tcPr>
            <w:tcW w:w="228" w:type="pct"/>
            <w:tcBorders>
              <w:top w:val="nil"/>
              <w:left w:val="nil"/>
              <w:bottom w:val="single" w:color="000000" w:sz="4" w:space="0"/>
              <w:right w:val="single" w:color="000000" w:sz="4" w:space="0"/>
            </w:tcBorders>
            <w:shd w:val="clear" w:color="auto" w:fill="auto"/>
            <w:noWrap/>
            <w:vAlign w:val="center"/>
          </w:tcPr>
          <w:p w14:paraId="3772F818">
            <w:pPr>
              <w:widowControl/>
              <w:jc w:val="right"/>
              <w:textAlignment w:val="center"/>
              <w:rPr>
                <w:rFonts w:asciiTheme="minorEastAsia" w:hAnsiTheme="minorEastAsia" w:cstheme="minorEastAsia"/>
                <w:color w:val="000000"/>
                <w:sz w:val="13"/>
                <w:szCs w:val="13"/>
              </w:rPr>
            </w:pPr>
          </w:p>
        </w:tc>
      </w:tr>
      <w:tr w14:paraId="5D627AE5">
        <w:tblPrEx>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A5FC">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389101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6AE0">
            <w:pPr>
              <w:widowControl/>
              <w:jc w:val="center"/>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天津市东丽区人民政府信访办公室</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1E84">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4,951,146.26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A85A">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4,951,146.26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0AC5">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4,950,860.93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6F2E0">
            <w:pPr>
              <w:widowControl/>
              <w:jc w:val="right"/>
              <w:textAlignment w:val="center"/>
              <w:rPr>
                <w:rFonts w:asciiTheme="minorEastAsia" w:hAnsiTheme="minorEastAsia" w:cstheme="minorEastAsia"/>
                <w:color w:val="000000"/>
                <w:sz w:val="13"/>
                <w:szCs w:val="13"/>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1B62">
            <w:pPr>
              <w:widowControl/>
              <w:jc w:val="right"/>
              <w:textAlignment w:val="center"/>
              <w:rPr>
                <w:rFonts w:asciiTheme="minorEastAsia" w:hAnsiTheme="minorEastAsia" w:cstheme="minorEastAsia"/>
                <w:color w:val="000000"/>
                <w:sz w:val="13"/>
                <w:szCs w:val="13"/>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148E">
            <w:pPr>
              <w:widowControl/>
              <w:jc w:val="right"/>
              <w:textAlignment w:val="center"/>
              <w:rPr>
                <w:rFonts w:asciiTheme="minorEastAsia" w:hAnsiTheme="minorEastAsia" w:cstheme="minorEastAsia"/>
                <w:color w:val="000000"/>
                <w:sz w:val="13"/>
                <w:szCs w:val="13"/>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057B">
            <w:pPr>
              <w:widowControl/>
              <w:jc w:val="right"/>
              <w:textAlignment w:val="center"/>
              <w:rPr>
                <w:rFonts w:asciiTheme="minorEastAsia" w:hAnsiTheme="minorEastAsia" w:cstheme="minorEastAsia"/>
                <w:color w:val="000000"/>
                <w:sz w:val="13"/>
                <w:szCs w:val="13"/>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4D15">
            <w:pPr>
              <w:widowControl/>
              <w:jc w:val="right"/>
              <w:textAlignment w:val="center"/>
              <w:rPr>
                <w:rFonts w:asciiTheme="minorEastAsia" w:hAnsiTheme="minorEastAsia" w:cstheme="minorEastAsia"/>
                <w:color w:val="000000"/>
                <w:sz w:val="13"/>
                <w:szCs w:val="13"/>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CA86E">
            <w:pPr>
              <w:widowControl/>
              <w:jc w:val="right"/>
              <w:textAlignment w:val="center"/>
              <w:rPr>
                <w:rFonts w:asciiTheme="minorEastAsia" w:hAnsiTheme="minorEastAsia" w:cstheme="minorEastAsia"/>
                <w:color w:val="000000"/>
                <w:sz w:val="13"/>
                <w:szCs w:val="13"/>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1643">
            <w:pPr>
              <w:widowControl/>
              <w:jc w:val="right"/>
              <w:textAlignment w:val="center"/>
              <w:rPr>
                <w:rFonts w:asciiTheme="minorEastAsia" w:hAnsiTheme="minorEastAsia" w:cstheme="minorEastAsia"/>
                <w:color w:val="000000"/>
                <w:sz w:val="13"/>
                <w:szCs w:val="13"/>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4E37">
            <w:pPr>
              <w:widowControl/>
              <w:jc w:val="right"/>
              <w:textAlignment w:val="center"/>
              <w:rPr>
                <w:rFonts w:asciiTheme="minorEastAsia" w:hAnsiTheme="minorEastAsia" w:cstheme="minorEastAsia"/>
                <w:color w:val="000000"/>
                <w:sz w:val="13"/>
                <w:szCs w:val="13"/>
              </w:rPr>
            </w:pPr>
            <w:r>
              <w:rPr>
                <w:rFonts w:hint="eastAsia" w:asciiTheme="minorEastAsia" w:hAnsiTheme="minorEastAsia" w:cstheme="minorEastAsia"/>
                <w:color w:val="000000"/>
                <w:sz w:val="13"/>
                <w:szCs w:val="13"/>
              </w:rPr>
              <w:t>285.33</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F2AC">
            <w:pPr>
              <w:widowControl/>
              <w:jc w:val="right"/>
              <w:textAlignment w:val="center"/>
              <w:rPr>
                <w:rFonts w:asciiTheme="minorEastAsia" w:hAnsiTheme="minorEastAsia" w:cstheme="minorEastAsia"/>
                <w:color w:val="000000"/>
                <w:sz w:val="13"/>
                <w:szCs w:val="13"/>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2B312">
            <w:pPr>
              <w:widowControl/>
              <w:jc w:val="right"/>
              <w:textAlignment w:val="center"/>
              <w:rPr>
                <w:rFonts w:asciiTheme="minorEastAsia" w:hAnsiTheme="minorEastAsia" w:cstheme="minorEastAsia"/>
                <w:color w:val="000000"/>
                <w:sz w:val="13"/>
                <w:szCs w:val="13"/>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9E5F">
            <w:pPr>
              <w:widowControl/>
              <w:jc w:val="right"/>
              <w:textAlignment w:val="center"/>
              <w:rPr>
                <w:rFonts w:asciiTheme="minorEastAsia" w:hAnsiTheme="minorEastAsia" w:cstheme="minorEastAsia"/>
                <w:color w:val="000000"/>
                <w:sz w:val="13"/>
                <w:szCs w:val="13"/>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99D4">
            <w:pPr>
              <w:widowControl/>
              <w:jc w:val="right"/>
              <w:textAlignment w:val="center"/>
              <w:rPr>
                <w:rFonts w:asciiTheme="minorEastAsia" w:hAnsiTheme="minorEastAsia" w:cstheme="minorEastAsia"/>
                <w:color w:val="000000"/>
                <w:sz w:val="13"/>
                <w:szCs w:val="13"/>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D917">
            <w:pPr>
              <w:widowControl/>
              <w:jc w:val="right"/>
              <w:textAlignment w:val="center"/>
              <w:rPr>
                <w:rFonts w:asciiTheme="minorEastAsia" w:hAnsiTheme="minorEastAsia" w:cstheme="minorEastAsia"/>
                <w:color w:val="000000"/>
                <w:sz w:val="13"/>
                <w:szCs w:val="13"/>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D90FC">
            <w:pPr>
              <w:widowControl/>
              <w:jc w:val="right"/>
              <w:textAlignment w:val="center"/>
              <w:rPr>
                <w:rFonts w:asciiTheme="minorEastAsia" w:hAnsiTheme="minorEastAsia" w:cstheme="minorEastAsia"/>
                <w:color w:val="000000"/>
                <w:sz w:val="13"/>
                <w:szCs w:val="13"/>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B02A">
            <w:pPr>
              <w:widowControl/>
              <w:jc w:val="right"/>
              <w:textAlignment w:val="center"/>
              <w:rPr>
                <w:rFonts w:asciiTheme="minorEastAsia" w:hAnsiTheme="minorEastAsia" w:cstheme="minorEastAsia"/>
                <w:color w:val="000000"/>
                <w:sz w:val="13"/>
                <w:szCs w:val="13"/>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9B84">
            <w:pPr>
              <w:widowControl/>
              <w:jc w:val="right"/>
              <w:textAlignment w:val="center"/>
              <w:rPr>
                <w:rFonts w:asciiTheme="minorEastAsia" w:hAnsiTheme="minorEastAsia" w:cstheme="minorEastAsia"/>
                <w:color w:val="000000"/>
                <w:sz w:val="13"/>
                <w:szCs w:val="13"/>
              </w:rPr>
            </w:pPr>
          </w:p>
        </w:tc>
      </w:tr>
      <w:tr w14:paraId="63D067AB">
        <w:tblPrEx>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01BA6C38">
            <w:pPr>
              <w:widowControl/>
              <w:jc w:val="left"/>
              <w:textAlignment w:val="center"/>
              <w:rPr>
                <w:rFonts w:asciiTheme="minorEastAsia" w:hAnsiTheme="minorEastAsia" w:cstheme="minorEastAsia"/>
                <w:color w:val="000000"/>
                <w:sz w:val="18"/>
                <w:szCs w:val="18"/>
              </w:rPr>
            </w:pPr>
            <w:r>
              <w:rPr>
                <w:rFonts w:hint="eastAsia" w:asciiTheme="minorEastAsia" w:hAnsiTheme="minorEastAsia" w:cstheme="minorEastAsia"/>
                <w:color w:val="000000"/>
                <w:sz w:val="18"/>
                <w:szCs w:val="18"/>
              </w:rPr>
              <w:t>注：本表反映本年度取得的各项收入情况。财政专户管理资金是指教育收费；事业收入不含教育收费。</w:t>
            </w:r>
          </w:p>
        </w:tc>
      </w:tr>
    </w:tbl>
    <w:p w14:paraId="675AE329">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297EA416">
      <w:pPr>
        <w:pStyle w:val="28"/>
        <w:widowControl/>
        <w:rPr>
          <w:rFonts w:ascii="仿宋" w:hAnsi="仿宋" w:eastAsia="仿宋" w:cs="仿宋"/>
          <w:b/>
          <w:bCs/>
        </w:rPr>
      </w:pPr>
      <w:r>
        <w:rPr>
          <w:rFonts w:hint="eastAsia" w:ascii="仿宋" w:hAnsi="仿宋" w:eastAsia="仿宋" w:cs="仿宋"/>
          <w:b/>
          <w:bCs/>
        </w:rPr>
        <w:t xml:space="preserve">四、支出决算表 </w:t>
      </w:r>
    </w:p>
    <w:tbl>
      <w:tblPr>
        <w:tblStyle w:val="11"/>
        <w:tblW w:w="4999" w:type="pct"/>
        <w:tblInd w:w="0" w:type="dxa"/>
        <w:tblLayout w:type="fixed"/>
        <w:tblCellMar>
          <w:top w:w="0" w:type="dxa"/>
          <w:left w:w="108" w:type="dxa"/>
          <w:bottom w:w="0" w:type="dxa"/>
          <w:right w:w="108" w:type="dxa"/>
        </w:tblCellMar>
      </w:tblPr>
      <w:tblGrid>
        <w:gridCol w:w="1292"/>
        <w:gridCol w:w="2219"/>
        <w:gridCol w:w="1844"/>
        <w:gridCol w:w="1799"/>
        <w:gridCol w:w="1799"/>
        <w:gridCol w:w="1813"/>
        <w:gridCol w:w="1634"/>
        <w:gridCol w:w="1589"/>
      </w:tblGrid>
      <w:tr w14:paraId="40C27F96">
        <w:tblPrEx>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49D993E2">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部门（单位）：天津市东丽区人民政府信访办公室 </w:t>
            </w:r>
          </w:p>
        </w:tc>
        <w:tc>
          <w:tcPr>
            <w:tcW w:w="567" w:type="pct"/>
            <w:tcBorders>
              <w:top w:val="nil"/>
              <w:left w:val="nil"/>
              <w:bottom w:val="nil"/>
              <w:right w:val="nil"/>
            </w:tcBorders>
            <w:shd w:val="clear" w:color="auto" w:fill="auto"/>
            <w:noWrap/>
            <w:vAlign w:val="bottom"/>
          </w:tcPr>
          <w:p w14:paraId="3674C42A">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03465509">
        <w:tblPrEx>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041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7C6FEA2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478397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CACDC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44185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6AD26A4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BE922C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对附属单位补助支出</w:t>
            </w:r>
          </w:p>
        </w:tc>
      </w:tr>
      <w:tr w14:paraId="7443D237">
        <w:tblPrEx>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67F32A5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793" w:type="pct"/>
            <w:tcBorders>
              <w:top w:val="nil"/>
              <w:left w:val="nil"/>
              <w:bottom w:val="nil"/>
              <w:right w:val="single" w:color="000000" w:sz="4" w:space="0"/>
            </w:tcBorders>
            <w:shd w:val="clear" w:color="auto" w:fill="auto"/>
            <w:noWrap/>
            <w:vAlign w:val="center"/>
          </w:tcPr>
          <w:p w14:paraId="0FBA274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BE78E59">
            <w:pPr>
              <w:jc w:val="center"/>
              <w:rPr>
                <w:rFonts w:asciiTheme="minorEastAsia" w:hAnsiTheme="minorEastAsia" w:cstheme="minorEastAsia"/>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CBC1359">
            <w:pPr>
              <w:jc w:val="center"/>
              <w:rPr>
                <w:rFonts w:asciiTheme="minorEastAsia" w:hAnsiTheme="minorEastAsia" w:cstheme="minorEastAsia"/>
                <w:color w:val="000000"/>
                <w:sz w:val="22"/>
                <w:szCs w:val="22"/>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678159F">
            <w:pPr>
              <w:jc w:val="center"/>
              <w:rPr>
                <w:rFonts w:asciiTheme="minorEastAsia" w:hAnsiTheme="minorEastAsia" w:cstheme="minorEastAsia"/>
                <w:color w:val="000000"/>
                <w:sz w:val="22"/>
                <w:szCs w:val="22"/>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D5274F">
            <w:pPr>
              <w:jc w:val="center"/>
              <w:rPr>
                <w:rFonts w:asciiTheme="minorEastAsia" w:hAnsiTheme="minorEastAsia" w:cstheme="minorEastAsia"/>
                <w:color w:val="000000"/>
                <w:sz w:val="22"/>
                <w:szCs w:val="22"/>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5315A58">
            <w:pPr>
              <w:jc w:val="center"/>
              <w:rPr>
                <w:rFonts w:asciiTheme="minorEastAsia" w:hAnsiTheme="minorEastAsia" w:cstheme="minorEastAsia"/>
                <w:color w:val="000000"/>
                <w:sz w:val="22"/>
                <w:szCs w:val="22"/>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51CC77">
            <w:pPr>
              <w:jc w:val="center"/>
              <w:rPr>
                <w:rFonts w:asciiTheme="minorEastAsia" w:hAnsiTheme="minorEastAsia" w:cstheme="minorEastAsia"/>
                <w:color w:val="000000"/>
                <w:sz w:val="22"/>
                <w:szCs w:val="22"/>
              </w:rPr>
            </w:pPr>
          </w:p>
        </w:tc>
      </w:tr>
      <w:tr w14:paraId="4F767A4F">
        <w:tblPrEx>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774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8B2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4,918,427.93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ACD1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4,362,543.93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D13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555,884.00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363C">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ECE9">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7337">
            <w:pPr>
              <w:widowControl/>
              <w:jc w:val="right"/>
              <w:textAlignment w:val="center"/>
              <w:rPr>
                <w:rFonts w:asciiTheme="minorEastAsia" w:hAnsiTheme="minorEastAsia" w:cstheme="minorEastAsia"/>
                <w:color w:val="000000"/>
                <w:sz w:val="22"/>
                <w:szCs w:val="22"/>
              </w:rPr>
            </w:pPr>
          </w:p>
        </w:tc>
      </w:tr>
      <w:tr w14:paraId="5FC6F4CF">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868A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706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3F47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3,312,698.74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6AE1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2,756,814.74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4D5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555,884.00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4DB6">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05B7">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E36A">
            <w:pPr>
              <w:widowControl/>
              <w:jc w:val="right"/>
              <w:textAlignment w:val="center"/>
              <w:rPr>
                <w:rFonts w:asciiTheme="minorEastAsia" w:hAnsiTheme="minorEastAsia" w:cstheme="minorEastAsia"/>
                <w:color w:val="000000"/>
                <w:sz w:val="22"/>
                <w:szCs w:val="22"/>
              </w:rPr>
            </w:pPr>
          </w:p>
        </w:tc>
      </w:tr>
      <w:tr w14:paraId="5D08F02A">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6F7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C0FB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48D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318,915.50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8DAF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130,673.50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190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188,242.00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FD46">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7D27">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1E9B">
            <w:pPr>
              <w:widowControl/>
              <w:jc w:val="right"/>
              <w:textAlignment w:val="center"/>
              <w:rPr>
                <w:rFonts w:asciiTheme="minorEastAsia" w:hAnsiTheme="minorEastAsia" w:cstheme="minorEastAsia"/>
                <w:color w:val="000000"/>
                <w:sz w:val="22"/>
                <w:szCs w:val="22"/>
              </w:rPr>
            </w:pPr>
          </w:p>
        </w:tc>
      </w:tr>
      <w:tr w14:paraId="0B3D1D48">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121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832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DDD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318,915.50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AA4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130,673.50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CDB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188,242.00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EDD9">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6A4B">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6A8F">
            <w:pPr>
              <w:widowControl/>
              <w:jc w:val="right"/>
              <w:textAlignment w:val="center"/>
              <w:rPr>
                <w:rFonts w:asciiTheme="minorEastAsia" w:hAnsiTheme="minorEastAsia" w:cstheme="minorEastAsia"/>
                <w:color w:val="000000"/>
                <w:sz w:val="22"/>
                <w:szCs w:val="22"/>
              </w:rPr>
            </w:pPr>
          </w:p>
        </w:tc>
      </w:tr>
      <w:tr w14:paraId="03B75F02">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38B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20140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B34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信访事务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364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2,993,783.24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4A7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2,626,141.24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722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608B">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23BF">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4298">
            <w:pPr>
              <w:widowControl/>
              <w:jc w:val="right"/>
              <w:textAlignment w:val="center"/>
              <w:rPr>
                <w:rFonts w:asciiTheme="minorEastAsia" w:hAnsiTheme="minorEastAsia" w:cstheme="minorEastAsia"/>
                <w:color w:val="000000"/>
                <w:sz w:val="22"/>
                <w:szCs w:val="22"/>
              </w:rPr>
            </w:pPr>
          </w:p>
        </w:tc>
      </w:tr>
      <w:tr w14:paraId="045632D8">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46C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2014001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0B6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742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2,626,141.24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0B9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2,626,141.24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B1C5">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A291">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72C7">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12DB">
            <w:pPr>
              <w:widowControl/>
              <w:jc w:val="right"/>
              <w:textAlignment w:val="center"/>
              <w:rPr>
                <w:rFonts w:asciiTheme="minorEastAsia" w:hAnsiTheme="minorEastAsia" w:cstheme="minorEastAsia"/>
                <w:color w:val="000000"/>
                <w:sz w:val="22"/>
                <w:szCs w:val="22"/>
              </w:rPr>
            </w:pPr>
          </w:p>
        </w:tc>
      </w:tr>
      <w:tr w14:paraId="76C04BCE">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21B7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2014004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D17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信访业务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7B2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EB88">
            <w:pPr>
              <w:widowControl/>
              <w:jc w:val="right"/>
              <w:textAlignment w:val="center"/>
              <w:rPr>
                <w:rFonts w:asciiTheme="minorEastAsia" w:hAnsiTheme="minorEastAsia" w:cstheme="minorEastAsia"/>
                <w:color w:val="000000"/>
                <w:sz w:val="22"/>
                <w:szCs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6B1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E56A0">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81FC">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20F1">
            <w:pPr>
              <w:widowControl/>
              <w:jc w:val="right"/>
              <w:textAlignment w:val="center"/>
              <w:rPr>
                <w:rFonts w:asciiTheme="minorEastAsia" w:hAnsiTheme="minorEastAsia" w:cstheme="minorEastAsia"/>
                <w:color w:val="000000"/>
                <w:sz w:val="22"/>
                <w:szCs w:val="22"/>
              </w:rPr>
            </w:pPr>
          </w:p>
        </w:tc>
      </w:tr>
      <w:tr w14:paraId="630B7EBE">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8319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FB3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2C69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0A9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E087">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B308">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8BA7">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18A5">
            <w:pPr>
              <w:widowControl/>
              <w:jc w:val="right"/>
              <w:textAlignment w:val="center"/>
              <w:rPr>
                <w:rFonts w:asciiTheme="minorEastAsia" w:hAnsiTheme="minorEastAsia" w:cstheme="minorEastAsia"/>
                <w:color w:val="000000"/>
                <w:sz w:val="22"/>
                <w:szCs w:val="22"/>
              </w:rPr>
            </w:pPr>
          </w:p>
        </w:tc>
      </w:tr>
      <w:tr w14:paraId="36EE89A0">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7B4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41C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96B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050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0C4D">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85F4">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9316">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E274">
            <w:pPr>
              <w:widowControl/>
              <w:jc w:val="right"/>
              <w:textAlignment w:val="center"/>
              <w:rPr>
                <w:rFonts w:asciiTheme="minorEastAsia" w:hAnsiTheme="minorEastAsia" w:cstheme="minorEastAsia"/>
                <w:color w:val="000000"/>
                <w:sz w:val="22"/>
                <w:szCs w:val="22"/>
              </w:rPr>
            </w:pPr>
          </w:p>
        </w:tc>
      </w:tr>
      <w:tr w14:paraId="6EC80C50">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321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62D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219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289,171.59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450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289,171.59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315D">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1B5C">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B8A6">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DA2C">
            <w:pPr>
              <w:widowControl/>
              <w:jc w:val="right"/>
              <w:textAlignment w:val="center"/>
              <w:rPr>
                <w:rFonts w:asciiTheme="minorEastAsia" w:hAnsiTheme="minorEastAsia" w:cstheme="minorEastAsia"/>
                <w:color w:val="000000"/>
                <w:sz w:val="22"/>
                <w:szCs w:val="22"/>
              </w:rPr>
            </w:pPr>
          </w:p>
        </w:tc>
      </w:tr>
      <w:tr w14:paraId="4A7E8161">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2C9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563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A82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144,540.80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252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144,540.80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B3A9">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AA7A">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BE41">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A3A6">
            <w:pPr>
              <w:widowControl/>
              <w:jc w:val="right"/>
              <w:textAlignment w:val="center"/>
              <w:rPr>
                <w:rFonts w:asciiTheme="minorEastAsia" w:hAnsiTheme="minorEastAsia" w:cstheme="minorEastAsia"/>
                <w:color w:val="000000"/>
                <w:sz w:val="22"/>
                <w:szCs w:val="22"/>
              </w:rPr>
            </w:pPr>
          </w:p>
        </w:tc>
      </w:tr>
      <w:tr w14:paraId="0FB9E4BA">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AA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8D4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3C5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0EF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8777">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0204">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F75E">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9A98">
            <w:pPr>
              <w:widowControl/>
              <w:jc w:val="right"/>
              <w:textAlignment w:val="center"/>
              <w:rPr>
                <w:rFonts w:asciiTheme="minorEastAsia" w:hAnsiTheme="minorEastAsia" w:cstheme="minorEastAsia"/>
                <w:color w:val="000000"/>
                <w:sz w:val="22"/>
                <w:szCs w:val="22"/>
              </w:rPr>
            </w:pPr>
          </w:p>
        </w:tc>
      </w:tr>
      <w:tr w14:paraId="289C9968">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6A0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463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3E0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35D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CD4E">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5A06">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FC6A">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70BB">
            <w:pPr>
              <w:widowControl/>
              <w:jc w:val="right"/>
              <w:textAlignment w:val="center"/>
              <w:rPr>
                <w:rFonts w:asciiTheme="minorEastAsia" w:hAnsiTheme="minorEastAsia" w:cstheme="minorEastAsia"/>
                <w:color w:val="000000"/>
                <w:sz w:val="22"/>
                <w:szCs w:val="22"/>
              </w:rPr>
            </w:pPr>
          </w:p>
        </w:tc>
      </w:tr>
      <w:tr w14:paraId="177D76C2">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896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251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09A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180,676.60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92E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180,676.60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8559">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4A9A">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80C0">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6D1C">
            <w:pPr>
              <w:widowControl/>
              <w:jc w:val="right"/>
              <w:textAlignment w:val="center"/>
              <w:rPr>
                <w:rFonts w:asciiTheme="minorEastAsia" w:hAnsiTheme="minorEastAsia" w:cstheme="minorEastAsia"/>
                <w:color w:val="000000"/>
                <w:sz w:val="22"/>
                <w:szCs w:val="22"/>
              </w:rPr>
            </w:pPr>
          </w:p>
        </w:tc>
      </w:tr>
      <w:tr w14:paraId="4B8B7223">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541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871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06B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36,135.20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502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36,135.20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60D5">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F3C5">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4EF0">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8F53">
            <w:pPr>
              <w:widowControl/>
              <w:jc w:val="right"/>
              <w:textAlignment w:val="center"/>
              <w:rPr>
                <w:rFonts w:asciiTheme="minorEastAsia" w:hAnsiTheme="minorEastAsia" w:cstheme="minorEastAsia"/>
                <w:color w:val="000000"/>
                <w:sz w:val="22"/>
                <w:szCs w:val="22"/>
              </w:rPr>
            </w:pPr>
          </w:p>
        </w:tc>
      </w:tr>
      <w:tr w14:paraId="3F41BB79">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86C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C91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BFF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D2E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70A4">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D201">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5A0D">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652E">
            <w:pPr>
              <w:widowControl/>
              <w:jc w:val="right"/>
              <w:textAlignment w:val="center"/>
              <w:rPr>
                <w:rFonts w:asciiTheme="minorEastAsia" w:hAnsiTheme="minorEastAsia" w:cstheme="minorEastAsia"/>
                <w:color w:val="000000"/>
                <w:sz w:val="22"/>
                <w:szCs w:val="22"/>
              </w:rPr>
            </w:pPr>
          </w:p>
        </w:tc>
      </w:tr>
      <w:tr w14:paraId="239532E1">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A39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A43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9A9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69C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0C98">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0AAE">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0611">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B9C7">
            <w:pPr>
              <w:widowControl/>
              <w:jc w:val="right"/>
              <w:textAlignment w:val="center"/>
              <w:rPr>
                <w:rFonts w:asciiTheme="minorEastAsia" w:hAnsiTheme="minorEastAsia" w:cstheme="minorEastAsia"/>
                <w:color w:val="000000"/>
                <w:sz w:val="22"/>
                <w:szCs w:val="22"/>
              </w:rPr>
            </w:pPr>
          </w:p>
        </w:tc>
      </w:tr>
      <w:tr w14:paraId="6A3F5607">
        <w:tblPrEx>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632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4F8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C14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C54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2735">
            <w:pPr>
              <w:widowControl/>
              <w:jc w:val="right"/>
              <w:textAlignment w:val="center"/>
              <w:rPr>
                <w:rFonts w:asciiTheme="minorEastAsia" w:hAnsiTheme="minorEastAsia" w:cstheme="minorEastAsia"/>
                <w:color w:val="000000"/>
                <w:sz w:val="22"/>
                <w:szCs w:val="22"/>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B079">
            <w:pPr>
              <w:widowControl/>
              <w:jc w:val="right"/>
              <w:textAlignment w:val="center"/>
              <w:rPr>
                <w:rFonts w:asciiTheme="minorEastAsia" w:hAnsiTheme="minorEastAsia" w:cstheme="minorEastAsia"/>
                <w:color w:val="000000"/>
                <w:sz w:val="22"/>
                <w:szCs w:val="22"/>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BC89">
            <w:pPr>
              <w:widowControl/>
              <w:jc w:val="right"/>
              <w:textAlignment w:val="center"/>
              <w:rPr>
                <w:rFonts w:asciiTheme="minorEastAsia" w:hAnsiTheme="minorEastAsia" w:cstheme="minorEastAsia"/>
                <w:color w:val="000000"/>
                <w:sz w:val="22"/>
                <w:szCs w:val="22"/>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35A3">
            <w:pPr>
              <w:widowControl/>
              <w:jc w:val="right"/>
              <w:textAlignment w:val="center"/>
              <w:rPr>
                <w:rFonts w:asciiTheme="minorEastAsia" w:hAnsiTheme="minorEastAsia" w:cstheme="minorEastAsia"/>
                <w:color w:val="000000"/>
                <w:sz w:val="22"/>
                <w:szCs w:val="22"/>
              </w:rPr>
            </w:pPr>
          </w:p>
        </w:tc>
      </w:tr>
      <w:tr w14:paraId="0994F930">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FB04BC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注：本表反映本年度各项支出情况。</w:t>
            </w:r>
          </w:p>
        </w:tc>
      </w:tr>
    </w:tbl>
    <w:p w14:paraId="45C41A93">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716DB46B">
      <w:pPr>
        <w:pStyle w:val="28"/>
        <w:widowControl/>
        <w:rPr>
          <w:rFonts w:ascii="仿宋" w:hAnsi="仿宋" w:eastAsia="仿宋" w:cs="仿宋"/>
          <w:b/>
          <w:bCs/>
        </w:rPr>
      </w:pPr>
      <w:r>
        <w:rPr>
          <w:rFonts w:hint="eastAsia" w:ascii="仿宋" w:hAnsi="仿宋" w:eastAsia="仿宋" w:cs="仿宋"/>
          <w:b/>
          <w:bCs/>
        </w:rPr>
        <w:t>五、财政拨款收入支出决算总表</w:t>
      </w:r>
    </w:p>
    <w:tbl>
      <w:tblPr>
        <w:tblStyle w:val="11"/>
        <w:tblW w:w="5000" w:type="pct"/>
        <w:tblInd w:w="0" w:type="dxa"/>
        <w:tblLayout w:type="fixed"/>
        <w:tblCellMar>
          <w:top w:w="0" w:type="dxa"/>
          <w:left w:w="108" w:type="dxa"/>
          <w:bottom w:w="0" w:type="dxa"/>
          <w:right w:w="108" w:type="dxa"/>
        </w:tblCellMar>
      </w:tblPr>
      <w:tblGrid>
        <w:gridCol w:w="2314"/>
        <w:gridCol w:w="1883"/>
        <w:gridCol w:w="2348"/>
        <w:gridCol w:w="1850"/>
        <w:gridCol w:w="1791"/>
        <w:gridCol w:w="1830"/>
        <w:gridCol w:w="1976"/>
      </w:tblGrid>
      <w:tr w14:paraId="7FA8C739">
        <w:tblPrEx>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12119CE5">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部门（单位）：天津市东丽区人民政府信访办公室 </w:t>
            </w:r>
          </w:p>
        </w:tc>
        <w:tc>
          <w:tcPr>
            <w:tcW w:w="705" w:type="pct"/>
            <w:tcBorders>
              <w:top w:val="nil"/>
              <w:left w:val="nil"/>
              <w:bottom w:val="nil"/>
              <w:right w:val="nil"/>
            </w:tcBorders>
            <w:shd w:val="clear" w:color="auto" w:fill="auto"/>
            <w:noWrap/>
            <w:vAlign w:val="bottom"/>
          </w:tcPr>
          <w:p w14:paraId="6659C59F">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6839EB33">
        <w:tblPrEx>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8AD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552F712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w:t>
            </w:r>
          </w:p>
        </w:tc>
      </w:tr>
      <w:tr w14:paraId="2D5686FA">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6EEC0E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    目</w:t>
            </w:r>
          </w:p>
        </w:tc>
        <w:tc>
          <w:tcPr>
            <w:tcW w:w="672" w:type="pct"/>
            <w:tcBorders>
              <w:top w:val="nil"/>
              <w:left w:val="nil"/>
              <w:bottom w:val="single" w:color="000000" w:sz="4" w:space="0"/>
              <w:right w:val="single" w:color="000000" w:sz="4" w:space="0"/>
            </w:tcBorders>
            <w:shd w:val="clear" w:color="auto" w:fill="auto"/>
            <w:noWrap/>
            <w:vAlign w:val="center"/>
          </w:tcPr>
          <w:p w14:paraId="5BEA75B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c>
          <w:tcPr>
            <w:tcW w:w="839" w:type="pct"/>
            <w:tcBorders>
              <w:top w:val="nil"/>
              <w:left w:val="nil"/>
              <w:bottom w:val="single" w:color="000000" w:sz="4" w:space="0"/>
              <w:right w:val="single" w:color="000000" w:sz="4" w:space="0"/>
            </w:tcBorders>
            <w:shd w:val="clear" w:color="auto" w:fill="auto"/>
            <w:noWrap/>
            <w:vAlign w:val="center"/>
          </w:tcPr>
          <w:p w14:paraId="2AAAB88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    目</w:t>
            </w:r>
          </w:p>
        </w:tc>
        <w:tc>
          <w:tcPr>
            <w:tcW w:w="661" w:type="pct"/>
            <w:tcBorders>
              <w:top w:val="nil"/>
              <w:left w:val="nil"/>
              <w:bottom w:val="single" w:color="000000" w:sz="4" w:space="0"/>
              <w:right w:val="single" w:color="000000" w:sz="4" w:space="0"/>
            </w:tcBorders>
            <w:shd w:val="clear" w:color="auto" w:fill="auto"/>
            <w:noWrap/>
            <w:vAlign w:val="center"/>
          </w:tcPr>
          <w:p w14:paraId="0E9FF3F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40" w:type="pct"/>
            <w:tcBorders>
              <w:top w:val="nil"/>
              <w:left w:val="nil"/>
              <w:bottom w:val="single" w:color="000000" w:sz="4" w:space="0"/>
              <w:right w:val="single" w:color="000000" w:sz="4" w:space="0"/>
            </w:tcBorders>
            <w:shd w:val="clear" w:color="auto" w:fill="auto"/>
            <w:noWrap/>
            <w:vAlign w:val="center"/>
          </w:tcPr>
          <w:p w14:paraId="61AC10A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8866A2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22EA342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国有资本经营预算财政拨款</w:t>
            </w:r>
          </w:p>
        </w:tc>
      </w:tr>
      <w:tr w14:paraId="4ED5FA00">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B8FCD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2CC019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4,950,860.93</w:t>
            </w:r>
          </w:p>
        </w:tc>
        <w:tc>
          <w:tcPr>
            <w:tcW w:w="839" w:type="pct"/>
            <w:tcBorders>
              <w:top w:val="nil"/>
              <w:left w:val="nil"/>
              <w:bottom w:val="single" w:color="000000" w:sz="4" w:space="0"/>
              <w:right w:val="single" w:color="000000" w:sz="4" w:space="0"/>
            </w:tcBorders>
            <w:shd w:val="clear" w:color="auto" w:fill="auto"/>
            <w:noWrap/>
            <w:vAlign w:val="center"/>
          </w:tcPr>
          <w:p w14:paraId="2640364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54EFB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3,312,698.74</w:t>
            </w:r>
          </w:p>
        </w:tc>
        <w:tc>
          <w:tcPr>
            <w:tcW w:w="640" w:type="pct"/>
            <w:tcBorders>
              <w:top w:val="nil"/>
              <w:left w:val="nil"/>
              <w:bottom w:val="single" w:color="000000" w:sz="4" w:space="0"/>
              <w:right w:val="single" w:color="000000" w:sz="4" w:space="0"/>
            </w:tcBorders>
            <w:shd w:val="clear" w:color="auto" w:fill="auto"/>
            <w:noWrap/>
            <w:vAlign w:val="center"/>
          </w:tcPr>
          <w:p w14:paraId="7893498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3,312,698.74</w:t>
            </w:r>
          </w:p>
        </w:tc>
        <w:tc>
          <w:tcPr>
            <w:tcW w:w="652" w:type="pct"/>
            <w:tcBorders>
              <w:top w:val="nil"/>
              <w:left w:val="nil"/>
              <w:bottom w:val="single" w:color="000000" w:sz="4" w:space="0"/>
              <w:right w:val="single" w:color="000000" w:sz="4" w:space="0"/>
            </w:tcBorders>
            <w:shd w:val="clear" w:color="auto" w:fill="auto"/>
            <w:noWrap/>
            <w:vAlign w:val="center"/>
          </w:tcPr>
          <w:p w14:paraId="40268D4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10653FF">
            <w:pPr>
              <w:widowControl/>
              <w:jc w:val="right"/>
              <w:textAlignment w:val="center"/>
              <w:rPr>
                <w:rFonts w:asciiTheme="minorEastAsia" w:hAnsiTheme="minorEastAsia" w:cstheme="minorEastAsia"/>
                <w:color w:val="000000"/>
                <w:sz w:val="22"/>
                <w:szCs w:val="22"/>
              </w:rPr>
            </w:pPr>
          </w:p>
        </w:tc>
      </w:tr>
      <w:tr w14:paraId="7C4E9691">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550FA8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5252470A">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29F6E73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70A576C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B8B2A7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6D1E2FD7">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19FE64C">
            <w:pPr>
              <w:widowControl/>
              <w:jc w:val="right"/>
              <w:textAlignment w:val="center"/>
              <w:rPr>
                <w:rFonts w:asciiTheme="minorEastAsia" w:hAnsiTheme="minorEastAsia" w:cstheme="minorEastAsia"/>
                <w:color w:val="000000"/>
                <w:sz w:val="22"/>
                <w:szCs w:val="22"/>
              </w:rPr>
            </w:pPr>
          </w:p>
        </w:tc>
      </w:tr>
      <w:tr w14:paraId="23A78374">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B30FED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86AA7A7">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1AF5C3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2477C44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5E210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5E14AEA5">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61F6032A">
            <w:pPr>
              <w:widowControl/>
              <w:jc w:val="right"/>
              <w:textAlignment w:val="center"/>
              <w:rPr>
                <w:rFonts w:asciiTheme="minorEastAsia" w:hAnsiTheme="minorEastAsia" w:cstheme="minorEastAsia"/>
                <w:color w:val="000000"/>
                <w:sz w:val="22"/>
                <w:szCs w:val="22"/>
              </w:rPr>
            </w:pPr>
          </w:p>
        </w:tc>
      </w:tr>
      <w:tr w14:paraId="0139B063">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0AB0692">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68C08848">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920467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A56237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A70A270">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2D3BFCE">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A8AED30">
            <w:pPr>
              <w:widowControl/>
              <w:jc w:val="right"/>
              <w:textAlignment w:val="center"/>
              <w:rPr>
                <w:rFonts w:asciiTheme="minorEastAsia" w:hAnsiTheme="minorEastAsia" w:cstheme="minorEastAsia"/>
                <w:color w:val="000000"/>
                <w:sz w:val="22"/>
                <w:szCs w:val="22"/>
              </w:rPr>
            </w:pPr>
          </w:p>
        </w:tc>
      </w:tr>
      <w:tr w14:paraId="1936F7C9">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C42F5BA">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203833A9">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C650DE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C68E7AC">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96BE403">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07FE32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69260A97">
            <w:pPr>
              <w:widowControl/>
              <w:jc w:val="right"/>
              <w:textAlignment w:val="center"/>
              <w:rPr>
                <w:rFonts w:asciiTheme="minorEastAsia" w:hAnsiTheme="minorEastAsia" w:cstheme="minorEastAsia"/>
                <w:color w:val="000000"/>
                <w:sz w:val="22"/>
                <w:szCs w:val="22"/>
              </w:rPr>
            </w:pPr>
          </w:p>
        </w:tc>
      </w:tr>
      <w:tr w14:paraId="4D5E10C9">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804968">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348FA38">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9A3697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74BD39B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640" w:type="pct"/>
            <w:tcBorders>
              <w:top w:val="nil"/>
              <w:left w:val="nil"/>
              <w:bottom w:val="single" w:color="000000" w:sz="4" w:space="0"/>
              <w:right w:val="single" w:color="000000" w:sz="4" w:space="0"/>
            </w:tcBorders>
            <w:shd w:val="clear" w:color="auto" w:fill="auto"/>
            <w:noWrap/>
            <w:vAlign w:val="center"/>
          </w:tcPr>
          <w:p w14:paraId="6A6BA78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652" w:type="pct"/>
            <w:tcBorders>
              <w:top w:val="nil"/>
              <w:left w:val="nil"/>
              <w:bottom w:val="single" w:color="000000" w:sz="4" w:space="0"/>
              <w:right w:val="single" w:color="000000" w:sz="4" w:space="0"/>
            </w:tcBorders>
            <w:shd w:val="clear" w:color="auto" w:fill="auto"/>
            <w:noWrap/>
            <w:vAlign w:val="center"/>
          </w:tcPr>
          <w:p w14:paraId="389F38A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69F003E6">
            <w:pPr>
              <w:widowControl/>
              <w:jc w:val="right"/>
              <w:textAlignment w:val="center"/>
              <w:rPr>
                <w:rFonts w:asciiTheme="minorEastAsia" w:hAnsiTheme="minorEastAsia" w:cstheme="minorEastAsia"/>
                <w:color w:val="000000"/>
                <w:sz w:val="22"/>
                <w:szCs w:val="22"/>
              </w:rPr>
            </w:pPr>
          </w:p>
        </w:tc>
      </w:tr>
      <w:tr w14:paraId="20480261">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750E6E6">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6349CE30">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ED3B0D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102CCAD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640" w:type="pct"/>
            <w:tcBorders>
              <w:top w:val="nil"/>
              <w:left w:val="nil"/>
              <w:bottom w:val="single" w:color="000000" w:sz="4" w:space="0"/>
              <w:right w:val="single" w:color="000000" w:sz="4" w:space="0"/>
            </w:tcBorders>
            <w:shd w:val="clear" w:color="auto" w:fill="auto"/>
            <w:noWrap/>
            <w:vAlign w:val="center"/>
          </w:tcPr>
          <w:p w14:paraId="26F330F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652" w:type="pct"/>
            <w:tcBorders>
              <w:top w:val="nil"/>
              <w:left w:val="nil"/>
              <w:bottom w:val="single" w:color="000000" w:sz="4" w:space="0"/>
              <w:right w:val="single" w:color="000000" w:sz="4" w:space="0"/>
            </w:tcBorders>
            <w:shd w:val="clear" w:color="auto" w:fill="auto"/>
            <w:noWrap/>
            <w:vAlign w:val="center"/>
          </w:tcPr>
          <w:p w14:paraId="2026D61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EE84CDB">
            <w:pPr>
              <w:widowControl/>
              <w:jc w:val="right"/>
              <w:textAlignment w:val="center"/>
              <w:rPr>
                <w:rFonts w:asciiTheme="minorEastAsia" w:hAnsiTheme="minorEastAsia" w:cstheme="minorEastAsia"/>
                <w:color w:val="000000"/>
                <w:sz w:val="22"/>
                <w:szCs w:val="22"/>
              </w:rPr>
            </w:pPr>
          </w:p>
        </w:tc>
      </w:tr>
      <w:tr w14:paraId="3E05DF2C">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51838EC">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2C5D1F46">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A23610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1D9DC1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1F1C7BA5">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71889AB5">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AA5AEFE">
            <w:pPr>
              <w:widowControl/>
              <w:jc w:val="right"/>
              <w:textAlignment w:val="center"/>
              <w:rPr>
                <w:rFonts w:asciiTheme="minorEastAsia" w:hAnsiTheme="minorEastAsia" w:cstheme="minorEastAsia"/>
                <w:color w:val="000000"/>
                <w:sz w:val="22"/>
                <w:szCs w:val="22"/>
              </w:rPr>
            </w:pPr>
          </w:p>
        </w:tc>
      </w:tr>
      <w:tr w14:paraId="12BD5480">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F75594C">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75A2A7F8">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4B061A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2B6171C8">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3852C0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77BAB4F0">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AC86748">
            <w:pPr>
              <w:widowControl/>
              <w:jc w:val="right"/>
              <w:textAlignment w:val="center"/>
              <w:rPr>
                <w:rFonts w:asciiTheme="minorEastAsia" w:hAnsiTheme="minorEastAsia" w:cstheme="minorEastAsia"/>
                <w:color w:val="000000"/>
                <w:sz w:val="22"/>
                <w:szCs w:val="22"/>
              </w:rPr>
            </w:pPr>
          </w:p>
        </w:tc>
      </w:tr>
      <w:tr w14:paraId="3FD0EE37">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FA50EA3">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4E2ACAA">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1645FAD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366DD668">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20029D9">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22C2D2E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B9681D4">
            <w:pPr>
              <w:widowControl/>
              <w:jc w:val="right"/>
              <w:textAlignment w:val="center"/>
              <w:rPr>
                <w:rFonts w:asciiTheme="minorEastAsia" w:hAnsiTheme="minorEastAsia" w:cstheme="minorEastAsia"/>
                <w:color w:val="000000"/>
                <w:sz w:val="22"/>
                <w:szCs w:val="22"/>
              </w:rPr>
            </w:pPr>
          </w:p>
        </w:tc>
      </w:tr>
      <w:tr w14:paraId="608C4CE7">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8239D61">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02376EA0">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94E775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B8AA74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123CFE2">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5D9B59FE">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CF5342B">
            <w:pPr>
              <w:widowControl/>
              <w:jc w:val="right"/>
              <w:textAlignment w:val="center"/>
              <w:rPr>
                <w:rFonts w:asciiTheme="minorEastAsia" w:hAnsiTheme="minorEastAsia" w:cstheme="minorEastAsia"/>
                <w:color w:val="000000"/>
                <w:sz w:val="22"/>
                <w:szCs w:val="22"/>
              </w:rPr>
            </w:pPr>
          </w:p>
        </w:tc>
      </w:tr>
      <w:tr w14:paraId="56C2BC8B">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DE888EC">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0D2DB8D7">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6207055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5AF34CFF">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78F8E17B">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60AE69E2">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0BB8A656">
            <w:pPr>
              <w:widowControl/>
              <w:jc w:val="right"/>
              <w:textAlignment w:val="center"/>
              <w:rPr>
                <w:rFonts w:asciiTheme="minorEastAsia" w:hAnsiTheme="minorEastAsia" w:cstheme="minorEastAsia"/>
                <w:color w:val="000000"/>
                <w:sz w:val="22"/>
                <w:szCs w:val="22"/>
              </w:rPr>
            </w:pPr>
          </w:p>
        </w:tc>
      </w:tr>
      <w:tr w14:paraId="5D9F1FCC">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92CB3">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12715B73">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B8E0A7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512339">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18A872D">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E8897A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AF3B21F">
            <w:pPr>
              <w:widowControl/>
              <w:jc w:val="right"/>
              <w:textAlignment w:val="center"/>
              <w:rPr>
                <w:rFonts w:asciiTheme="minorEastAsia" w:hAnsiTheme="minorEastAsia" w:cstheme="minorEastAsia"/>
                <w:color w:val="000000"/>
                <w:sz w:val="22"/>
                <w:szCs w:val="22"/>
              </w:rPr>
            </w:pPr>
          </w:p>
        </w:tc>
      </w:tr>
      <w:tr w14:paraId="334C3A2E">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6563E7">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3705B760">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22CF9B9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7C3A9D1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6A5C128">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406D8DC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DA68154">
            <w:pPr>
              <w:widowControl/>
              <w:jc w:val="right"/>
              <w:textAlignment w:val="center"/>
              <w:rPr>
                <w:rFonts w:asciiTheme="minorEastAsia" w:hAnsiTheme="minorEastAsia" w:cstheme="minorEastAsia"/>
                <w:color w:val="000000"/>
                <w:sz w:val="22"/>
                <w:szCs w:val="22"/>
              </w:rPr>
            </w:pPr>
          </w:p>
        </w:tc>
      </w:tr>
      <w:tr w14:paraId="0460DA22">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3DA9C1F">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3EF3D5BA">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5C4BEA7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D213AF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B98A678">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2A7898B5">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3DEC15B">
            <w:pPr>
              <w:widowControl/>
              <w:jc w:val="right"/>
              <w:textAlignment w:val="center"/>
              <w:rPr>
                <w:rFonts w:asciiTheme="minorEastAsia" w:hAnsiTheme="minorEastAsia" w:cstheme="minorEastAsia"/>
                <w:color w:val="000000"/>
                <w:sz w:val="22"/>
                <w:szCs w:val="22"/>
              </w:rPr>
            </w:pPr>
          </w:p>
        </w:tc>
      </w:tr>
      <w:tr w14:paraId="0CD1FC8B">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68C34A4">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394CBF1">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1795A5B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12D3F6CC">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0A0BE75">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247D1805">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FD3388F">
            <w:pPr>
              <w:widowControl/>
              <w:jc w:val="right"/>
              <w:textAlignment w:val="center"/>
              <w:rPr>
                <w:rFonts w:asciiTheme="minorEastAsia" w:hAnsiTheme="minorEastAsia" w:cstheme="minorEastAsia"/>
                <w:color w:val="000000"/>
                <w:sz w:val="22"/>
                <w:szCs w:val="22"/>
              </w:rPr>
            </w:pPr>
          </w:p>
        </w:tc>
      </w:tr>
      <w:tr w14:paraId="6835BB95">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515E12D">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2B59876D">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2383063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0AB964F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640" w:type="pct"/>
            <w:tcBorders>
              <w:top w:val="nil"/>
              <w:left w:val="nil"/>
              <w:bottom w:val="single" w:color="000000" w:sz="4" w:space="0"/>
              <w:right w:val="single" w:color="000000" w:sz="4" w:space="0"/>
            </w:tcBorders>
            <w:shd w:val="clear" w:color="auto" w:fill="auto"/>
            <w:noWrap/>
            <w:vAlign w:val="center"/>
          </w:tcPr>
          <w:p w14:paraId="7671487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652" w:type="pct"/>
            <w:tcBorders>
              <w:top w:val="nil"/>
              <w:left w:val="nil"/>
              <w:bottom w:val="single" w:color="000000" w:sz="4" w:space="0"/>
              <w:right w:val="single" w:color="000000" w:sz="4" w:space="0"/>
            </w:tcBorders>
            <w:shd w:val="clear" w:color="auto" w:fill="auto"/>
            <w:noWrap/>
            <w:vAlign w:val="center"/>
          </w:tcPr>
          <w:p w14:paraId="4CCD62E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6BC96AF">
            <w:pPr>
              <w:widowControl/>
              <w:jc w:val="right"/>
              <w:textAlignment w:val="center"/>
              <w:rPr>
                <w:rFonts w:asciiTheme="minorEastAsia" w:hAnsiTheme="minorEastAsia" w:cstheme="minorEastAsia"/>
                <w:color w:val="000000"/>
                <w:sz w:val="22"/>
                <w:szCs w:val="22"/>
              </w:rPr>
            </w:pPr>
          </w:p>
        </w:tc>
      </w:tr>
      <w:tr w14:paraId="0B3E967D">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E14DB25">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FCCC9A0">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54FFA05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629E74E1">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2AF8053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19D4E65F">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AB4245F">
            <w:pPr>
              <w:widowControl/>
              <w:jc w:val="right"/>
              <w:textAlignment w:val="center"/>
              <w:rPr>
                <w:rFonts w:asciiTheme="minorEastAsia" w:hAnsiTheme="minorEastAsia" w:cstheme="minorEastAsia"/>
                <w:color w:val="000000"/>
                <w:sz w:val="22"/>
                <w:szCs w:val="22"/>
              </w:rPr>
            </w:pPr>
          </w:p>
        </w:tc>
      </w:tr>
      <w:tr w14:paraId="34EF1551">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EFBA45D">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72D91C6B">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5246EDF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5263C47D">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415A1A2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76AB2388">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B34E6BB">
            <w:pPr>
              <w:widowControl/>
              <w:jc w:val="right"/>
              <w:textAlignment w:val="center"/>
              <w:rPr>
                <w:rFonts w:asciiTheme="minorEastAsia" w:hAnsiTheme="minorEastAsia" w:cstheme="minorEastAsia"/>
                <w:color w:val="000000"/>
                <w:sz w:val="22"/>
                <w:szCs w:val="22"/>
              </w:rPr>
            </w:pPr>
          </w:p>
        </w:tc>
      </w:tr>
      <w:tr w14:paraId="7B82D341">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D6F1395">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579394EF">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7D8774A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68224482">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5650EB1E">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6E083DFD">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40AF1305">
            <w:pPr>
              <w:widowControl/>
              <w:jc w:val="right"/>
              <w:textAlignment w:val="center"/>
              <w:rPr>
                <w:rFonts w:asciiTheme="minorEastAsia" w:hAnsiTheme="minorEastAsia" w:cstheme="minorEastAsia"/>
                <w:color w:val="000000"/>
                <w:sz w:val="22"/>
                <w:szCs w:val="22"/>
              </w:rPr>
            </w:pPr>
          </w:p>
        </w:tc>
      </w:tr>
      <w:tr w14:paraId="05B33EA3">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08F7AFE">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6AAFC754">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3587136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01049F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52932EB5">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0841718">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23B0D91C">
            <w:pPr>
              <w:widowControl/>
              <w:jc w:val="right"/>
              <w:textAlignment w:val="center"/>
              <w:rPr>
                <w:rFonts w:asciiTheme="minorEastAsia" w:hAnsiTheme="minorEastAsia" w:cstheme="minorEastAsia"/>
                <w:color w:val="000000"/>
                <w:sz w:val="22"/>
                <w:szCs w:val="22"/>
              </w:rPr>
            </w:pPr>
          </w:p>
        </w:tc>
      </w:tr>
      <w:tr w14:paraId="023F12FD">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686F636">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69A777CB">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53A538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2C57A40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075173D4">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00595D7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D3E0D5A">
            <w:pPr>
              <w:widowControl/>
              <w:jc w:val="right"/>
              <w:textAlignment w:val="center"/>
              <w:rPr>
                <w:rFonts w:asciiTheme="minorEastAsia" w:hAnsiTheme="minorEastAsia" w:cstheme="minorEastAsia"/>
                <w:color w:val="000000"/>
                <w:sz w:val="22"/>
                <w:szCs w:val="22"/>
              </w:rPr>
            </w:pPr>
          </w:p>
        </w:tc>
      </w:tr>
      <w:tr w14:paraId="52A06950">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74EBF27">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noWrap/>
            <w:vAlign w:val="center"/>
          </w:tcPr>
          <w:p w14:paraId="32084EC1">
            <w:pPr>
              <w:jc w:val="left"/>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5B58D5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23004713">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329CC9E5">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324E18BB">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666802C">
            <w:pPr>
              <w:widowControl/>
              <w:jc w:val="right"/>
              <w:textAlignment w:val="center"/>
              <w:rPr>
                <w:rFonts w:asciiTheme="minorEastAsia" w:hAnsiTheme="minorEastAsia" w:cstheme="minorEastAsia"/>
                <w:color w:val="000000"/>
                <w:sz w:val="22"/>
                <w:szCs w:val="22"/>
              </w:rPr>
            </w:pPr>
          </w:p>
        </w:tc>
      </w:tr>
      <w:tr w14:paraId="6815FCD8">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4414DD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68397AF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4,950,860.93</w:t>
            </w:r>
          </w:p>
        </w:tc>
        <w:tc>
          <w:tcPr>
            <w:tcW w:w="839" w:type="pct"/>
            <w:tcBorders>
              <w:top w:val="nil"/>
              <w:left w:val="nil"/>
              <w:bottom w:val="single" w:color="000000" w:sz="4" w:space="0"/>
              <w:right w:val="single" w:color="000000" w:sz="4" w:space="0"/>
            </w:tcBorders>
            <w:shd w:val="clear" w:color="auto" w:fill="auto"/>
            <w:noWrap/>
            <w:vAlign w:val="center"/>
          </w:tcPr>
          <w:p w14:paraId="7E9355D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45D78A0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4,918,427.93</w:t>
            </w:r>
          </w:p>
        </w:tc>
        <w:tc>
          <w:tcPr>
            <w:tcW w:w="640" w:type="pct"/>
            <w:tcBorders>
              <w:top w:val="nil"/>
              <w:left w:val="nil"/>
              <w:bottom w:val="single" w:color="000000" w:sz="4" w:space="0"/>
              <w:right w:val="single" w:color="000000" w:sz="4" w:space="0"/>
            </w:tcBorders>
            <w:shd w:val="clear" w:color="auto" w:fill="auto"/>
            <w:noWrap/>
            <w:vAlign w:val="center"/>
          </w:tcPr>
          <w:p w14:paraId="0BD424D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4,918,427.93</w:t>
            </w:r>
          </w:p>
        </w:tc>
        <w:tc>
          <w:tcPr>
            <w:tcW w:w="652" w:type="pct"/>
            <w:tcBorders>
              <w:top w:val="nil"/>
              <w:left w:val="nil"/>
              <w:bottom w:val="single" w:color="000000" w:sz="4" w:space="0"/>
              <w:right w:val="single" w:color="000000" w:sz="4" w:space="0"/>
            </w:tcBorders>
            <w:shd w:val="clear" w:color="auto" w:fill="auto"/>
            <w:noWrap/>
            <w:vAlign w:val="center"/>
          </w:tcPr>
          <w:p w14:paraId="1F00EBDE">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18C71644">
            <w:pPr>
              <w:widowControl/>
              <w:jc w:val="right"/>
              <w:textAlignment w:val="center"/>
              <w:rPr>
                <w:rFonts w:asciiTheme="minorEastAsia" w:hAnsiTheme="minorEastAsia" w:cstheme="minorEastAsia"/>
                <w:color w:val="000000"/>
                <w:sz w:val="22"/>
                <w:szCs w:val="22"/>
              </w:rPr>
            </w:pPr>
          </w:p>
        </w:tc>
      </w:tr>
      <w:tr w14:paraId="1F4483F9">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2BE9D4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73AD74E0">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DE98E0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08F5811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32,433.00</w:t>
            </w:r>
          </w:p>
        </w:tc>
        <w:tc>
          <w:tcPr>
            <w:tcW w:w="640" w:type="pct"/>
            <w:tcBorders>
              <w:top w:val="nil"/>
              <w:left w:val="nil"/>
              <w:bottom w:val="single" w:color="000000" w:sz="4" w:space="0"/>
              <w:right w:val="single" w:color="000000" w:sz="4" w:space="0"/>
            </w:tcBorders>
            <w:shd w:val="clear" w:color="auto" w:fill="auto"/>
            <w:noWrap/>
            <w:vAlign w:val="center"/>
          </w:tcPr>
          <w:p w14:paraId="76F03AA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32,433.00</w:t>
            </w:r>
          </w:p>
        </w:tc>
        <w:tc>
          <w:tcPr>
            <w:tcW w:w="652" w:type="pct"/>
            <w:tcBorders>
              <w:top w:val="nil"/>
              <w:left w:val="nil"/>
              <w:bottom w:val="single" w:color="000000" w:sz="4" w:space="0"/>
              <w:right w:val="single" w:color="000000" w:sz="4" w:space="0"/>
            </w:tcBorders>
            <w:shd w:val="clear" w:color="auto" w:fill="auto"/>
            <w:noWrap/>
            <w:vAlign w:val="center"/>
          </w:tcPr>
          <w:p w14:paraId="6C8403A1">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EE19517">
            <w:pPr>
              <w:widowControl/>
              <w:jc w:val="right"/>
              <w:textAlignment w:val="center"/>
              <w:rPr>
                <w:rFonts w:asciiTheme="minorEastAsia" w:hAnsiTheme="minorEastAsia" w:cstheme="minorEastAsia"/>
                <w:color w:val="000000"/>
                <w:sz w:val="22"/>
                <w:szCs w:val="22"/>
              </w:rPr>
            </w:pPr>
          </w:p>
        </w:tc>
      </w:tr>
      <w:tr w14:paraId="13EC2DDA">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FD22EE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2F41D8AE">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0B28F80">
            <w:pPr>
              <w:jc w:val="left"/>
              <w:rPr>
                <w:rFonts w:asciiTheme="minorEastAsia" w:hAnsiTheme="minorEastAsia" w:cstheme="minorEastAsia"/>
                <w:color w:val="000000"/>
                <w:sz w:val="22"/>
                <w:szCs w:val="22"/>
              </w:rPr>
            </w:pPr>
          </w:p>
        </w:tc>
        <w:tc>
          <w:tcPr>
            <w:tcW w:w="661" w:type="pct"/>
            <w:tcBorders>
              <w:top w:val="nil"/>
              <w:left w:val="nil"/>
              <w:bottom w:val="single" w:color="000000" w:sz="4" w:space="0"/>
              <w:right w:val="single" w:color="000000" w:sz="4" w:space="0"/>
            </w:tcBorders>
            <w:shd w:val="clear" w:color="auto" w:fill="auto"/>
            <w:noWrap/>
            <w:vAlign w:val="center"/>
          </w:tcPr>
          <w:p w14:paraId="097104B7">
            <w:pPr>
              <w:jc w:val="left"/>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3676E56">
            <w:pPr>
              <w:jc w:val="left"/>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3D32E7B5">
            <w:pPr>
              <w:jc w:val="left"/>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396AE613">
            <w:pPr>
              <w:jc w:val="left"/>
              <w:rPr>
                <w:rFonts w:asciiTheme="minorEastAsia" w:hAnsiTheme="minorEastAsia" w:cstheme="minorEastAsia"/>
                <w:color w:val="000000"/>
                <w:sz w:val="22"/>
                <w:szCs w:val="22"/>
              </w:rPr>
            </w:pPr>
          </w:p>
        </w:tc>
      </w:tr>
      <w:tr w14:paraId="29FB5AEC">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49AE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0741CE65">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4E65ECEB">
            <w:pPr>
              <w:jc w:val="left"/>
              <w:rPr>
                <w:rFonts w:asciiTheme="minorEastAsia" w:hAnsiTheme="minorEastAsia" w:cstheme="minorEastAsia"/>
                <w:color w:val="000000"/>
                <w:sz w:val="22"/>
                <w:szCs w:val="22"/>
              </w:rPr>
            </w:pPr>
          </w:p>
        </w:tc>
        <w:tc>
          <w:tcPr>
            <w:tcW w:w="661" w:type="pct"/>
            <w:tcBorders>
              <w:top w:val="nil"/>
              <w:left w:val="nil"/>
              <w:bottom w:val="single" w:color="000000" w:sz="4" w:space="0"/>
              <w:right w:val="single" w:color="000000" w:sz="4" w:space="0"/>
            </w:tcBorders>
            <w:shd w:val="clear" w:color="auto" w:fill="auto"/>
            <w:noWrap/>
            <w:vAlign w:val="center"/>
          </w:tcPr>
          <w:p w14:paraId="74B8884E">
            <w:pPr>
              <w:jc w:val="left"/>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F1D5738">
            <w:pPr>
              <w:jc w:val="left"/>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2B70471B">
            <w:pPr>
              <w:jc w:val="left"/>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2912A37D">
            <w:pPr>
              <w:jc w:val="left"/>
              <w:rPr>
                <w:rFonts w:asciiTheme="minorEastAsia" w:hAnsiTheme="minorEastAsia" w:cstheme="minorEastAsia"/>
                <w:color w:val="000000"/>
                <w:sz w:val="22"/>
                <w:szCs w:val="22"/>
              </w:rPr>
            </w:pPr>
          </w:p>
        </w:tc>
      </w:tr>
      <w:tr w14:paraId="33F9997D">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40C42F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7496F9">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color="000000" w:sz="4" w:space="0"/>
              <w:right w:val="single" w:color="000000" w:sz="4" w:space="0"/>
            </w:tcBorders>
            <w:shd w:val="clear" w:color="auto" w:fill="auto"/>
            <w:noWrap/>
            <w:vAlign w:val="center"/>
          </w:tcPr>
          <w:p w14:paraId="01B398C9">
            <w:pPr>
              <w:jc w:val="left"/>
              <w:rPr>
                <w:rFonts w:asciiTheme="minorEastAsia" w:hAnsiTheme="minorEastAsia" w:cstheme="minorEastAsia"/>
                <w:color w:val="000000"/>
                <w:sz w:val="22"/>
                <w:szCs w:val="22"/>
              </w:rPr>
            </w:pPr>
          </w:p>
        </w:tc>
        <w:tc>
          <w:tcPr>
            <w:tcW w:w="661" w:type="pct"/>
            <w:tcBorders>
              <w:top w:val="nil"/>
              <w:left w:val="nil"/>
              <w:bottom w:val="single" w:color="000000" w:sz="4" w:space="0"/>
              <w:right w:val="single" w:color="000000" w:sz="4" w:space="0"/>
            </w:tcBorders>
            <w:shd w:val="clear" w:color="auto" w:fill="auto"/>
            <w:noWrap/>
            <w:vAlign w:val="center"/>
          </w:tcPr>
          <w:p w14:paraId="7908ABA6">
            <w:pPr>
              <w:jc w:val="left"/>
              <w:rPr>
                <w:rFonts w:asciiTheme="minorEastAsia" w:hAnsiTheme="minorEastAsia" w:cstheme="minorEastAsia"/>
                <w:color w:val="000000"/>
                <w:sz w:val="22"/>
                <w:szCs w:val="22"/>
              </w:rPr>
            </w:pPr>
          </w:p>
        </w:tc>
        <w:tc>
          <w:tcPr>
            <w:tcW w:w="640" w:type="pct"/>
            <w:tcBorders>
              <w:top w:val="nil"/>
              <w:left w:val="nil"/>
              <w:bottom w:val="single" w:color="000000" w:sz="4" w:space="0"/>
              <w:right w:val="single" w:color="000000" w:sz="4" w:space="0"/>
            </w:tcBorders>
            <w:shd w:val="clear" w:color="auto" w:fill="auto"/>
            <w:noWrap/>
            <w:vAlign w:val="center"/>
          </w:tcPr>
          <w:p w14:paraId="603F3BB5">
            <w:pPr>
              <w:jc w:val="left"/>
              <w:rPr>
                <w:rFonts w:asciiTheme="minorEastAsia" w:hAnsiTheme="minorEastAsia" w:cstheme="minorEastAsia"/>
                <w:color w:val="000000"/>
                <w:sz w:val="22"/>
                <w:szCs w:val="22"/>
              </w:rPr>
            </w:pPr>
          </w:p>
        </w:tc>
        <w:tc>
          <w:tcPr>
            <w:tcW w:w="652" w:type="pct"/>
            <w:tcBorders>
              <w:top w:val="nil"/>
              <w:left w:val="nil"/>
              <w:bottom w:val="single" w:color="000000" w:sz="4" w:space="0"/>
              <w:right w:val="single" w:color="000000" w:sz="4" w:space="0"/>
            </w:tcBorders>
            <w:shd w:val="clear" w:color="auto" w:fill="auto"/>
            <w:noWrap/>
            <w:vAlign w:val="center"/>
          </w:tcPr>
          <w:p w14:paraId="7E70A521">
            <w:pPr>
              <w:jc w:val="left"/>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5BF16DF7">
            <w:pPr>
              <w:jc w:val="left"/>
              <w:rPr>
                <w:rFonts w:asciiTheme="minorEastAsia" w:hAnsiTheme="minorEastAsia" w:cstheme="minorEastAsia"/>
                <w:color w:val="000000"/>
                <w:sz w:val="22"/>
                <w:szCs w:val="22"/>
              </w:rPr>
            </w:pPr>
          </w:p>
        </w:tc>
      </w:tr>
      <w:tr w14:paraId="7D14F3B8">
        <w:tblPrEx>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C28F0C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72" w:type="pct"/>
            <w:tcBorders>
              <w:top w:val="nil"/>
              <w:left w:val="nil"/>
              <w:bottom w:val="single" w:color="000000" w:sz="4" w:space="0"/>
              <w:right w:val="single" w:color="000000" w:sz="4" w:space="0"/>
            </w:tcBorders>
            <w:shd w:val="clear" w:color="auto" w:fill="auto"/>
            <w:noWrap/>
            <w:vAlign w:val="center"/>
          </w:tcPr>
          <w:p w14:paraId="3544519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4,950,860.93</w:t>
            </w:r>
          </w:p>
        </w:tc>
        <w:tc>
          <w:tcPr>
            <w:tcW w:w="839" w:type="pct"/>
            <w:tcBorders>
              <w:top w:val="nil"/>
              <w:left w:val="nil"/>
              <w:bottom w:val="single" w:color="000000" w:sz="4" w:space="0"/>
              <w:right w:val="single" w:color="000000" w:sz="4" w:space="0"/>
            </w:tcBorders>
            <w:shd w:val="clear" w:color="auto" w:fill="auto"/>
            <w:noWrap/>
            <w:vAlign w:val="center"/>
          </w:tcPr>
          <w:p w14:paraId="2B902E6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61" w:type="pct"/>
            <w:tcBorders>
              <w:top w:val="nil"/>
              <w:left w:val="nil"/>
              <w:bottom w:val="single" w:color="000000" w:sz="4" w:space="0"/>
              <w:right w:val="single" w:color="000000" w:sz="4" w:space="0"/>
            </w:tcBorders>
            <w:shd w:val="clear" w:color="auto" w:fill="auto"/>
            <w:noWrap/>
            <w:vAlign w:val="center"/>
          </w:tcPr>
          <w:p w14:paraId="2FED392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4,950,860.93</w:t>
            </w:r>
          </w:p>
        </w:tc>
        <w:tc>
          <w:tcPr>
            <w:tcW w:w="640" w:type="pct"/>
            <w:tcBorders>
              <w:top w:val="nil"/>
              <w:left w:val="nil"/>
              <w:bottom w:val="single" w:color="000000" w:sz="4" w:space="0"/>
              <w:right w:val="single" w:color="000000" w:sz="4" w:space="0"/>
            </w:tcBorders>
            <w:shd w:val="clear" w:color="auto" w:fill="auto"/>
            <w:noWrap/>
            <w:vAlign w:val="center"/>
          </w:tcPr>
          <w:p w14:paraId="75AA08A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4,950,860.93</w:t>
            </w:r>
          </w:p>
        </w:tc>
        <w:tc>
          <w:tcPr>
            <w:tcW w:w="652" w:type="pct"/>
            <w:tcBorders>
              <w:top w:val="nil"/>
              <w:left w:val="nil"/>
              <w:bottom w:val="single" w:color="000000" w:sz="4" w:space="0"/>
              <w:right w:val="single" w:color="000000" w:sz="4" w:space="0"/>
            </w:tcBorders>
            <w:shd w:val="clear" w:color="auto" w:fill="auto"/>
            <w:noWrap/>
            <w:vAlign w:val="center"/>
          </w:tcPr>
          <w:p w14:paraId="1D04AAF3">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color="000000" w:sz="4" w:space="0"/>
              <w:right w:val="single" w:color="000000" w:sz="4" w:space="0"/>
            </w:tcBorders>
            <w:shd w:val="clear" w:color="auto" w:fill="auto"/>
            <w:noWrap/>
            <w:vAlign w:val="center"/>
          </w:tcPr>
          <w:p w14:paraId="736AB6A6">
            <w:pPr>
              <w:widowControl/>
              <w:jc w:val="right"/>
              <w:textAlignment w:val="center"/>
              <w:rPr>
                <w:rFonts w:asciiTheme="minorEastAsia" w:hAnsiTheme="minorEastAsia" w:cstheme="minorEastAsia"/>
                <w:color w:val="000000"/>
                <w:sz w:val="22"/>
                <w:szCs w:val="22"/>
              </w:rPr>
            </w:pPr>
          </w:p>
        </w:tc>
      </w:tr>
      <w:tr w14:paraId="1E99DDD5">
        <w:tblPrEx>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338C897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注：本表反映本年度一般公共预算财政拨款、政府性基金预算财政拨款和国有资本经营预算财政拨款的总收支和年末结转结余情况。</w:t>
            </w:r>
          </w:p>
        </w:tc>
      </w:tr>
    </w:tbl>
    <w:p w14:paraId="6C36D084">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3B881169">
      <w:pPr>
        <w:pStyle w:val="28"/>
        <w:widowControl/>
        <w:rPr>
          <w:rFonts w:ascii="仿宋" w:hAnsi="仿宋" w:eastAsia="仿宋" w:cs="仿宋"/>
          <w:b/>
          <w:bCs/>
        </w:rPr>
      </w:pPr>
      <w:r>
        <w:rPr>
          <w:rFonts w:hint="eastAsia" w:ascii="仿宋" w:hAnsi="仿宋" w:eastAsia="仿宋" w:cs="仿宋"/>
          <w:b/>
          <w:bCs/>
        </w:rPr>
        <w:t xml:space="preserve">六、一般公共预算财政拨款支出决算表 </w:t>
      </w:r>
    </w:p>
    <w:tbl>
      <w:tblPr>
        <w:tblStyle w:val="11"/>
        <w:tblW w:w="5000" w:type="pct"/>
        <w:tblInd w:w="0" w:type="dxa"/>
        <w:tblLayout w:type="fixed"/>
        <w:tblCellMar>
          <w:top w:w="0" w:type="dxa"/>
          <w:left w:w="108" w:type="dxa"/>
          <w:bottom w:w="0" w:type="dxa"/>
          <w:right w:w="108" w:type="dxa"/>
        </w:tblCellMar>
      </w:tblPr>
      <w:tblGrid>
        <w:gridCol w:w="1270"/>
        <w:gridCol w:w="4525"/>
        <w:gridCol w:w="1752"/>
        <w:gridCol w:w="1598"/>
        <w:gridCol w:w="1629"/>
        <w:gridCol w:w="1603"/>
        <w:gridCol w:w="1615"/>
      </w:tblGrid>
      <w:tr w14:paraId="5877ACAC">
        <w:tblPrEx>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1F9CD8DA">
            <w:pPr>
              <w:widowControl/>
              <w:jc w:val="left"/>
              <w:textAlignment w:val="bottom"/>
              <w:rPr>
                <w:rFonts w:ascii="宋体-简" w:hAnsi="宋体-简" w:eastAsia="宋体-简" w:cs="宋体-简"/>
                <w:color w:val="000000"/>
                <w:sz w:val="20"/>
                <w:szCs w:val="20"/>
              </w:rPr>
            </w:pPr>
            <w:r>
              <w:rPr>
                <w:rFonts w:hint="eastAsia" w:ascii="宋体-简" w:hAnsi="宋体-简" w:eastAsia="宋体-简" w:cs="宋体-简"/>
                <w:color w:val="000000"/>
                <w:sz w:val="20"/>
                <w:szCs w:val="20"/>
              </w:rPr>
              <w:t>部门（单位）：</w:t>
            </w:r>
            <w:r>
              <w:rPr>
                <w:rFonts w:ascii="Arial" w:hAnsi="Arial" w:eastAsia="宋体-简" w:cs="Arial"/>
                <w:color w:val="000000"/>
                <w:sz w:val="20"/>
                <w:szCs w:val="20"/>
              </w:rPr>
              <w:t xml:space="preserve">天津市东丽区人民政府信访办公室 </w:t>
            </w:r>
          </w:p>
        </w:tc>
        <w:tc>
          <w:tcPr>
            <w:tcW w:w="576" w:type="pct"/>
            <w:tcBorders>
              <w:top w:val="nil"/>
              <w:left w:val="nil"/>
              <w:bottom w:val="nil"/>
              <w:right w:val="nil"/>
            </w:tcBorders>
            <w:shd w:val="clear" w:color="auto" w:fill="auto"/>
            <w:noWrap/>
            <w:vAlign w:val="bottom"/>
          </w:tcPr>
          <w:p w14:paraId="141B6007">
            <w:pPr>
              <w:widowControl/>
              <w:jc w:val="right"/>
              <w:textAlignment w:val="bottom"/>
              <w:rPr>
                <w:rFonts w:ascii="宋体" w:hAnsi="宋体" w:eastAsia="宋体"/>
                <w:color w:val="000000"/>
                <w:sz w:val="20"/>
                <w:szCs w:val="20"/>
              </w:rPr>
            </w:pPr>
            <w:r>
              <w:rPr>
                <w:rFonts w:hint="eastAsia" w:ascii="宋体" w:hAnsi="宋体" w:eastAsia="宋体"/>
                <w:color w:val="000000"/>
                <w:sz w:val="20"/>
                <w:szCs w:val="20"/>
              </w:rPr>
              <w:t>单位：元</w:t>
            </w:r>
          </w:p>
        </w:tc>
      </w:tr>
      <w:tr w14:paraId="60D9741C">
        <w:tblPrEx>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AE0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C06BBE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119C5F8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21440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项目支出</w:t>
            </w:r>
          </w:p>
        </w:tc>
      </w:tr>
      <w:tr w14:paraId="53544E3A">
        <w:tblPrEx>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060968D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1616" w:type="pct"/>
            <w:tcBorders>
              <w:top w:val="nil"/>
              <w:left w:val="nil"/>
              <w:bottom w:val="nil"/>
              <w:right w:val="single" w:color="000000" w:sz="4" w:space="0"/>
            </w:tcBorders>
            <w:shd w:val="clear" w:color="auto" w:fill="auto"/>
            <w:noWrap/>
            <w:vAlign w:val="center"/>
          </w:tcPr>
          <w:p w14:paraId="6180581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F8502DD">
            <w:pPr>
              <w:jc w:val="center"/>
              <w:rPr>
                <w:rFonts w:asciiTheme="minorEastAsia" w:hAnsiTheme="minorEastAsia" w:cstheme="minorEastAsia"/>
                <w:color w:val="000000"/>
                <w:sz w:val="22"/>
                <w:szCs w:val="22"/>
              </w:rPr>
            </w:pPr>
          </w:p>
        </w:tc>
        <w:tc>
          <w:tcPr>
            <w:tcW w:w="571" w:type="pct"/>
            <w:tcBorders>
              <w:top w:val="nil"/>
              <w:left w:val="nil"/>
              <w:bottom w:val="nil"/>
              <w:right w:val="single" w:color="000000" w:sz="4" w:space="0"/>
            </w:tcBorders>
            <w:shd w:val="clear" w:color="auto" w:fill="auto"/>
            <w:noWrap/>
            <w:vAlign w:val="center"/>
          </w:tcPr>
          <w:p w14:paraId="232ABA4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小计</w:t>
            </w:r>
          </w:p>
        </w:tc>
        <w:tc>
          <w:tcPr>
            <w:tcW w:w="582" w:type="pct"/>
            <w:tcBorders>
              <w:top w:val="nil"/>
              <w:left w:val="nil"/>
              <w:bottom w:val="nil"/>
              <w:right w:val="single" w:color="000000" w:sz="4" w:space="0"/>
            </w:tcBorders>
            <w:shd w:val="clear" w:color="auto" w:fill="auto"/>
            <w:noWrap/>
            <w:vAlign w:val="center"/>
          </w:tcPr>
          <w:p w14:paraId="479A005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人员经费</w:t>
            </w:r>
          </w:p>
        </w:tc>
        <w:tc>
          <w:tcPr>
            <w:tcW w:w="571" w:type="pct"/>
            <w:tcBorders>
              <w:top w:val="nil"/>
              <w:left w:val="nil"/>
              <w:bottom w:val="nil"/>
              <w:right w:val="single" w:color="000000" w:sz="4" w:space="0"/>
            </w:tcBorders>
            <w:shd w:val="clear" w:color="auto" w:fill="auto"/>
            <w:noWrap/>
            <w:vAlign w:val="center"/>
          </w:tcPr>
          <w:p w14:paraId="4617734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8DAB341">
            <w:pPr>
              <w:jc w:val="center"/>
              <w:rPr>
                <w:rFonts w:asciiTheme="minorEastAsia" w:hAnsiTheme="minorEastAsia" w:cstheme="minorEastAsia"/>
                <w:color w:val="000000"/>
                <w:sz w:val="22"/>
                <w:szCs w:val="22"/>
              </w:rPr>
            </w:pPr>
          </w:p>
        </w:tc>
      </w:tr>
      <w:tr w14:paraId="71CF8570">
        <w:tblPrEx>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196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CCF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4,918,427.93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A40A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4,362,543.93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163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3,799,530.88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FEF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563,013.05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D53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555,884.00</w:t>
            </w:r>
          </w:p>
        </w:tc>
      </w:tr>
      <w:tr w14:paraId="48797810">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521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ED5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8B4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3,312,698.74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152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2,756,814.74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5941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2,193,801.69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FBD5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563,013.05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7B9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555,884.00</w:t>
            </w:r>
          </w:p>
        </w:tc>
      </w:tr>
      <w:tr w14:paraId="6D085D51">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330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B39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8165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318,915.50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710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130,673.50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F29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114,092.00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BC2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16,581.50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52B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188,242.00</w:t>
            </w:r>
          </w:p>
        </w:tc>
      </w:tr>
      <w:tr w14:paraId="02A3EF3B">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437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223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C3B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318,915.50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4A0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130,673.50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EA9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114,092.00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D34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16,581.50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074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188,242.00</w:t>
            </w:r>
          </w:p>
        </w:tc>
      </w:tr>
      <w:tr w14:paraId="0F206E46">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FD0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20140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303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信访事务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753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2,993,783.24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A8C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2,626,141.24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9EC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2,079,709.69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6FE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546,431.55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EA3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r>
      <w:tr w14:paraId="230415FD">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D3B2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2014001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CD0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3B0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2,626,141.24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71C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2,626,141.24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65B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2,079,709.69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30A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546,431.55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5AA4">
            <w:pPr>
              <w:widowControl/>
              <w:jc w:val="right"/>
              <w:textAlignment w:val="center"/>
              <w:rPr>
                <w:rFonts w:asciiTheme="minorEastAsia" w:hAnsiTheme="minorEastAsia" w:cstheme="minorEastAsia"/>
                <w:color w:val="000000"/>
                <w:sz w:val="22"/>
                <w:szCs w:val="22"/>
              </w:rPr>
            </w:pPr>
          </w:p>
        </w:tc>
      </w:tr>
      <w:tr w14:paraId="70AE120F">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56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2014004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F961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信访业务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287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668B">
            <w:pPr>
              <w:widowControl/>
              <w:jc w:val="right"/>
              <w:textAlignment w:val="center"/>
              <w:rPr>
                <w:rFonts w:asciiTheme="minorEastAsia" w:hAnsiTheme="minorEastAsia" w:cstheme="minorEastAsia"/>
                <w:color w:val="000000"/>
                <w:sz w:val="22"/>
                <w:szCs w:val="22"/>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788E9">
            <w:pPr>
              <w:widowControl/>
              <w:jc w:val="right"/>
              <w:textAlignment w:val="center"/>
              <w:rPr>
                <w:rFonts w:asciiTheme="minorEastAsia" w:hAnsiTheme="minorEastAsia" w:cstheme="minorEastAsia"/>
                <w:color w:val="000000"/>
                <w:sz w:val="22"/>
                <w:szCs w:val="22"/>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5FAAE">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B06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r>
      <w:tr w14:paraId="392718B8">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916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755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1CA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213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241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DF6DC">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42E0">
            <w:pPr>
              <w:widowControl/>
              <w:jc w:val="right"/>
              <w:textAlignment w:val="center"/>
              <w:rPr>
                <w:rFonts w:asciiTheme="minorEastAsia" w:hAnsiTheme="minorEastAsia" w:cstheme="minorEastAsia"/>
                <w:color w:val="000000"/>
                <w:sz w:val="22"/>
                <w:szCs w:val="22"/>
              </w:rPr>
            </w:pPr>
          </w:p>
        </w:tc>
      </w:tr>
      <w:tr w14:paraId="24F46276">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711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AAE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B8D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6FC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3F7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433,712.39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C131">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EF19">
            <w:pPr>
              <w:widowControl/>
              <w:jc w:val="right"/>
              <w:textAlignment w:val="center"/>
              <w:rPr>
                <w:rFonts w:asciiTheme="minorEastAsia" w:hAnsiTheme="minorEastAsia" w:cstheme="minorEastAsia"/>
                <w:color w:val="000000"/>
                <w:sz w:val="22"/>
                <w:szCs w:val="22"/>
              </w:rPr>
            </w:pPr>
          </w:p>
        </w:tc>
      </w:tr>
      <w:tr w14:paraId="7EFB024E">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F5E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235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735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289,171.59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6E2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289,171.59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BAC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289,171.59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E975">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A340">
            <w:pPr>
              <w:widowControl/>
              <w:jc w:val="right"/>
              <w:textAlignment w:val="center"/>
              <w:rPr>
                <w:rFonts w:asciiTheme="minorEastAsia" w:hAnsiTheme="minorEastAsia" w:cstheme="minorEastAsia"/>
                <w:color w:val="000000"/>
                <w:sz w:val="22"/>
                <w:szCs w:val="22"/>
              </w:rPr>
            </w:pPr>
          </w:p>
        </w:tc>
      </w:tr>
      <w:tr w14:paraId="2C5A9B9E">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173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8E3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261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144,540.80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684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144,540.80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F15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144,540.80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52FE">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F792">
            <w:pPr>
              <w:widowControl/>
              <w:jc w:val="right"/>
              <w:textAlignment w:val="center"/>
              <w:rPr>
                <w:rFonts w:asciiTheme="minorEastAsia" w:hAnsiTheme="minorEastAsia" w:cstheme="minorEastAsia"/>
                <w:color w:val="000000"/>
                <w:sz w:val="22"/>
                <w:szCs w:val="22"/>
              </w:rPr>
            </w:pPr>
          </w:p>
        </w:tc>
      </w:tr>
      <w:tr w14:paraId="1347A4C9">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02E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712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66A4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520B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03E7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6F9A3">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328B">
            <w:pPr>
              <w:widowControl/>
              <w:jc w:val="right"/>
              <w:textAlignment w:val="center"/>
              <w:rPr>
                <w:rFonts w:asciiTheme="minorEastAsia" w:hAnsiTheme="minorEastAsia" w:cstheme="minorEastAsia"/>
                <w:color w:val="000000"/>
                <w:sz w:val="22"/>
                <w:szCs w:val="22"/>
              </w:rPr>
            </w:pPr>
          </w:p>
        </w:tc>
      </w:tr>
      <w:tr w14:paraId="4BB2A9E6">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B02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BBD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2F64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076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CD9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216,811.80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7756">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C572">
            <w:pPr>
              <w:widowControl/>
              <w:jc w:val="right"/>
              <w:textAlignment w:val="center"/>
              <w:rPr>
                <w:rFonts w:asciiTheme="minorEastAsia" w:hAnsiTheme="minorEastAsia" w:cstheme="minorEastAsia"/>
                <w:color w:val="000000"/>
                <w:sz w:val="22"/>
                <w:szCs w:val="22"/>
              </w:rPr>
            </w:pPr>
          </w:p>
        </w:tc>
      </w:tr>
      <w:tr w14:paraId="6D878DB3">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A75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E0F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506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180,676.60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1AE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180,676.60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D2C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180,676.60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F98F">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50A1">
            <w:pPr>
              <w:widowControl/>
              <w:jc w:val="right"/>
              <w:textAlignment w:val="center"/>
              <w:rPr>
                <w:rFonts w:asciiTheme="minorEastAsia" w:hAnsiTheme="minorEastAsia" w:cstheme="minorEastAsia"/>
                <w:color w:val="000000"/>
                <w:sz w:val="22"/>
                <w:szCs w:val="22"/>
              </w:rPr>
            </w:pPr>
          </w:p>
        </w:tc>
      </w:tr>
      <w:tr w14:paraId="020FF7F2">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787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E46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B99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36,135.20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254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36,135.20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F14D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36,135.20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FA7D">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712B">
            <w:pPr>
              <w:widowControl/>
              <w:jc w:val="right"/>
              <w:textAlignment w:val="center"/>
              <w:rPr>
                <w:rFonts w:asciiTheme="minorEastAsia" w:hAnsiTheme="minorEastAsia" w:cstheme="minorEastAsia"/>
                <w:color w:val="000000"/>
                <w:sz w:val="22"/>
                <w:szCs w:val="22"/>
              </w:rPr>
            </w:pPr>
          </w:p>
        </w:tc>
      </w:tr>
      <w:tr w14:paraId="44AA3FE2">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C22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FF8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CC2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9C3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524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4317">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6902">
            <w:pPr>
              <w:widowControl/>
              <w:jc w:val="right"/>
              <w:textAlignment w:val="center"/>
              <w:rPr>
                <w:rFonts w:asciiTheme="minorEastAsia" w:hAnsiTheme="minorEastAsia" w:cstheme="minorEastAsia"/>
                <w:color w:val="000000"/>
                <w:sz w:val="22"/>
                <w:szCs w:val="22"/>
              </w:rPr>
            </w:pPr>
          </w:p>
        </w:tc>
      </w:tr>
      <w:tr w14:paraId="4D296E48">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B2A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286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4689">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3F9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0DC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5AB64">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5257">
            <w:pPr>
              <w:widowControl/>
              <w:jc w:val="right"/>
              <w:textAlignment w:val="center"/>
              <w:rPr>
                <w:rFonts w:asciiTheme="minorEastAsia" w:hAnsiTheme="minorEastAsia" w:cstheme="minorEastAsia"/>
                <w:color w:val="000000"/>
                <w:sz w:val="22"/>
                <w:szCs w:val="22"/>
              </w:rPr>
            </w:pPr>
          </w:p>
        </w:tc>
      </w:tr>
      <w:tr w14:paraId="16623C3C">
        <w:tblPrEx>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51F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E60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656F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557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AFEC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B1C4">
            <w:pPr>
              <w:widowControl/>
              <w:jc w:val="right"/>
              <w:textAlignment w:val="center"/>
              <w:rPr>
                <w:rFonts w:asciiTheme="minorEastAsia" w:hAnsiTheme="minorEastAsia" w:cstheme="minorEastAsia"/>
                <w:color w:val="000000"/>
                <w:sz w:val="22"/>
                <w:szCs w:val="22"/>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8946">
            <w:pPr>
              <w:widowControl/>
              <w:jc w:val="right"/>
              <w:textAlignment w:val="center"/>
              <w:rPr>
                <w:rFonts w:asciiTheme="minorEastAsia" w:hAnsiTheme="minorEastAsia" w:cstheme="minorEastAsia"/>
                <w:color w:val="000000"/>
                <w:sz w:val="22"/>
                <w:szCs w:val="22"/>
              </w:rPr>
            </w:pPr>
          </w:p>
        </w:tc>
      </w:tr>
      <w:tr w14:paraId="6C1EAF14">
        <w:tblPrEx>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4C4578B4">
            <w:pPr>
              <w:widowControl/>
              <w:jc w:val="left"/>
              <w:textAlignment w:val="center"/>
              <w:rPr>
                <w:rFonts w:ascii="宋体" w:hAnsi="宋体" w:eastAsia="宋体"/>
                <w:color w:val="000000"/>
                <w:sz w:val="22"/>
                <w:szCs w:val="22"/>
              </w:rPr>
            </w:pPr>
            <w:r>
              <w:rPr>
                <w:rFonts w:hint="eastAsia" w:ascii="宋体" w:hAnsi="宋体" w:eastAsia="宋体"/>
                <w:color w:val="000000"/>
                <w:sz w:val="22"/>
                <w:szCs w:val="22"/>
              </w:rPr>
              <w:t>注：本表反映本年度一般公共预算财政拨款支出情况。</w:t>
            </w:r>
          </w:p>
        </w:tc>
      </w:tr>
    </w:tbl>
    <w:p w14:paraId="72374875">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0CE0DFE1">
      <w:pPr>
        <w:pStyle w:val="28"/>
        <w:widowControl/>
        <w:rPr>
          <w:rFonts w:ascii="仿宋" w:hAnsi="仿宋" w:eastAsia="仿宋" w:cs="仿宋"/>
          <w:b/>
          <w:bCs/>
        </w:rPr>
      </w:pPr>
      <w:r>
        <w:rPr>
          <w:rFonts w:hint="eastAsia" w:ascii="仿宋" w:hAnsi="仿宋" w:eastAsia="仿宋" w:cs="仿宋"/>
          <w:b/>
          <w:bCs/>
        </w:rPr>
        <w:t xml:space="preserve">七、一般公共预算财政拨款基本支出决算明细表 </w:t>
      </w:r>
    </w:p>
    <w:tbl>
      <w:tblPr>
        <w:tblStyle w:val="11"/>
        <w:tblW w:w="5000" w:type="pct"/>
        <w:tblInd w:w="0" w:type="dxa"/>
        <w:tblLayout w:type="fixed"/>
        <w:tblCellMar>
          <w:top w:w="0" w:type="dxa"/>
          <w:left w:w="108" w:type="dxa"/>
          <w:bottom w:w="0" w:type="dxa"/>
          <w:right w:w="108" w:type="dxa"/>
        </w:tblCellMar>
      </w:tblPr>
      <w:tblGrid>
        <w:gridCol w:w="927"/>
        <w:gridCol w:w="1870"/>
        <w:gridCol w:w="1883"/>
        <w:gridCol w:w="876"/>
        <w:gridCol w:w="1799"/>
        <w:gridCol w:w="1830"/>
        <w:gridCol w:w="1091"/>
        <w:gridCol w:w="1987"/>
        <w:gridCol w:w="1729"/>
      </w:tblGrid>
      <w:tr w14:paraId="0AB4616D">
        <w:tblPrEx>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3A07F0A">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部门（单位）：天津市东丽区人民政府信访办公室 </w:t>
            </w:r>
          </w:p>
        </w:tc>
        <w:tc>
          <w:tcPr>
            <w:tcW w:w="617" w:type="pct"/>
            <w:tcBorders>
              <w:top w:val="nil"/>
              <w:left w:val="nil"/>
              <w:bottom w:val="nil"/>
              <w:right w:val="nil"/>
            </w:tcBorders>
            <w:shd w:val="clear" w:color="auto" w:fill="auto"/>
            <w:noWrap/>
            <w:vAlign w:val="bottom"/>
          </w:tcPr>
          <w:p w14:paraId="113FF8F9">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7C0482FB">
        <w:tblPrEx>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404E">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0E67B83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公用经费</w:t>
            </w:r>
          </w:p>
        </w:tc>
      </w:tr>
      <w:tr w14:paraId="5AB400A9">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8B0D9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4BF5992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35788B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c>
          <w:tcPr>
            <w:tcW w:w="313" w:type="pct"/>
            <w:tcBorders>
              <w:top w:val="nil"/>
              <w:left w:val="nil"/>
              <w:bottom w:val="single" w:color="000000" w:sz="4" w:space="0"/>
              <w:right w:val="single" w:color="000000" w:sz="4" w:space="0"/>
            </w:tcBorders>
            <w:shd w:val="clear" w:color="auto" w:fill="auto"/>
            <w:noWrap/>
            <w:vAlign w:val="center"/>
          </w:tcPr>
          <w:p w14:paraId="3E3036F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61BE404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571FA07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c>
          <w:tcPr>
            <w:tcW w:w="390" w:type="pct"/>
            <w:tcBorders>
              <w:top w:val="nil"/>
              <w:left w:val="nil"/>
              <w:bottom w:val="single" w:color="000000" w:sz="4" w:space="0"/>
              <w:right w:val="single" w:color="000000" w:sz="4" w:space="0"/>
            </w:tcBorders>
            <w:shd w:val="clear" w:color="auto" w:fill="auto"/>
            <w:noWrap/>
            <w:vAlign w:val="center"/>
          </w:tcPr>
          <w:p w14:paraId="7E4255E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B9637E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72E3F37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金额</w:t>
            </w:r>
          </w:p>
        </w:tc>
      </w:tr>
      <w:tr w14:paraId="70CB24C7">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1FA83B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w:t>
            </w:r>
          </w:p>
        </w:tc>
        <w:tc>
          <w:tcPr>
            <w:tcW w:w="667" w:type="pct"/>
            <w:tcBorders>
              <w:top w:val="nil"/>
              <w:left w:val="nil"/>
              <w:bottom w:val="single" w:color="000000" w:sz="4" w:space="0"/>
              <w:right w:val="single" w:color="000000" w:sz="4" w:space="0"/>
            </w:tcBorders>
            <w:shd w:val="clear" w:color="auto" w:fill="auto"/>
            <w:noWrap/>
            <w:vAlign w:val="center"/>
          </w:tcPr>
          <w:p w14:paraId="495F56D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2BEC56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3,735,219.28</w:t>
            </w:r>
          </w:p>
        </w:tc>
        <w:tc>
          <w:tcPr>
            <w:tcW w:w="313" w:type="pct"/>
            <w:tcBorders>
              <w:top w:val="nil"/>
              <w:left w:val="nil"/>
              <w:bottom w:val="single" w:color="000000" w:sz="4" w:space="0"/>
              <w:right w:val="single" w:color="000000" w:sz="4" w:space="0"/>
            </w:tcBorders>
            <w:shd w:val="clear" w:color="auto" w:fill="auto"/>
            <w:noWrap/>
            <w:vAlign w:val="center"/>
          </w:tcPr>
          <w:p w14:paraId="6D7FA12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w:t>
            </w:r>
          </w:p>
        </w:tc>
        <w:tc>
          <w:tcPr>
            <w:tcW w:w="643" w:type="pct"/>
            <w:tcBorders>
              <w:top w:val="nil"/>
              <w:left w:val="nil"/>
              <w:bottom w:val="single" w:color="000000" w:sz="4" w:space="0"/>
              <w:right w:val="single" w:color="000000" w:sz="4" w:space="0"/>
            </w:tcBorders>
            <w:shd w:val="clear" w:color="auto" w:fill="auto"/>
            <w:noWrap/>
            <w:vAlign w:val="center"/>
          </w:tcPr>
          <w:p w14:paraId="0D41756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48F3E18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563,013.05</w:t>
            </w:r>
          </w:p>
        </w:tc>
        <w:tc>
          <w:tcPr>
            <w:tcW w:w="390" w:type="pct"/>
            <w:tcBorders>
              <w:top w:val="nil"/>
              <w:left w:val="nil"/>
              <w:bottom w:val="single" w:color="000000" w:sz="4" w:space="0"/>
              <w:right w:val="single" w:color="000000" w:sz="4" w:space="0"/>
            </w:tcBorders>
            <w:shd w:val="clear" w:color="auto" w:fill="auto"/>
            <w:noWrap/>
            <w:vAlign w:val="center"/>
          </w:tcPr>
          <w:p w14:paraId="3AD3D4B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30703</w:t>
            </w:r>
          </w:p>
        </w:tc>
        <w:tc>
          <w:tcPr>
            <w:tcW w:w="708" w:type="pct"/>
            <w:tcBorders>
              <w:top w:val="nil"/>
              <w:left w:val="nil"/>
              <w:bottom w:val="single" w:color="000000" w:sz="4" w:space="0"/>
              <w:right w:val="single" w:color="000000" w:sz="4" w:space="0"/>
            </w:tcBorders>
            <w:shd w:val="clear" w:color="auto" w:fill="auto"/>
            <w:noWrap/>
            <w:vAlign w:val="center"/>
          </w:tcPr>
          <w:p w14:paraId="27667AC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36515C1A">
            <w:pPr>
              <w:widowControl/>
              <w:jc w:val="right"/>
              <w:textAlignment w:val="center"/>
              <w:rPr>
                <w:rFonts w:asciiTheme="minorEastAsia" w:hAnsiTheme="minorEastAsia" w:cstheme="minorEastAsia"/>
                <w:color w:val="000000"/>
                <w:sz w:val="22"/>
                <w:szCs w:val="22"/>
              </w:rPr>
            </w:pPr>
          </w:p>
        </w:tc>
      </w:tr>
      <w:tr w14:paraId="78937FB8">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1B21B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30101</w:t>
            </w:r>
          </w:p>
        </w:tc>
        <w:tc>
          <w:tcPr>
            <w:tcW w:w="667" w:type="pct"/>
            <w:tcBorders>
              <w:top w:val="nil"/>
              <w:left w:val="nil"/>
              <w:bottom w:val="single" w:color="000000" w:sz="4" w:space="0"/>
              <w:right w:val="single" w:color="000000" w:sz="4" w:space="0"/>
            </w:tcBorders>
            <w:shd w:val="clear" w:color="auto" w:fill="auto"/>
            <w:noWrap/>
            <w:vAlign w:val="center"/>
          </w:tcPr>
          <w:p w14:paraId="6DBE3D1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E42C64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718,109.00</w:t>
            </w:r>
          </w:p>
        </w:tc>
        <w:tc>
          <w:tcPr>
            <w:tcW w:w="313" w:type="pct"/>
            <w:tcBorders>
              <w:top w:val="nil"/>
              <w:left w:val="nil"/>
              <w:bottom w:val="single" w:color="000000" w:sz="4" w:space="0"/>
              <w:right w:val="single" w:color="000000" w:sz="4" w:space="0"/>
            </w:tcBorders>
            <w:shd w:val="clear" w:color="auto" w:fill="auto"/>
            <w:noWrap/>
            <w:vAlign w:val="center"/>
          </w:tcPr>
          <w:p w14:paraId="11AA331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30201</w:t>
            </w:r>
          </w:p>
        </w:tc>
        <w:tc>
          <w:tcPr>
            <w:tcW w:w="643" w:type="pct"/>
            <w:tcBorders>
              <w:top w:val="nil"/>
              <w:left w:val="nil"/>
              <w:bottom w:val="single" w:color="000000" w:sz="4" w:space="0"/>
              <w:right w:val="single" w:color="000000" w:sz="4" w:space="0"/>
            </w:tcBorders>
            <w:shd w:val="clear" w:color="auto" w:fill="auto"/>
            <w:noWrap/>
            <w:vAlign w:val="center"/>
          </w:tcPr>
          <w:p w14:paraId="3B7A6BC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01C617B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36,135.65</w:t>
            </w:r>
          </w:p>
        </w:tc>
        <w:tc>
          <w:tcPr>
            <w:tcW w:w="390" w:type="pct"/>
            <w:tcBorders>
              <w:top w:val="nil"/>
              <w:left w:val="nil"/>
              <w:bottom w:val="single" w:color="000000" w:sz="4" w:space="0"/>
              <w:right w:val="single" w:color="000000" w:sz="4" w:space="0"/>
            </w:tcBorders>
            <w:shd w:val="clear" w:color="auto" w:fill="auto"/>
            <w:noWrap/>
            <w:vAlign w:val="center"/>
          </w:tcPr>
          <w:p w14:paraId="21178BD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30704</w:t>
            </w:r>
          </w:p>
        </w:tc>
        <w:tc>
          <w:tcPr>
            <w:tcW w:w="708" w:type="pct"/>
            <w:tcBorders>
              <w:top w:val="nil"/>
              <w:left w:val="nil"/>
              <w:bottom w:val="single" w:color="000000" w:sz="4" w:space="0"/>
              <w:right w:val="single" w:color="000000" w:sz="4" w:space="0"/>
            </w:tcBorders>
            <w:shd w:val="clear" w:color="auto" w:fill="auto"/>
            <w:noWrap/>
            <w:vAlign w:val="center"/>
          </w:tcPr>
          <w:p w14:paraId="05FEDBA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20A850BC">
            <w:pPr>
              <w:widowControl/>
              <w:jc w:val="right"/>
              <w:textAlignment w:val="center"/>
              <w:rPr>
                <w:rFonts w:asciiTheme="minorEastAsia" w:hAnsiTheme="minorEastAsia" w:cstheme="minorEastAsia"/>
                <w:color w:val="000000"/>
                <w:sz w:val="22"/>
                <w:szCs w:val="22"/>
              </w:rPr>
            </w:pPr>
          </w:p>
        </w:tc>
      </w:tr>
      <w:tr w14:paraId="0596BEE7">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4C9C01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30102</w:t>
            </w:r>
          </w:p>
        </w:tc>
        <w:tc>
          <w:tcPr>
            <w:tcW w:w="667" w:type="pct"/>
            <w:tcBorders>
              <w:top w:val="nil"/>
              <w:left w:val="nil"/>
              <w:bottom w:val="single" w:color="000000" w:sz="4" w:space="0"/>
              <w:right w:val="single" w:color="000000" w:sz="4" w:space="0"/>
            </w:tcBorders>
            <w:shd w:val="clear" w:color="auto" w:fill="auto"/>
            <w:noWrap/>
            <w:vAlign w:val="center"/>
          </w:tcPr>
          <w:p w14:paraId="35A3090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13685043">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822,563.60</w:t>
            </w:r>
          </w:p>
        </w:tc>
        <w:tc>
          <w:tcPr>
            <w:tcW w:w="313" w:type="pct"/>
            <w:tcBorders>
              <w:top w:val="nil"/>
              <w:left w:val="nil"/>
              <w:bottom w:val="single" w:color="000000" w:sz="4" w:space="0"/>
              <w:right w:val="single" w:color="000000" w:sz="4" w:space="0"/>
            </w:tcBorders>
            <w:shd w:val="clear" w:color="auto" w:fill="auto"/>
            <w:noWrap/>
            <w:vAlign w:val="center"/>
          </w:tcPr>
          <w:p w14:paraId="38AA8FF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30202</w:t>
            </w:r>
          </w:p>
        </w:tc>
        <w:tc>
          <w:tcPr>
            <w:tcW w:w="643" w:type="pct"/>
            <w:tcBorders>
              <w:top w:val="nil"/>
              <w:left w:val="nil"/>
              <w:bottom w:val="single" w:color="000000" w:sz="4" w:space="0"/>
              <w:right w:val="single" w:color="000000" w:sz="4" w:space="0"/>
            </w:tcBorders>
            <w:shd w:val="clear" w:color="auto" w:fill="auto"/>
            <w:noWrap/>
            <w:vAlign w:val="center"/>
          </w:tcPr>
          <w:p w14:paraId="3859ADF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A1D762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6608C46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w:t>
            </w:r>
          </w:p>
        </w:tc>
        <w:tc>
          <w:tcPr>
            <w:tcW w:w="708" w:type="pct"/>
            <w:tcBorders>
              <w:top w:val="nil"/>
              <w:left w:val="nil"/>
              <w:bottom w:val="single" w:color="000000" w:sz="4" w:space="0"/>
              <w:right w:val="single" w:color="000000" w:sz="4" w:space="0"/>
            </w:tcBorders>
            <w:shd w:val="clear" w:color="auto" w:fill="auto"/>
            <w:noWrap/>
            <w:vAlign w:val="center"/>
          </w:tcPr>
          <w:p w14:paraId="6102C02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3EFC30BD">
            <w:pPr>
              <w:widowControl/>
              <w:jc w:val="right"/>
              <w:textAlignment w:val="center"/>
              <w:rPr>
                <w:rFonts w:asciiTheme="minorEastAsia" w:hAnsiTheme="minorEastAsia" w:cstheme="minorEastAsia"/>
                <w:color w:val="000000"/>
                <w:sz w:val="22"/>
                <w:szCs w:val="22"/>
              </w:rPr>
            </w:pPr>
          </w:p>
        </w:tc>
      </w:tr>
      <w:tr w14:paraId="38C425DB">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E5657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30103</w:t>
            </w:r>
          </w:p>
        </w:tc>
        <w:tc>
          <w:tcPr>
            <w:tcW w:w="667" w:type="pct"/>
            <w:tcBorders>
              <w:top w:val="nil"/>
              <w:left w:val="nil"/>
              <w:bottom w:val="single" w:color="000000" w:sz="4" w:space="0"/>
              <w:right w:val="single" w:color="000000" w:sz="4" w:space="0"/>
            </w:tcBorders>
            <w:shd w:val="clear" w:color="auto" w:fill="auto"/>
            <w:noWrap/>
            <w:vAlign w:val="center"/>
          </w:tcPr>
          <w:p w14:paraId="29A429B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F3EF7A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585,294.00</w:t>
            </w:r>
          </w:p>
        </w:tc>
        <w:tc>
          <w:tcPr>
            <w:tcW w:w="313" w:type="pct"/>
            <w:tcBorders>
              <w:top w:val="nil"/>
              <w:left w:val="nil"/>
              <w:bottom w:val="single" w:color="000000" w:sz="4" w:space="0"/>
              <w:right w:val="single" w:color="000000" w:sz="4" w:space="0"/>
            </w:tcBorders>
            <w:shd w:val="clear" w:color="auto" w:fill="auto"/>
            <w:noWrap/>
            <w:vAlign w:val="center"/>
          </w:tcPr>
          <w:p w14:paraId="4982999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30203</w:t>
            </w:r>
          </w:p>
        </w:tc>
        <w:tc>
          <w:tcPr>
            <w:tcW w:w="643" w:type="pct"/>
            <w:tcBorders>
              <w:top w:val="nil"/>
              <w:left w:val="nil"/>
              <w:bottom w:val="single" w:color="000000" w:sz="4" w:space="0"/>
              <w:right w:val="single" w:color="000000" w:sz="4" w:space="0"/>
            </w:tcBorders>
            <w:shd w:val="clear" w:color="auto" w:fill="auto"/>
            <w:noWrap/>
            <w:vAlign w:val="center"/>
          </w:tcPr>
          <w:p w14:paraId="096EFF8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1AA2E8DF">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11608D1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31001</w:t>
            </w:r>
          </w:p>
        </w:tc>
        <w:tc>
          <w:tcPr>
            <w:tcW w:w="708" w:type="pct"/>
            <w:tcBorders>
              <w:top w:val="nil"/>
              <w:left w:val="nil"/>
              <w:bottom w:val="single" w:color="000000" w:sz="4" w:space="0"/>
              <w:right w:val="single" w:color="000000" w:sz="4" w:space="0"/>
            </w:tcBorders>
            <w:shd w:val="clear" w:color="auto" w:fill="auto"/>
            <w:noWrap/>
            <w:vAlign w:val="center"/>
          </w:tcPr>
          <w:p w14:paraId="47073A9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133CF4F2">
            <w:pPr>
              <w:widowControl/>
              <w:jc w:val="right"/>
              <w:textAlignment w:val="center"/>
              <w:rPr>
                <w:rFonts w:asciiTheme="minorEastAsia" w:hAnsiTheme="minorEastAsia" w:cstheme="minorEastAsia"/>
                <w:color w:val="000000"/>
                <w:sz w:val="22"/>
                <w:szCs w:val="22"/>
              </w:rPr>
            </w:pPr>
          </w:p>
        </w:tc>
      </w:tr>
      <w:tr w14:paraId="4846C659">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3FEFC6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30106</w:t>
            </w:r>
          </w:p>
        </w:tc>
        <w:tc>
          <w:tcPr>
            <w:tcW w:w="667" w:type="pct"/>
            <w:tcBorders>
              <w:top w:val="nil"/>
              <w:left w:val="nil"/>
              <w:bottom w:val="single" w:color="000000" w:sz="4" w:space="0"/>
              <w:right w:val="single" w:color="000000" w:sz="4" w:space="0"/>
            </w:tcBorders>
            <w:shd w:val="clear" w:color="auto" w:fill="auto"/>
            <w:noWrap/>
            <w:vAlign w:val="center"/>
          </w:tcPr>
          <w:p w14:paraId="7608C7D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07A3F7B5">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33E02ED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30204</w:t>
            </w:r>
          </w:p>
        </w:tc>
        <w:tc>
          <w:tcPr>
            <w:tcW w:w="643" w:type="pct"/>
            <w:tcBorders>
              <w:top w:val="nil"/>
              <w:left w:val="nil"/>
              <w:bottom w:val="single" w:color="000000" w:sz="4" w:space="0"/>
              <w:right w:val="single" w:color="000000" w:sz="4" w:space="0"/>
            </w:tcBorders>
            <w:shd w:val="clear" w:color="auto" w:fill="auto"/>
            <w:noWrap/>
            <w:vAlign w:val="center"/>
          </w:tcPr>
          <w:p w14:paraId="1C0407C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32281B7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700.00</w:t>
            </w:r>
          </w:p>
        </w:tc>
        <w:tc>
          <w:tcPr>
            <w:tcW w:w="390" w:type="pct"/>
            <w:tcBorders>
              <w:top w:val="nil"/>
              <w:left w:val="nil"/>
              <w:bottom w:val="single" w:color="000000" w:sz="4" w:space="0"/>
              <w:right w:val="single" w:color="000000" w:sz="4" w:space="0"/>
            </w:tcBorders>
            <w:shd w:val="clear" w:color="auto" w:fill="auto"/>
            <w:noWrap/>
            <w:vAlign w:val="center"/>
          </w:tcPr>
          <w:p w14:paraId="15DEEDF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31002</w:t>
            </w:r>
          </w:p>
        </w:tc>
        <w:tc>
          <w:tcPr>
            <w:tcW w:w="708" w:type="pct"/>
            <w:tcBorders>
              <w:top w:val="nil"/>
              <w:left w:val="nil"/>
              <w:bottom w:val="single" w:color="000000" w:sz="4" w:space="0"/>
              <w:right w:val="single" w:color="000000" w:sz="4" w:space="0"/>
            </w:tcBorders>
            <w:shd w:val="clear" w:color="auto" w:fill="auto"/>
            <w:noWrap/>
            <w:vAlign w:val="center"/>
          </w:tcPr>
          <w:p w14:paraId="4CB3992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55F6CA01">
            <w:pPr>
              <w:widowControl/>
              <w:jc w:val="right"/>
              <w:textAlignment w:val="center"/>
              <w:rPr>
                <w:rFonts w:asciiTheme="minorEastAsia" w:hAnsiTheme="minorEastAsia" w:cstheme="minorEastAsia"/>
                <w:color w:val="000000"/>
                <w:sz w:val="22"/>
                <w:szCs w:val="22"/>
              </w:rPr>
            </w:pPr>
          </w:p>
        </w:tc>
      </w:tr>
      <w:tr w14:paraId="00C83291">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A8CC7C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30107</w:t>
            </w:r>
          </w:p>
        </w:tc>
        <w:tc>
          <w:tcPr>
            <w:tcW w:w="667" w:type="pct"/>
            <w:tcBorders>
              <w:top w:val="nil"/>
              <w:left w:val="nil"/>
              <w:bottom w:val="single" w:color="000000" w:sz="4" w:space="0"/>
              <w:right w:val="single" w:color="000000" w:sz="4" w:space="0"/>
            </w:tcBorders>
            <w:shd w:val="clear" w:color="auto" w:fill="auto"/>
            <w:noWrap/>
            <w:vAlign w:val="center"/>
          </w:tcPr>
          <w:p w14:paraId="41F0220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790F3EDE">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1E2C70B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30205</w:t>
            </w:r>
          </w:p>
        </w:tc>
        <w:tc>
          <w:tcPr>
            <w:tcW w:w="643" w:type="pct"/>
            <w:tcBorders>
              <w:top w:val="nil"/>
              <w:left w:val="nil"/>
              <w:bottom w:val="single" w:color="000000" w:sz="4" w:space="0"/>
              <w:right w:val="single" w:color="000000" w:sz="4" w:space="0"/>
            </w:tcBorders>
            <w:shd w:val="clear" w:color="auto" w:fill="auto"/>
            <w:noWrap/>
            <w:vAlign w:val="center"/>
          </w:tcPr>
          <w:p w14:paraId="744AAF6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2913F8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695.20</w:t>
            </w:r>
          </w:p>
        </w:tc>
        <w:tc>
          <w:tcPr>
            <w:tcW w:w="390" w:type="pct"/>
            <w:tcBorders>
              <w:top w:val="nil"/>
              <w:left w:val="nil"/>
              <w:bottom w:val="single" w:color="000000" w:sz="4" w:space="0"/>
              <w:right w:val="single" w:color="000000" w:sz="4" w:space="0"/>
            </w:tcBorders>
            <w:shd w:val="clear" w:color="auto" w:fill="auto"/>
            <w:noWrap/>
            <w:vAlign w:val="center"/>
          </w:tcPr>
          <w:p w14:paraId="03A04EA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31003</w:t>
            </w:r>
          </w:p>
        </w:tc>
        <w:tc>
          <w:tcPr>
            <w:tcW w:w="708" w:type="pct"/>
            <w:tcBorders>
              <w:top w:val="nil"/>
              <w:left w:val="nil"/>
              <w:bottom w:val="single" w:color="000000" w:sz="4" w:space="0"/>
              <w:right w:val="single" w:color="000000" w:sz="4" w:space="0"/>
            </w:tcBorders>
            <w:shd w:val="clear" w:color="auto" w:fill="auto"/>
            <w:noWrap/>
            <w:vAlign w:val="center"/>
          </w:tcPr>
          <w:p w14:paraId="2A778CC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226114BB">
            <w:pPr>
              <w:widowControl/>
              <w:jc w:val="right"/>
              <w:textAlignment w:val="center"/>
              <w:rPr>
                <w:rFonts w:asciiTheme="minorEastAsia" w:hAnsiTheme="minorEastAsia" w:cstheme="minorEastAsia"/>
                <w:color w:val="000000"/>
                <w:sz w:val="22"/>
                <w:szCs w:val="22"/>
              </w:rPr>
            </w:pPr>
          </w:p>
        </w:tc>
      </w:tr>
      <w:tr w14:paraId="3FB69B18">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E0423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30108</w:t>
            </w:r>
          </w:p>
        </w:tc>
        <w:tc>
          <w:tcPr>
            <w:tcW w:w="667" w:type="pct"/>
            <w:tcBorders>
              <w:top w:val="nil"/>
              <w:left w:val="nil"/>
              <w:bottom w:val="single" w:color="000000" w:sz="4" w:space="0"/>
              <w:right w:val="single" w:color="000000" w:sz="4" w:space="0"/>
            </w:tcBorders>
            <w:shd w:val="clear" w:color="auto" w:fill="auto"/>
            <w:noWrap/>
            <w:vAlign w:val="center"/>
          </w:tcPr>
          <w:p w14:paraId="3079C93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AC243E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289,171.59</w:t>
            </w:r>
          </w:p>
        </w:tc>
        <w:tc>
          <w:tcPr>
            <w:tcW w:w="313" w:type="pct"/>
            <w:tcBorders>
              <w:top w:val="nil"/>
              <w:left w:val="nil"/>
              <w:bottom w:val="single" w:color="000000" w:sz="4" w:space="0"/>
              <w:right w:val="single" w:color="000000" w:sz="4" w:space="0"/>
            </w:tcBorders>
            <w:shd w:val="clear" w:color="auto" w:fill="auto"/>
            <w:noWrap/>
            <w:vAlign w:val="center"/>
          </w:tcPr>
          <w:p w14:paraId="382C9D9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30206</w:t>
            </w:r>
          </w:p>
        </w:tc>
        <w:tc>
          <w:tcPr>
            <w:tcW w:w="643" w:type="pct"/>
            <w:tcBorders>
              <w:top w:val="nil"/>
              <w:left w:val="nil"/>
              <w:bottom w:val="single" w:color="000000" w:sz="4" w:space="0"/>
              <w:right w:val="single" w:color="000000" w:sz="4" w:space="0"/>
            </w:tcBorders>
            <w:shd w:val="clear" w:color="auto" w:fill="auto"/>
            <w:noWrap/>
            <w:vAlign w:val="center"/>
          </w:tcPr>
          <w:p w14:paraId="2CBBC97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BF06BE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700.00</w:t>
            </w:r>
          </w:p>
        </w:tc>
        <w:tc>
          <w:tcPr>
            <w:tcW w:w="390" w:type="pct"/>
            <w:tcBorders>
              <w:top w:val="nil"/>
              <w:left w:val="nil"/>
              <w:bottom w:val="single" w:color="000000" w:sz="4" w:space="0"/>
              <w:right w:val="single" w:color="000000" w:sz="4" w:space="0"/>
            </w:tcBorders>
            <w:shd w:val="clear" w:color="auto" w:fill="auto"/>
            <w:noWrap/>
            <w:vAlign w:val="center"/>
          </w:tcPr>
          <w:p w14:paraId="251B8DF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31005</w:t>
            </w:r>
          </w:p>
        </w:tc>
        <w:tc>
          <w:tcPr>
            <w:tcW w:w="708" w:type="pct"/>
            <w:tcBorders>
              <w:top w:val="nil"/>
              <w:left w:val="nil"/>
              <w:bottom w:val="single" w:color="000000" w:sz="4" w:space="0"/>
              <w:right w:val="single" w:color="000000" w:sz="4" w:space="0"/>
            </w:tcBorders>
            <w:shd w:val="clear" w:color="auto" w:fill="auto"/>
            <w:noWrap/>
            <w:vAlign w:val="center"/>
          </w:tcPr>
          <w:p w14:paraId="12A2B69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F988365">
            <w:pPr>
              <w:widowControl/>
              <w:jc w:val="right"/>
              <w:textAlignment w:val="center"/>
              <w:rPr>
                <w:rFonts w:asciiTheme="minorEastAsia" w:hAnsiTheme="minorEastAsia" w:cstheme="minorEastAsia"/>
                <w:color w:val="000000"/>
                <w:sz w:val="22"/>
                <w:szCs w:val="22"/>
              </w:rPr>
            </w:pPr>
          </w:p>
        </w:tc>
      </w:tr>
      <w:tr w14:paraId="0C1ABE93">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A7FA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30109</w:t>
            </w:r>
          </w:p>
        </w:tc>
        <w:tc>
          <w:tcPr>
            <w:tcW w:w="667" w:type="pct"/>
            <w:tcBorders>
              <w:top w:val="nil"/>
              <w:left w:val="nil"/>
              <w:bottom w:val="single" w:color="000000" w:sz="4" w:space="0"/>
              <w:right w:val="single" w:color="000000" w:sz="4" w:space="0"/>
            </w:tcBorders>
            <w:shd w:val="clear" w:color="auto" w:fill="auto"/>
            <w:noWrap/>
            <w:vAlign w:val="center"/>
          </w:tcPr>
          <w:p w14:paraId="0A44389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75891CD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144,540.80</w:t>
            </w:r>
          </w:p>
        </w:tc>
        <w:tc>
          <w:tcPr>
            <w:tcW w:w="313" w:type="pct"/>
            <w:tcBorders>
              <w:top w:val="nil"/>
              <w:left w:val="nil"/>
              <w:bottom w:val="single" w:color="000000" w:sz="4" w:space="0"/>
              <w:right w:val="single" w:color="000000" w:sz="4" w:space="0"/>
            </w:tcBorders>
            <w:shd w:val="clear" w:color="auto" w:fill="auto"/>
            <w:noWrap/>
            <w:vAlign w:val="center"/>
          </w:tcPr>
          <w:p w14:paraId="7B63802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30207</w:t>
            </w:r>
          </w:p>
        </w:tc>
        <w:tc>
          <w:tcPr>
            <w:tcW w:w="643" w:type="pct"/>
            <w:tcBorders>
              <w:top w:val="nil"/>
              <w:left w:val="nil"/>
              <w:bottom w:val="single" w:color="000000" w:sz="4" w:space="0"/>
              <w:right w:val="single" w:color="000000" w:sz="4" w:space="0"/>
            </w:tcBorders>
            <w:shd w:val="clear" w:color="auto" w:fill="auto"/>
            <w:noWrap/>
            <w:vAlign w:val="center"/>
          </w:tcPr>
          <w:p w14:paraId="2924229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7B52B75E">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12,600.00</w:t>
            </w:r>
          </w:p>
        </w:tc>
        <w:tc>
          <w:tcPr>
            <w:tcW w:w="390" w:type="pct"/>
            <w:tcBorders>
              <w:top w:val="nil"/>
              <w:left w:val="nil"/>
              <w:bottom w:val="single" w:color="000000" w:sz="4" w:space="0"/>
              <w:right w:val="single" w:color="000000" w:sz="4" w:space="0"/>
            </w:tcBorders>
            <w:shd w:val="clear" w:color="auto" w:fill="auto"/>
            <w:noWrap/>
            <w:vAlign w:val="center"/>
          </w:tcPr>
          <w:p w14:paraId="34F4611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31006</w:t>
            </w:r>
          </w:p>
        </w:tc>
        <w:tc>
          <w:tcPr>
            <w:tcW w:w="708" w:type="pct"/>
            <w:tcBorders>
              <w:top w:val="nil"/>
              <w:left w:val="nil"/>
              <w:bottom w:val="single" w:color="000000" w:sz="4" w:space="0"/>
              <w:right w:val="single" w:color="000000" w:sz="4" w:space="0"/>
            </w:tcBorders>
            <w:shd w:val="clear" w:color="auto" w:fill="auto"/>
            <w:noWrap/>
            <w:vAlign w:val="center"/>
          </w:tcPr>
          <w:p w14:paraId="06A3FA7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6D530F78">
            <w:pPr>
              <w:widowControl/>
              <w:jc w:val="right"/>
              <w:textAlignment w:val="center"/>
              <w:rPr>
                <w:rFonts w:asciiTheme="minorEastAsia" w:hAnsiTheme="minorEastAsia" w:cstheme="minorEastAsia"/>
                <w:color w:val="000000"/>
                <w:sz w:val="22"/>
                <w:szCs w:val="22"/>
              </w:rPr>
            </w:pPr>
          </w:p>
        </w:tc>
      </w:tr>
      <w:tr w14:paraId="07BD048E">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4FA8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30110</w:t>
            </w:r>
          </w:p>
        </w:tc>
        <w:tc>
          <w:tcPr>
            <w:tcW w:w="667" w:type="pct"/>
            <w:tcBorders>
              <w:top w:val="nil"/>
              <w:left w:val="nil"/>
              <w:bottom w:val="single" w:color="000000" w:sz="4" w:space="0"/>
              <w:right w:val="single" w:color="000000" w:sz="4" w:space="0"/>
            </w:tcBorders>
            <w:shd w:val="clear" w:color="auto" w:fill="auto"/>
            <w:noWrap/>
            <w:vAlign w:val="center"/>
          </w:tcPr>
          <w:p w14:paraId="7DDEDF5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0D64FFD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180,676.60</w:t>
            </w:r>
          </w:p>
        </w:tc>
        <w:tc>
          <w:tcPr>
            <w:tcW w:w="313" w:type="pct"/>
            <w:tcBorders>
              <w:top w:val="nil"/>
              <w:left w:val="nil"/>
              <w:bottom w:val="single" w:color="000000" w:sz="4" w:space="0"/>
              <w:right w:val="single" w:color="000000" w:sz="4" w:space="0"/>
            </w:tcBorders>
            <w:shd w:val="clear" w:color="auto" w:fill="auto"/>
            <w:noWrap/>
            <w:vAlign w:val="center"/>
          </w:tcPr>
          <w:p w14:paraId="18CF23C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30208</w:t>
            </w:r>
          </w:p>
        </w:tc>
        <w:tc>
          <w:tcPr>
            <w:tcW w:w="643" w:type="pct"/>
            <w:tcBorders>
              <w:top w:val="nil"/>
              <w:left w:val="nil"/>
              <w:bottom w:val="single" w:color="000000" w:sz="4" w:space="0"/>
              <w:right w:val="single" w:color="000000" w:sz="4" w:space="0"/>
            </w:tcBorders>
            <w:shd w:val="clear" w:color="auto" w:fill="auto"/>
            <w:noWrap/>
            <w:vAlign w:val="center"/>
          </w:tcPr>
          <w:p w14:paraId="4EE8E91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2855B7B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60,600.08</w:t>
            </w:r>
          </w:p>
        </w:tc>
        <w:tc>
          <w:tcPr>
            <w:tcW w:w="390" w:type="pct"/>
            <w:tcBorders>
              <w:top w:val="nil"/>
              <w:left w:val="nil"/>
              <w:bottom w:val="single" w:color="000000" w:sz="4" w:space="0"/>
              <w:right w:val="single" w:color="000000" w:sz="4" w:space="0"/>
            </w:tcBorders>
            <w:shd w:val="clear" w:color="auto" w:fill="auto"/>
            <w:noWrap/>
            <w:vAlign w:val="center"/>
          </w:tcPr>
          <w:p w14:paraId="0F02349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31007</w:t>
            </w:r>
          </w:p>
        </w:tc>
        <w:tc>
          <w:tcPr>
            <w:tcW w:w="708" w:type="pct"/>
            <w:tcBorders>
              <w:top w:val="nil"/>
              <w:left w:val="nil"/>
              <w:bottom w:val="single" w:color="000000" w:sz="4" w:space="0"/>
              <w:right w:val="single" w:color="000000" w:sz="4" w:space="0"/>
            </w:tcBorders>
            <w:shd w:val="clear" w:color="auto" w:fill="auto"/>
            <w:noWrap/>
            <w:vAlign w:val="center"/>
          </w:tcPr>
          <w:p w14:paraId="7B532BD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2DD30376">
            <w:pPr>
              <w:widowControl/>
              <w:jc w:val="right"/>
              <w:textAlignment w:val="center"/>
              <w:rPr>
                <w:rFonts w:asciiTheme="minorEastAsia" w:hAnsiTheme="minorEastAsia" w:cstheme="minorEastAsia"/>
                <w:color w:val="000000"/>
                <w:sz w:val="22"/>
                <w:szCs w:val="22"/>
              </w:rPr>
            </w:pPr>
          </w:p>
        </w:tc>
      </w:tr>
      <w:tr w14:paraId="07F36B57">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DE634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30111</w:t>
            </w:r>
          </w:p>
        </w:tc>
        <w:tc>
          <w:tcPr>
            <w:tcW w:w="667" w:type="pct"/>
            <w:tcBorders>
              <w:top w:val="nil"/>
              <w:left w:val="nil"/>
              <w:bottom w:val="single" w:color="000000" w:sz="4" w:space="0"/>
              <w:right w:val="single" w:color="000000" w:sz="4" w:space="0"/>
            </w:tcBorders>
            <w:shd w:val="clear" w:color="auto" w:fill="auto"/>
            <w:noWrap/>
            <w:vAlign w:val="center"/>
          </w:tcPr>
          <w:p w14:paraId="1D5BBAB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79E8E75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36,135.20</w:t>
            </w:r>
          </w:p>
        </w:tc>
        <w:tc>
          <w:tcPr>
            <w:tcW w:w="313" w:type="pct"/>
            <w:tcBorders>
              <w:top w:val="nil"/>
              <w:left w:val="nil"/>
              <w:bottom w:val="single" w:color="000000" w:sz="4" w:space="0"/>
              <w:right w:val="single" w:color="000000" w:sz="4" w:space="0"/>
            </w:tcBorders>
            <w:shd w:val="clear" w:color="auto" w:fill="auto"/>
            <w:noWrap/>
            <w:vAlign w:val="center"/>
          </w:tcPr>
          <w:p w14:paraId="005EECE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30209</w:t>
            </w:r>
          </w:p>
        </w:tc>
        <w:tc>
          <w:tcPr>
            <w:tcW w:w="643" w:type="pct"/>
            <w:tcBorders>
              <w:top w:val="nil"/>
              <w:left w:val="nil"/>
              <w:bottom w:val="single" w:color="000000" w:sz="4" w:space="0"/>
              <w:right w:val="single" w:color="000000" w:sz="4" w:space="0"/>
            </w:tcBorders>
            <w:shd w:val="clear" w:color="auto" w:fill="auto"/>
            <w:noWrap/>
            <w:vAlign w:val="center"/>
          </w:tcPr>
          <w:p w14:paraId="60EEA88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01FB0C4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164,088.00</w:t>
            </w:r>
          </w:p>
        </w:tc>
        <w:tc>
          <w:tcPr>
            <w:tcW w:w="390" w:type="pct"/>
            <w:tcBorders>
              <w:top w:val="nil"/>
              <w:left w:val="nil"/>
              <w:bottom w:val="single" w:color="000000" w:sz="4" w:space="0"/>
              <w:right w:val="single" w:color="000000" w:sz="4" w:space="0"/>
            </w:tcBorders>
            <w:shd w:val="clear" w:color="auto" w:fill="auto"/>
            <w:noWrap/>
            <w:vAlign w:val="center"/>
          </w:tcPr>
          <w:p w14:paraId="19A5634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31008</w:t>
            </w:r>
          </w:p>
        </w:tc>
        <w:tc>
          <w:tcPr>
            <w:tcW w:w="708" w:type="pct"/>
            <w:tcBorders>
              <w:top w:val="nil"/>
              <w:left w:val="nil"/>
              <w:bottom w:val="single" w:color="000000" w:sz="4" w:space="0"/>
              <w:right w:val="single" w:color="000000" w:sz="4" w:space="0"/>
            </w:tcBorders>
            <w:shd w:val="clear" w:color="auto" w:fill="auto"/>
            <w:noWrap/>
            <w:vAlign w:val="center"/>
          </w:tcPr>
          <w:p w14:paraId="72F62F4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0F980029">
            <w:pPr>
              <w:widowControl/>
              <w:jc w:val="right"/>
              <w:textAlignment w:val="center"/>
              <w:rPr>
                <w:rFonts w:asciiTheme="minorEastAsia" w:hAnsiTheme="minorEastAsia" w:cstheme="minorEastAsia"/>
                <w:color w:val="000000"/>
                <w:sz w:val="22"/>
                <w:szCs w:val="22"/>
              </w:rPr>
            </w:pPr>
          </w:p>
        </w:tc>
      </w:tr>
      <w:tr w14:paraId="0ED3F662">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75D0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30112</w:t>
            </w:r>
          </w:p>
        </w:tc>
        <w:tc>
          <w:tcPr>
            <w:tcW w:w="667" w:type="pct"/>
            <w:tcBorders>
              <w:top w:val="nil"/>
              <w:left w:val="nil"/>
              <w:bottom w:val="single" w:color="000000" w:sz="4" w:space="0"/>
              <w:right w:val="single" w:color="000000" w:sz="4" w:space="0"/>
            </w:tcBorders>
            <w:shd w:val="clear" w:color="auto" w:fill="auto"/>
            <w:noWrap/>
            <w:vAlign w:val="center"/>
          </w:tcPr>
          <w:p w14:paraId="05611C5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D776EB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3,523.49</w:t>
            </w:r>
          </w:p>
        </w:tc>
        <w:tc>
          <w:tcPr>
            <w:tcW w:w="313" w:type="pct"/>
            <w:tcBorders>
              <w:top w:val="nil"/>
              <w:left w:val="nil"/>
              <w:bottom w:val="single" w:color="000000" w:sz="4" w:space="0"/>
              <w:right w:val="single" w:color="000000" w:sz="4" w:space="0"/>
            </w:tcBorders>
            <w:shd w:val="clear" w:color="auto" w:fill="auto"/>
            <w:noWrap/>
            <w:vAlign w:val="center"/>
          </w:tcPr>
          <w:p w14:paraId="30E1FBC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30211</w:t>
            </w:r>
          </w:p>
        </w:tc>
        <w:tc>
          <w:tcPr>
            <w:tcW w:w="643" w:type="pct"/>
            <w:tcBorders>
              <w:top w:val="nil"/>
              <w:left w:val="nil"/>
              <w:bottom w:val="single" w:color="000000" w:sz="4" w:space="0"/>
              <w:right w:val="single" w:color="000000" w:sz="4" w:space="0"/>
            </w:tcBorders>
            <w:shd w:val="clear" w:color="auto" w:fill="auto"/>
            <w:noWrap/>
            <w:vAlign w:val="center"/>
          </w:tcPr>
          <w:p w14:paraId="45CEC48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7504475F">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3,811.50</w:t>
            </w:r>
          </w:p>
        </w:tc>
        <w:tc>
          <w:tcPr>
            <w:tcW w:w="390" w:type="pct"/>
            <w:tcBorders>
              <w:top w:val="nil"/>
              <w:left w:val="nil"/>
              <w:bottom w:val="single" w:color="000000" w:sz="4" w:space="0"/>
              <w:right w:val="single" w:color="000000" w:sz="4" w:space="0"/>
            </w:tcBorders>
            <w:shd w:val="clear" w:color="auto" w:fill="auto"/>
            <w:noWrap/>
            <w:vAlign w:val="center"/>
          </w:tcPr>
          <w:p w14:paraId="0896B30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31009</w:t>
            </w:r>
          </w:p>
        </w:tc>
        <w:tc>
          <w:tcPr>
            <w:tcW w:w="708" w:type="pct"/>
            <w:tcBorders>
              <w:top w:val="nil"/>
              <w:left w:val="nil"/>
              <w:bottom w:val="single" w:color="000000" w:sz="4" w:space="0"/>
              <w:right w:val="single" w:color="000000" w:sz="4" w:space="0"/>
            </w:tcBorders>
            <w:shd w:val="clear" w:color="auto" w:fill="auto"/>
            <w:noWrap/>
            <w:vAlign w:val="center"/>
          </w:tcPr>
          <w:p w14:paraId="37E0094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07CC632B">
            <w:pPr>
              <w:widowControl/>
              <w:jc w:val="right"/>
              <w:textAlignment w:val="center"/>
              <w:rPr>
                <w:rFonts w:asciiTheme="minorEastAsia" w:hAnsiTheme="minorEastAsia" w:cstheme="minorEastAsia"/>
                <w:color w:val="000000"/>
                <w:sz w:val="22"/>
                <w:szCs w:val="22"/>
              </w:rPr>
            </w:pPr>
          </w:p>
        </w:tc>
      </w:tr>
      <w:tr w14:paraId="0CDA9511">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066C3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30113</w:t>
            </w:r>
          </w:p>
        </w:tc>
        <w:tc>
          <w:tcPr>
            <w:tcW w:w="667" w:type="pct"/>
            <w:tcBorders>
              <w:top w:val="nil"/>
              <w:left w:val="nil"/>
              <w:bottom w:val="single" w:color="000000" w:sz="4" w:space="0"/>
              <w:right w:val="single" w:color="000000" w:sz="4" w:space="0"/>
            </w:tcBorders>
            <w:shd w:val="clear" w:color="auto" w:fill="auto"/>
            <w:noWrap/>
            <w:vAlign w:val="center"/>
          </w:tcPr>
          <w:p w14:paraId="50B12B0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5A7EA51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955,205.00</w:t>
            </w:r>
          </w:p>
        </w:tc>
        <w:tc>
          <w:tcPr>
            <w:tcW w:w="313" w:type="pct"/>
            <w:tcBorders>
              <w:top w:val="nil"/>
              <w:left w:val="nil"/>
              <w:bottom w:val="single" w:color="000000" w:sz="4" w:space="0"/>
              <w:right w:val="single" w:color="000000" w:sz="4" w:space="0"/>
            </w:tcBorders>
            <w:shd w:val="clear" w:color="auto" w:fill="auto"/>
            <w:noWrap/>
            <w:vAlign w:val="center"/>
          </w:tcPr>
          <w:p w14:paraId="603F9DE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30212</w:t>
            </w:r>
          </w:p>
        </w:tc>
        <w:tc>
          <w:tcPr>
            <w:tcW w:w="643" w:type="pct"/>
            <w:tcBorders>
              <w:top w:val="nil"/>
              <w:left w:val="nil"/>
              <w:bottom w:val="single" w:color="000000" w:sz="4" w:space="0"/>
              <w:right w:val="single" w:color="000000" w:sz="4" w:space="0"/>
            </w:tcBorders>
            <w:shd w:val="clear" w:color="auto" w:fill="auto"/>
            <w:noWrap/>
            <w:vAlign w:val="center"/>
          </w:tcPr>
          <w:p w14:paraId="34BC876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364E0F12">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60BF4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31010</w:t>
            </w:r>
          </w:p>
        </w:tc>
        <w:tc>
          <w:tcPr>
            <w:tcW w:w="708" w:type="pct"/>
            <w:tcBorders>
              <w:top w:val="nil"/>
              <w:left w:val="nil"/>
              <w:bottom w:val="single" w:color="000000" w:sz="4" w:space="0"/>
              <w:right w:val="single" w:color="000000" w:sz="4" w:space="0"/>
            </w:tcBorders>
            <w:shd w:val="clear" w:color="auto" w:fill="auto"/>
            <w:noWrap/>
            <w:vAlign w:val="center"/>
          </w:tcPr>
          <w:p w14:paraId="18E712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4BF97D8">
            <w:pPr>
              <w:widowControl/>
              <w:jc w:val="right"/>
              <w:textAlignment w:val="center"/>
              <w:rPr>
                <w:rFonts w:asciiTheme="minorEastAsia" w:hAnsiTheme="minorEastAsia" w:cstheme="minorEastAsia"/>
                <w:color w:val="000000"/>
                <w:sz w:val="22"/>
                <w:szCs w:val="22"/>
              </w:rPr>
            </w:pPr>
          </w:p>
        </w:tc>
      </w:tr>
      <w:tr w14:paraId="2E8C74F0">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FDC70D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30114</w:t>
            </w:r>
          </w:p>
        </w:tc>
        <w:tc>
          <w:tcPr>
            <w:tcW w:w="667" w:type="pct"/>
            <w:tcBorders>
              <w:top w:val="nil"/>
              <w:left w:val="nil"/>
              <w:bottom w:val="single" w:color="000000" w:sz="4" w:space="0"/>
              <w:right w:val="single" w:color="000000" w:sz="4" w:space="0"/>
            </w:tcBorders>
            <w:shd w:val="clear" w:color="auto" w:fill="auto"/>
            <w:noWrap/>
            <w:vAlign w:val="center"/>
          </w:tcPr>
          <w:p w14:paraId="7B26AC8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3434AE8E">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022CE3E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30213</w:t>
            </w:r>
          </w:p>
        </w:tc>
        <w:tc>
          <w:tcPr>
            <w:tcW w:w="643" w:type="pct"/>
            <w:tcBorders>
              <w:top w:val="nil"/>
              <w:left w:val="nil"/>
              <w:bottom w:val="single" w:color="000000" w:sz="4" w:space="0"/>
              <w:right w:val="single" w:color="000000" w:sz="4" w:space="0"/>
            </w:tcBorders>
            <w:shd w:val="clear" w:color="auto" w:fill="auto"/>
            <w:noWrap/>
            <w:vAlign w:val="center"/>
          </w:tcPr>
          <w:p w14:paraId="0698987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63E9F2E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0A4DA80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31011</w:t>
            </w:r>
          </w:p>
        </w:tc>
        <w:tc>
          <w:tcPr>
            <w:tcW w:w="708" w:type="pct"/>
            <w:tcBorders>
              <w:top w:val="nil"/>
              <w:left w:val="nil"/>
              <w:bottom w:val="single" w:color="000000" w:sz="4" w:space="0"/>
              <w:right w:val="single" w:color="000000" w:sz="4" w:space="0"/>
            </w:tcBorders>
            <w:shd w:val="clear" w:color="auto" w:fill="auto"/>
            <w:noWrap/>
            <w:vAlign w:val="center"/>
          </w:tcPr>
          <w:p w14:paraId="59067DC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73277ABE">
            <w:pPr>
              <w:widowControl/>
              <w:jc w:val="right"/>
              <w:textAlignment w:val="center"/>
              <w:rPr>
                <w:rFonts w:asciiTheme="minorEastAsia" w:hAnsiTheme="minorEastAsia" w:cstheme="minorEastAsia"/>
                <w:color w:val="000000"/>
                <w:sz w:val="22"/>
                <w:szCs w:val="22"/>
              </w:rPr>
            </w:pPr>
          </w:p>
        </w:tc>
      </w:tr>
      <w:tr w14:paraId="3794C6F9">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FA90A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30199</w:t>
            </w:r>
          </w:p>
        </w:tc>
        <w:tc>
          <w:tcPr>
            <w:tcW w:w="667" w:type="pct"/>
            <w:tcBorders>
              <w:top w:val="nil"/>
              <w:left w:val="nil"/>
              <w:bottom w:val="single" w:color="000000" w:sz="4" w:space="0"/>
              <w:right w:val="single" w:color="000000" w:sz="4" w:space="0"/>
            </w:tcBorders>
            <w:shd w:val="clear" w:color="auto" w:fill="auto"/>
            <w:noWrap/>
            <w:vAlign w:val="center"/>
          </w:tcPr>
          <w:p w14:paraId="59D0EF0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A225595">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54910F2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30214</w:t>
            </w:r>
          </w:p>
        </w:tc>
        <w:tc>
          <w:tcPr>
            <w:tcW w:w="643" w:type="pct"/>
            <w:tcBorders>
              <w:top w:val="nil"/>
              <w:left w:val="nil"/>
              <w:bottom w:val="single" w:color="000000" w:sz="4" w:space="0"/>
              <w:right w:val="single" w:color="000000" w:sz="4" w:space="0"/>
            </w:tcBorders>
            <w:shd w:val="clear" w:color="auto" w:fill="auto"/>
            <w:noWrap/>
            <w:vAlign w:val="center"/>
          </w:tcPr>
          <w:p w14:paraId="2552326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709262B">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677F705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31012</w:t>
            </w:r>
          </w:p>
        </w:tc>
        <w:tc>
          <w:tcPr>
            <w:tcW w:w="708" w:type="pct"/>
            <w:tcBorders>
              <w:top w:val="nil"/>
              <w:left w:val="nil"/>
              <w:bottom w:val="single" w:color="000000" w:sz="4" w:space="0"/>
              <w:right w:val="single" w:color="000000" w:sz="4" w:space="0"/>
            </w:tcBorders>
            <w:shd w:val="clear" w:color="auto" w:fill="auto"/>
            <w:noWrap/>
            <w:vAlign w:val="center"/>
          </w:tcPr>
          <w:p w14:paraId="024C7E8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45AC5FE2">
            <w:pPr>
              <w:widowControl/>
              <w:jc w:val="right"/>
              <w:textAlignment w:val="center"/>
              <w:rPr>
                <w:rFonts w:asciiTheme="minorEastAsia" w:hAnsiTheme="minorEastAsia" w:cstheme="minorEastAsia"/>
                <w:color w:val="000000"/>
                <w:sz w:val="22"/>
                <w:szCs w:val="22"/>
              </w:rPr>
            </w:pPr>
          </w:p>
        </w:tc>
      </w:tr>
      <w:tr w14:paraId="63F2EC58">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2D8D86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w:t>
            </w:r>
          </w:p>
        </w:tc>
        <w:tc>
          <w:tcPr>
            <w:tcW w:w="667" w:type="pct"/>
            <w:tcBorders>
              <w:top w:val="nil"/>
              <w:left w:val="nil"/>
              <w:bottom w:val="single" w:color="000000" w:sz="4" w:space="0"/>
              <w:right w:val="single" w:color="000000" w:sz="4" w:space="0"/>
            </w:tcBorders>
            <w:shd w:val="clear" w:color="auto" w:fill="auto"/>
            <w:noWrap/>
            <w:vAlign w:val="center"/>
          </w:tcPr>
          <w:p w14:paraId="666FB18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1682BC3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64,311.60</w:t>
            </w:r>
          </w:p>
        </w:tc>
        <w:tc>
          <w:tcPr>
            <w:tcW w:w="313" w:type="pct"/>
            <w:tcBorders>
              <w:top w:val="nil"/>
              <w:left w:val="nil"/>
              <w:bottom w:val="single" w:color="000000" w:sz="4" w:space="0"/>
              <w:right w:val="single" w:color="000000" w:sz="4" w:space="0"/>
            </w:tcBorders>
            <w:shd w:val="clear" w:color="auto" w:fill="auto"/>
            <w:noWrap/>
            <w:vAlign w:val="center"/>
          </w:tcPr>
          <w:p w14:paraId="26FD6E1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30215</w:t>
            </w:r>
          </w:p>
        </w:tc>
        <w:tc>
          <w:tcPr>
            <w:tcW w:w="643" w:type="pct"/>
            <w:tcBorders>
              <w:top w:val="nil"/>
              <w:left w:val="nil"/>
              <w:bottom w:val="single" w:color="000000" w:sz="4" w:space="0"/>
              <w:right w:val="single" w:color="000000" w:sz="4" w:space="0"/>
            </w:tcBorders>
            <w:shd w:val="clear" w:color="auto" w:fill="auto"/>
            <w:noWrap/>
            <w:vAlign w:val="center"/>
          </w:tcPr>
          <w:p w14:paraId="496E77B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5762E98">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7F36C25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31013</w:t>
            </w:r>
          </w:p>
        </w:tc>
        <w:tc>
          <w:tcPr>
            <w:tcW w:w="708" w:type="pct"/>
            <w:tcBorders>
              <w:top w:val="nil"/>
              <w:left w:val="nil"/>
              <w:bottom w:val="single" w:color="000000" w:sz="4" w:space="0"/>
              <w:right w:val="single" w:color="000000" w:sz="4" w:space="0"/>
            </w:tcBorders>
            <w:shd w:val="clear" w:color="auto" w:fill="auto"/>
            <w:noWrap/>
            <w:vAlign w:val="center"/>
          </w:tcPr>
          <w:p w14:paraId="292BA19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067A3145">
            <w:pPr>
              <w:widowControl/>
              <w:jc w:val="right"/>
              <w:textAlignment w:val="center"/>
              <w:rPr>
                <w:rFonts w:asciiTheme="minorEastAsia" w:hAnsiTheme="minorEastAsia" w:cstheme="minorEastAsia"/>
                <w:color w:val="000000"/>
                <w:sz w:val="22"/>
                <w:szCs w:val="22"/>
              </w:rPr>
            </w:pPr>
          </w:p>
        </w:tc>
      </w:tr>
      <w:tr w14:paraId="23B7BAED">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98FBE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30301</w:t>
            </w:r>
          </w:p>
        </w:tc>
        <w:tc>
          <w:tcPr>
            <w:tcW w:w="667" w:type="pct"/>
            <w:tcBorders>
              <w:top w:val="nil"/>
              <w:left w:val="nil"/>
              <w:bottom w:val="single" w:color="000000" w:sz="4" w:space="0"/>
              <w:right w:val="single" w:color="000000" w:sz="4" w:space="0"/>
            </w:tcBorders>
            <w:shd w:val="clear" w:color="auto" w:fill="auto"/>
            <w:noWrap/>
            <w:vAlign w:val="center"/>
          </w:tcPr>
          <w:p w14:paraId="2A3C255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21E3B3">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6C6A917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30216</w:t>
            </w:r>
          </w:p>
        </w:tc>
        <w:tc>
          <w:tcPr>
            <w:tcW w:w="643" w:type="pct"/>
            <w:tcBorders>
              <w:top w:val="nil"/>
              <w:left w:val="nil"/>
              <w:bottom w:val="single" w:color="000000" w:sz="4" w:space="0"/>
              <w:right w:val="single" w:color="000000" w:sz="4" w:space="0"/>
            </w:tcBorders>
            <w:shd w:val="clear" w:color="auto" w:fill="auto"/>
            <w:noWrap/>
            <w:vAlign w:val="center"/>
          </w:tcPr>
          <w:p w14:paraId="44AF6DD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1810F2C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4,000.00</w:t>
            </w:r>
          </w:p>
        </w:tc>
        <w:tc>
          <w:tcPr>
            <w:tcW w:w="390" w:type="pct"/>
            <w:tcBorders>
              <w:top w:val="nil"/>
              <w:left w:val="nil"/>
              <w:bottom w:val="single" w:color="000000" w:sz="4" w:space="0"/>
              <w:right w:val="single" w:color="000000" w:sz="4" w:space="0"/>
            </w:tcBorders>
            <w:shd w:val="clear" w:color="auto" w:fill="auto"/>
            <w:noWrap/>
            <w:vAlign w:val="center"/>
          </w:tcPr>
          <w:p w14:paraId="0319A91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31019</w:t>
            </w:r>
          </w:p>
        </w:tc>
        <w:tc>
          <w:tcPr>
            <w:tcW w:w="708" w:type="pct"/>
            <w:tcBorders>
              <w:top w:val="nil"/>
              <w:left w:val="nil"/>
              <w:bottom w:val="single" w:color="000000" w:sz="4" w:space="0"/>
              <w:right w:val="single" w:color="000000" w:sz="4" w:space="0"/>
            </w:tcBorders>
            <w:shd w:val="clear" w:color="auto" w:fill="auto"/>
            <w:noWrap/>
            <w:vAlign w:val="center"/>
          </w:tcPr>
          <w:p w14:paraId="55320AD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015A74EE">
            <w:pPr>
              <w:widowControl/>
              <w:jc w:val="right"/>
              <w:textAlignment w:val="center"/>
              <w:rPr>
                <w:rFonts w:asciiTheme="minorEastAsia" w:hAnsiTheme="minorEastAsia" w:cstheme="minorEastAsia"/>
                <w:color w:val="000000"/>
                <w:sz w:val="22"/>
                <w:szCs w:val="22"/>
              </w:rPr>
            </w:pPr>
          </w:p>
        </w:tc>
      </w:tr>
      <w:tr w14:paraId="3CBB7219">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10DFE3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30302</w:t>
            </w:r>
          </w:p>
        </w:tc>
        <w:tc>
          <w:tcPr>
            <w:tcW w:w="667" w:type="pct"/>
            <w:tcBorders>
              <w:top w:val="nil"/>
              <w:left w:val="nil"/>
              <w:bottom w:val="single" w:color="000000" w:sz="4" w:space="0"/>
              <w:right w:val="single" w:color="000000" w:sz="4" w:space="0"/>
            </w:tcBorders>
            <w:shd w:val="clear" w:color="auto" w:fill="auto"/>
            <w:noWrap/>
            <w:vAlign w:val="center"/>
          </w:tcPr>
          <w:p w14:paraId="253937C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4A6F036D">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13,591.60</w:t>
            </w:r>
          </w:p>
        </w:tc>
        <w:tc>
          <w:tcPr>
            <w:tcW w:w="313" w:type="pct"/>
            <w:tcBorders>
              <w:top w:val="nil"/>
              <w:left w:val="nil"/>
              <w:bottom w:val="single" w:color="000000" w:sz="4" w:space="0"/>
              <w:right w:val="single" w:color="000000" w:sz="4" w:space="0"/>
            </w:tcBorders>
            <w:shd w:val="clear" w:color="auto" w:fill="auto"/>
            <w:noWrap/>
            <w:vAlign w:val="center"/>
          </w:tcPr>
          <w:p w14:paraId="3B9276D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30217</w:t>
            </w:r>
          </w:p>
        </w:tc>
        <w:tc>
          <w:tcPr>
            <w:tcW w:w="643" w:type="pct"/>
            <w:tcBorders>
              <w:top w:val="nil"/>
              <w:left w:val="nil"/>
              <w:bottom w:val="single" w:color="000000" w:sz="4" w:space="0"/>
              <w:right w:val="single" w:color="000000" w:sz="4" w:space="0"/>
            </w:tcBorders>
            <w:shd w:val="clear" w:color="auto" w:fill="auto"/>
            <w:noWrap/>
            <w:vAlign w:val="center"/>
          </w:tcPr>
          <w:p w14:paraId="398C31C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AC3A91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0679BA7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31021</w:t>
            </w:r>
          </w:p>
        </w:tc>
        <w:tc>
          <w:tcPr>
            <w:tcW w:w="708" w:type="pct"/>
            <w:tcBorders>
              <w:top w:val="nil"/>
              <w:left w:val="nil"/>
              <w:bottom w:val="single" w:color="000000" w:sz="4" w:space="0"/>
              <w:right w:val="single" w:color="000000" w:sz="4" w:space="0"/>
            </w:tcBorders>
            <w:shd w:val="clear" w:color="auto" w:fill="auto"/>
            <w:noWrap/>
            <w:vAlign w:val="center"/>
          </w:tcPr>
          <w:p w14:paraId="082E576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5E862CB">
            <w:pPr>
              <w:widowControl/>
              <w:jc w:val="right"/>
              <w:textAlignment w:val="center"/>
              <w:rPr>
                <w:rFonts w:asciiTheme="minorEastAsia" w:hAnsiTheme="minorEastAsia" w:cstheme="minorEastAsia"/>
                <w:color w:val="000000"/>
                <w:sz w:val="22"/>
                <w:szCs w:val="22"/>
              </w:rPr>
            </w:pPr>
          </w:p>
        </w:tc>
      </w:tr>
      <w:tr w14:paraId="32A8A5B3">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3EE5B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30303</w:t>
            </w:r>
          </w:p>
        </w:tc>
        <w:tc>
          <w:tcPr>
            <w:tcW w:w="667" w:type="pct"/>
            <w:tcBorders>
              <w:top w:val="nil"/>
              <w:left w:val="nil"/>
              <w:bottom w:val="single" w:color="000000" w:sz="4" w:space="0"/>
              <w:right w:val="single" w:color="000000" w:sz="4" w:space="0"/>
            </w:tcBorders>
            <w:shd w:val="clear" w:color="auto" w:fill="auto"/>
            <w:noWrap/>
            <w:vAlign w:val="center"/>
          </w:tcPr>
          <w:p w14:paraId="79BB1AC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7F9433A2">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0236D5E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30218</w:t>
            </w:r>
          </w:p>
        </w:tc>
        <w:tc>
          <w:tcPr>
            <w:tcW w:w="643" w:type="pct"/>
            <w:tcBorders>
              <w:top w:val="nil"/>
              <w:left w:val="nil"/>
              <w:bottom w:val="single" w:color="000000" w:sz="4" w:space="0"/>
              <w:right w:val="single" w:color="000000" w:sz="4" w:space="0"/>
            </w:tcBorders>
            <w:shd w:val="clear" w:color="auto" w:fill="auto"/>
            <w:noWrap/>
            <w:vAlign w:val="center"/>
          </w:tcPr>
          <w:p w14:paraId="41465FE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54001259">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816746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31022</w:t>
            </w:r>
          </w:p>
        </w:tc>
        <w:tc>
          <w:tcPr>
            <w:tcW w:w="708" w:type="pct"/>
            <w:tcBorders>
              <w:top w:val="nil"/>
              <w:left w:val="nil"/>
              <w:bottom w:val="single" w:color="000000" w:sz="4" w:space="0"/>
              <w:right w:val="single" w:color="000000" w:sz="4" w:space="0"/>
            </w:tcBorders>
            <w:shd w:val="clear" w:color="auto" w:fill="auto"/>
            <w:noWrap/>
            <w:vAlign w:val="center"/>
          </w:tcPr>
          <w:p w14:paraId="02DE78B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6F0DACC8">
            <w:pPr>
              <w:widowControl/>
              <w:jc w:val="right"/>
              <w:textAlignment w:val="center"/>
              <w:rPr>
                <w:rFonts w:asciiTheme="minorEastAsia" w:hAnsiTheme="minorEastAsia" w:cstheme="minorEastAsia"/>
                <w:color w:val="000000"/>
                <w:sz w:val="22"/>
                <w:szCs w:val="22"/>
              </w:rPr>
            </w:pPr>
          </w:p>
        </w:tc>
      </w:tr>
      <w:tr w14:paraId="61E7C886">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B41C4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30304</w:t>
            </w:r>
          </w:p>
        </w:tc>
        <w:tc>
          <w:tcPr>
            <w:tcW w:w="667" w:type="pct"/>
            <w:tcBorders>
              <w:top w:val="nil"/>
              <w:left w:val="nil"/>
              <w:bottom w:val="single" w:color="000000" w:sz="4" w:space="0"/>
              <w:right w:val="single" w:color="000000" w:sz="4" w:space="0"/>
            </w:tcBorders>
            <w:shd w:val="clear" w:color="auto" w:fill="auto"/>
            <w:noWrap/>
            <w:vAlign w:val="center"/>
          </w:tcPr>
          <w:p w14:paraId="46C0BF4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7B5EDE17">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7674A1A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30224</w:t>
            </w:r>
          </w:p>
        </w:tc>
        <w:tc>
          <w:tcPr>
            <w:tcW w:w="643" w:type="pct"/>
            <w:tcBorders>
              <w:top w:val="nil"/>
              <w:left w:val="nil"/>
              <w:bottom w:val="single" w:color="000000" w:sz="4" w:space="0"/>
              <w:right w:val="single" w:color="000000" w:sz="4" w:space="0"/>
            </w:tcBorders>
            <w:shd w:val="clear" w:color="auto" w:fill="auto"/>
            <w:noWrap/>
            <w:vAlign w:val="center"/>
          </w:tcPr>
          <w:p w14:paraId="07A1360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287AA43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1D52E98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31099</w:t>
            </w:r>
          </w:p>
        </w:tc>
        <w:tc>
          <w:tcPr>
            <w:tcW w:w="708" w:type="pct"/>
            <w:tcBorders>
              <w:top w:val="nil"/>
              <w:left w:val="nil"/>
              <w:bottom w:val="single" w:color="000000" w:sz="4" w:space="0"/>
              <w:right w:val="single" w:color="000000" w:sz="4" w:space="0"/>
            </w:tcBorders>
            <w:shd w:val="clear" w:color="auto" w:fill="auto"/>
            <w:noWrap/>
            <w:vAlign w:val="center"/>
          </w:tcPr>
          <w:p w14:paraId="59FD7E2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38E4D400">
            <w:pPr>
              <w:widowControl/>
              <w:jc w:val="right"/>
              <w:textAlignment w:val="center"/>
              <w:rPr>
                <w:rFonts w:asciiTheme="minorEastAsia" w:hAnsiTheme="minorEastAsia" w:cstheme="minorEastAsia"/>
                <w:color w:val="000000"/>
                <w:sz w:val="22"/>
                <w:szCs w:val="22"/>
              </w:rPr>
            </w:pPr>
          </w:p>
        </w:tc>
      </w:tr>
      <w:tr w14:paraId="607EC1DD">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475E7A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30305</w:t>
            </w:r>
          </w:p>
        </w:tc>
        <w:tc>
          <w:tcPr>
            <w:tcW w:w="667" w:type="pct"/>
            <w:tcBorders>
              <w:top w:val="nil"/>
              <w:left w:val="nil"/>
              <w:bottom w:val="single" w:color="000000" w:sz="4" w:space="0"/>
              <w:right w:val="single" w:color="000000" w:sz="4" w:space="0"/>
            </w:tcBorders>
            <w:shd w:val="clear" w:color="auto" w:fill="auto"/>
            <w:noWrap/>
            <w:vAlign w:val="center"/>
          </w:tcPr>
          <w:p w14:paraId="4CCDF9A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5B1A208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07FECA1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30225</w:t>
            </w:r>
          </w:p>
        </w:tc>
        <w:tc>
          <w:tcPr>
            <w:tcW w:w="643" w:type="pct"/>
            <w:tcBorders>
              <w:top w:val="nil"/>
              <w:left w:val="nil"/>
              <w:bottom w:val="single" w:color="000000" w:sz="4" w:space="0"/>
              <w:right w:val="single" w:color="000000" w:sz="4" w:space="0"/>
            </w:tcBorders>
            <w:shd w:val="clear" w:color="auto" w:fill="auto"/>
            <w:noWrap/>
            <w:vAlign w:val="center"/>
          </w:tcPr>
          <w:p w14:paraId="593C89D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2F2BF12D">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FFAD3C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w:t>
            </w:r>
          </w:p>
        </w:tc>
        <w:tc>
          <w:tcPr>
            <w:tcW w:w="708" w:type="pct"/>
            <w:tcBorders>
              <w:top w:val="nil"/>
              <w:left w:val="nil"/>
              <w:bottom w:val="single" w:color="000000" w:sz="4" w:space="0"/>
              <w:right w:val="single" w:color="000000" w:sz="4" w:space="0"/>
            </w:tcBorders>
            <w:shd w:val="clear" w:color="auto" w:fill="auto"/>
            <w:noWrap/>
            <w:vAlign w:val="center"/>
          </w:tcPr>
          <w:p w14:paraId="13C5729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155024BF">
            <w:pPr>
              <w:widowControl/>
              <w:jc w:val="right"/>
              <w:textAlignment w:val="center"/>
              <w:rPr>
                <w:rFonts w:asciiTheme="minorEastAsia" w:hAnsiTheme="minorEastAsia" w:cstheme="minorEastAsia"/>
                <w:color w:val="000000"/>
                <w:sz w:val="22"/>
                <w:szCs w:val="22"/>
              </w:rPr>
            </w:pPr>
          </w:p>
        </w:tc>
      </w:tr>
      <w:tr w14:paraId="0735475E">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61D06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30306</w:t>
            </w:r>
          </w:p>
        </w:tc>
        <w:tc>
          <w:tcPr>
            <w:tcW w:w="667" w:type="pct"/>
            <w:tcBorders>
              <w:top w:val="nil"/>
              <w:left w:val="nil"/>
              <w:bottom w:val="single" w:color="000000" w:sz="4" w:space="0"/>
              <w:right w:val="single" w:color="000000" w:sz="4" w:space="0"/>
            </w:tcBorders>
            <w:shd w:val="clear" w:color="auto" w:fill="auto"/>
            <w:noWrap/>
            <w:vAlign w:val="center"/>
          </w:tcPr>
          <w:p w14:paraId="39ACEB6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0DD8B640">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3C1FCEE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30226</w:t>
            </w:r>
          </w:p>
        </w:tc>
        <w:tc>
          <w:tcPr>
            <w:tcW w:w="643" w:type="pct"/>
            <w:tcBorders>
              <w:top w:val="nil"/>
              <w:left w:val="nil"/>
              <w:bottom w:val="single" w:color="000000" w:sz="4" w:space="0"/>
              <w:right w:val="single" w:color="000000" w:sz="4" w:space="0"/>
            </w:tcBorders>
            <w:shd w:val="clear" w:color="auto" w:fill="auto"/>
            <w:noWrap/>
            <w:vAlign w:val="center"/>
          </w:tcPr>
          <w:p w14:paraId="27708DC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15CAAA7">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1C4CBA0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31201</w:t>
            </w:r>
          </w:p>
        </w:tc>
        <w:tc>
          <w:tcPr>
            <w:tcW w:w="708" w:type="pct"/>
            <w:tcBorders>
              <w:top w:val="nil"/>
              <w:left w:val="nil"/>
              <w:bottom w:val="single" w:color="000000" w:sz="4" w:space="0"/>
              <w:right w:val="single" w:color="000000" w:sz="4" w:space="0"/>
            </w:tcBorders>
            <w:shd w:val="clear" w:color="auto" w:fill="auto"/>
            <w:noWrap/>
            <w:vAlign w:val="center"/>
          </w:tcPr>
          <w:p w14:paraId="3A83CB6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70992D54">
            <w:pPr>
              <w:widowControl/>
              <w:jc w:val="right"/>
              <w:textAlignment w:val="center"/>
              <w:rPr>
                <w:rFonts w:asciiTheme="minorEastAsia" w:hAnsiTheme="minorEastAsia" w:cstheme="minorEastAsia"/>
                <w:color w:val="000000"/>
                <w:sz w:val="22"/>
                <w:szCs w:val="22"/>
              </w:rPr>
            </w:pPr>
          </w:p>
        </w:tc>
      </w:tr>
      <w:tr w14:paraId="7DD86AE3">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3EE68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30307</w:t>
            </w:r>
          </w:p>
        </w:tc>
        <w:tc>
          <w:tcPr>
            <w:tcW w:w="667" w:type="pct"/>
            <w:tcBorders>
              <w:top w:val="nil"/>
              <w:left w:val="nil"/>
              <w:bottom w:val="single" w:color="000000" w:sz="4" w:space="0"/>
              <w:right w:val="single" w:color="000000" w:sz="4" w:space="0"/>
            </w:tcBorders>
            <w:shd w:val="clear" w:color="auto" w:fill="auto"/>
            <w:noWrap/>
            <w:vAlign w:val="center"/>
          </w:tcPr>
          <w:p w14:paraId="7E15A3B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76D6159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490A56F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30227</w:t>
            </w:r>
          </w:p>
        </w:tc>
        <w:tc>
          <w:tcPr>
            <w:tcW w:w="643" w:type="pct"/>
            <w:tcBorders>
              <w:top w:val="nil"/>
              <w:left w:val="nil"/>
              <w:bottom w:val="single" w:color="000000" w:sz="4" w:space="0"/>
              <w:right w:val="single" w:color="000000" w:sz="4" w:space="0"/>
            </w:tcBorders>
            <w:shd w:val="clear" w:color="auto" w:fill="auto"/>
            <w:noWrap/>
            <w:vAlign w:val="center"/>
          </w:tcPr>
          <w:p w14:paraId="5C30777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34267583">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6A44917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31203</w:t>
            </w:r>
          </w:p>
        </w:tc>
        <w:tc>
          <w:tcPr>
            <w:tcW w:w="708" w:type="pct"/>
            <w:tcBorders>
              <w:top w:val="nil"/>
              <w:left w:val="nil"/>
              <w:bottom w:val="single" w:color="000000" w:sz="4" w:space="0"/>
              <w:right w:val="single" w:color="000000" w:sz="4" w:space="0"/>
            </w:tcBorders>
            <w:shd w:val="clear" w:color="auto" w:fill="auto"/>
            <w:noWrap/>
            <w:vAlign w:val="center"/>
          </w:tcPr>
          <w:p w14:paraId="1FF3B05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C6225B2">
            <w:pPr>
              <w:widowControl/>
              <w:jc w:val="right"/>
              <w:textAlignment w:val="center"/>
              <w:rPr>
                <w:rFonts w:asciiTheme="minorEastAsia" w:hAnsiTheme="minorEastAsia" w:cstheme="minorEastAsia"/>
                <w:color w:val="000000"/>
                <w:sz w:val="22"/>
                <w:szCs w:val="22"/>
              </w:rPr>
            </w:pPr>
          </w:p>
        </w:tc>
      </w:tr>
      <w:tr w14:paraId="7A88FF52">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7258D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30308</w:t>
            </w:r>
          </w:p>
        </w:tc>
        <w:tc>
          <w:tcPr>
            <w:tcW w:w="667" w:type="pct"/>
            <w:tcBorders>
              <w:top w:val="nil"/>
              <w:left w:val="nil"/>
              <w:bottom w:val="single" w:color="000000" w:sz="4" w:space="0"/>
              <w:right w:val="single" w:color="000000" w:sz="4" w:space="0"/>
            </w:tcBorders>
            <w:shd w:val="clear" w:color="auto" w:fill="auto"/>
            <w:noWrap/>
            <w:vAlign w:val="center"/>
          </w:tcPr>
          <w:p w14:paraId="5A252F9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73F91879">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350930B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30228</w:t>
            </w:r>
          </w:p>
        </w:tc>
        <w:tc>
          <w:tcPr>
            <w:tcW w:w="643" w:type="pct"/>
            <w:tcBorders>
              <w:top w:val="nil"/>
              <w:left w:val="nil"/>
              <w:bottom w:val="single" w:color="000000" w:sz="4" w:space="0"/>
              <w:right w:val="single" w:color="000000" w:sz="4" w:space="0"/>
            </w:tcBorders>
            <w:shd w:val="clear" w:color="auto" w:fill="auto"/>
            <w:noWrap/>
            <w:vAlign w:val="center"/>
          </w:tcPr>
          <w:p w14:paraId="49C666A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5A5E5D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34,005.32</w:t>
            </w:r>
          </w:p>
        </w:tc>
        <w:tc>
          <w:tcPr>
            <w:tcW w:w="390" w:type="pct"/>
            <w:tcBorders>
              <w:top w:val="nil"/>
              <w:left w:val="nil"/>
              <w:bottom w:val="single" w:color="000000" w:sz="4" w:space="0"/>
              <w:right w:val="single" w:color="000000" w:sz="4" w:space="0"/>
            </w:tcBorders>
            <w:shd w:val="clear" w:color="auto" w:fill="auto"/>
            <w:noWrap/>
            <w:vAlign w:val="center"/>
          </w:tcPr>
          <w:p w14:paraId="3416671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31204</w:t>
            </w:r>
          </w:p>
        </w:tc>
        <w:tc>
          <w:tcPr>
            <w:tcW w:w="708" w:type="pct"/>
            <w:tcBorders>
              <w:top w:val="nil"/>
              <w:left w:val="nil"/>
              <w:bottom w:val="single" w:color="000000" w:sz="4" w:space="0"/>
              <w:right w:val="single" w:color="000000" w:sz="4" w:space="0"/>
            </w:tcBorders>
            <w:shd w:val="clear" w:color="auto" w:fill="auto"/>
            <w:noWrap/>
            <w:vAlign w:val="center"/>
          </w:tcPr>
          <w:p w14:paraId="747CDF7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67ABAD1">
            <w:pPr>
              <w:widowControl/>
              <w:jc w:val="right"/>
              <w:textAlignment w:val="center"/>
              <w:rPr>
                <w:rFonts w:asciiTheme="minorEastAsia" w:hAnsiTheme="minorEastAsia" w:cstheme="minorEastAsia"/>
                <w:color w:val="000000"/>
                <w:sz w:val="22"/>
                <w:szCs w:val="22"/>
              </w:rPr>
            </w:pPr>
          </w:p>
        </w:tc>
      </w:tr>
      <w:tr w14:paraId="0C2D1CC4">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E088BE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30309</w:t>
            </w:r>
          </w:p>
        </w:tc>
        <w:tc>
          <w:tcPr>
            <w:tcW w:w="667" w:type="pct"/>
            <w:tcBorders>
              <w:top w:val="nil"/>
              <w:left w:val="nil"/>
              <w:bottom w:val="single" w:color="000000" w:sz="4" w:space="0"/>
              <w:right w:val="single" w:color="000000" w:sz="4" w:space="0"/>
            </w:tcBorders>
            <w:shd w:val="clear" w:color="auto" w:fill="auto"/>
            <w:noWrap/>
            <w:vAlign w:val="center"/>
          </w:tcPr>
          <w:p w14:paraId="38A7E94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31C616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120.00</w:t>
            </w:r>
          </w:p>
        </w:tc>
        <w:tc>
          <w:tcPr>
            <w:tcW w:w="313" w:type="pct"/>
            <w:tcBorders>
              <w:top w:val="nil"/>
              <w:left w:val="nil"/>
              <w:bottom w:val="single" w:color="000000" w:sz="4" w:space="0"/>
              <w:right w:val="single" w:color="000000" w:sz="4" w:space="0"/>
            </w:tcBorders>
            <w:shd w:val="clear" w:color="auto" w:fill="auto"/>
            <w:noWrap/>
            <w:vAlign w:val="center"/>
          </w:tcPr>
          <w:p w14:paraId="241D805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30229</w:t>
            </w:r>
          </w:p>
        </w:tc>
        <w:tc>
          <w:tcPr>
            <w:tcW w:w="643" w:type="pct"/>
            <w:tcBorders>
              <w:top w:val="nil"/>
              <w:left w:val="nil"/>
              <w:bottom w:val="single" w:color="000000" w:sz="4" w:space="0"/>
              <w:right w:val="single" w:color="000000" w:sz="4" w:space="0"/>
            </w:tcBorders>
            <w:shd w:val="clear" w:color="auto" w:fill="auto"/>
            <w:noWrap/>
            <w:vAlign w:val="center"/>
          </w:tcPr>
          <w:p w14:paraId="7132A2D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5116EAFA">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14,330.00</w:t>
            </w:r>
          </w:p>
        </w:tc>
        <w:tc>
          <w:tcPr>
            <w:tcW w:w="390" w:type="pct"/>
            <w:tcBorders>
              <w:top w:val="nil"/>
              <w:left w:val="nil"/>
              <w:bottom w:val="single" w:color="000000" w:sz="4" w:space="0"/>
              <w:right w:val="single" w:color="000000" w:sz="4" w:space="0"/>
            </w:tcBorders>
            <w:shd w:val="clear" w:color="auto" w:fill="auto"/>
            <w:noWrap/>
            <w:vAlign w:val="center"/>
          </w:tcPr>
          <w:p w14:paraId="18603CE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31205</w:t>
            </w:r>
          </w:p>
        </w:tc>
        <w:tc>
          <w:tcPr>
            <w:tcW w:w="708" w:type="pct"/>
            <w:tcBorders>
              <w:top w:val="nil"/>
              <w:left w:val="nil"/>
              <w:bottom w:val="single" w:color="000000" w:sz="4" w:space="0"/>
              <w:right w:val="single" w:color="000000" w:sz="4" w:space="0"/>
            </w:tcBorders>
            <w:shd w:val="clear" w:color="auto" w:fill="auto"/>
            <w:noWrap/>
            <w:vAlign w:val="center"/>
          </w:tcPr>
          <w:p w14:paraId="15F1D7F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2708EED4">
            <w:pPr>
              <w:widowControl/>
              <w:jc w:val="right"/>
              <w:textAlignment w:val="center"/>
              <w:rPr>
                <w:rFonts w:asciiTheme="minorEastAsia" w:hAnsiTheme="minorEastAsia" w:cstheme="minorEastAsia"/>
                <w:color w:val="000000"/>
                <w:sz w:val="22"/>
                <w:szCs w:val="22"/>
              </w:rPr>
            </w:pPr>
          </w:p>
        </w:tc>
      </w:tr>
      <w:tr w14:paraId="2016EFCC">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8D359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30310</w:t>
            </w:r>
          </w:p>
        </w:tc>
        <w:tc>
          <w:tcPr>
            <w:tcW w:w="667" w:type="pct"/>
            <w:tcBorders>
              <w:top w:val="nil"/>
              <w:left w:val="nil"/>
              <w:bottom w:val="single" w:color="000000" w:sz="4" w:space="0"/>
              <w:right w:val="single" w:color="000000" w:sz="4" w:space="0"/>
            </w:tcBorders>
            <w:shd w:val="clear" w:color="auto" w:fill="auto"/>
            <w:noWrap/>
            <w:vAlign w:val="center"/>
          </w:tcPr>
          <w:p w14:paraId="53C64A3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4CE3141">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7835E1E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30231</w:t>
            </w:r>
          </w:p>
        </w:tc>
        <w:tc>
          <w:tcPr>
            <w:tcW w:w="643" w:type="pct"/>
            <w:tcBorders>
              <w:top w:val="nil"/>
              <w:left w:val="nil"/>
              <w:bottom w:val="single" w:color="000000" w:sz="4" w:space="0"/>
              <w:right w:val="single" w:color="000000" w:sz="4" w:space="0"/>
            </w:tcBorders>
            <w:shd w:val="clear" w:color="auto" w:fill="auto"/>
            <w:noWrap/>
            <w:vAlign w:val="center"/>
          </w:tcPr>
          <w:p w14:paraId="061AB44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549C3BF1">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0EE3335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31206</w:t>
            </w:r>
          </w:p>
        </w:tc>
        <w:tc>
          <w:tcPr>
            <w:tcW w:w="708" w:type="pct"/>
            <w:tcBorders>
              <w:top w:val="nil"/>
              <w:left w:val="nil"/>
              <w:bottom w:val="single" w:color="000000" w:sz="4" w:space="0"/>
              <w:right w:val="single" w:color="000000" w:sz="4" w:space="0"/>
            </w:tcBorders>
            <w:shd w:val="clear" w:color="auto" w:fill="auto"/>
            <w:noWrap/>
            <w:vAlign w:val="center"/>
          </w:tcPr>
          <w:p w14:paraId="35B3AA2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38E5EEE4">
            <w:pPr>
              <w:widowControl/>
              <w:jc w:val="right"/>
              <w:textAlignment w:val="center"/>
              <w:rPr>
                <w:rFonts w:asciiTheme="minorEastAsia" w:hAnsiTheme="minorEastAsia" w:cstheme="minorEastAsia"/>
                <w:color w:val="000000"/>
                <w:sz w:val="22"/>
                <w:szCs w:val="22"/>
              </w:rPr>
            </w:pPr>
          </w:p>
        </w:tc>
      </w:tr>
      <w:tr w14:paraId="2BE1D23E">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24DDDA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30311</w:t>
            </w:r>
          </w:p>
        </w:tc>
        <w:tc>
          <w:tcPr>
            <w:tcW w:w="667" w:type="pct"/>
            <w:tcBorders>
              <w:top w:val="nil"/>
              <w:left w:val="nil"/>
              <w:bottom w:val="single" w:color="000000" w:sz="4" w:space="0"/>
              <w:right w:val="single" w:color="000000" w:sz="4" w:space="0"/>
            </w:tcBorders>
            <w:shd w:val="clear" w:color="auto" w:fill="auto"/>
            <w:noWrap/>
            <w:vAlign w:val="center"/>
          </w:tcPr>
          <w:p w14:paraId="4670FA8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614D4BFF">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3E7CAF0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30239</w:t>
            </w:r>
          </w:p>
        </w:tc>
        <w:tc>
          <w:tcPr>
            <w:tcW w:w="643" w:type="pct"/>
            <w:tcBorders>
              <w:top w:val="nil"/>
              <w:left w:val="nil"/>
              <w:bottom w:val="single" w:color="000000" w:sz="4" w:space="0"/>
              <w:right w:val="single" w:color="000000" w:sz="4" w:space="0"/>
            </w:tcBorders>
            <w:shd w:val="clear" w:color="auto" w:fill="auto"/>
            <w:noWrap/>
            <w:vAlign w:val="center"/>
          </w:tcPr>
          <w:p w14:paraId="7E82CC5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1CF2CB5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128,120.00</w:t>
            </w:r>
          </w:p>
        </w:tc>
        <w:tc>
          <w:tcPr>
            <w:tcW w:w="390" w:type="pct"/>
            <w:tcBorders>
              <w:top w:val="nil"/>
              <w:left w:val="nil"/>
              <w:bottom w:val="single" w:color="000000" w:sz="4" w:space="0"/>
              <w:right w:val="single" w:color="000000" w:sz="4" w:space="0"/>
            </w:tcBorders>
            <w:shd w:val="clear" w:color="auto" w:fill="auto"/>
            <w:noWrap/>
            <w:vAlign w:val="center"/>
          </w:tcPr>
          <w:p w14:paraId="2B64E58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31299</w:t>
            </w:r>
          </w:p>
        </w:tc>
        <w:tc>
          <w:tcPr>
            <w:tcW w:w="708" w:type="pct"/>
            <w:tcBorders>
              <w:top w:val="nil"/>
              <w:left w:val="nil"/>
              <w:bottom w:val="single" w:color="000000" w:sz="4" w:space="0"/>
              <w:right w:val="single" w:color="000000" w:sz="4" w:space="0"/>
            </w:tcBorders>
            <w:shd w:val="clear" w:color="auto" w:fill="auto"/>
            <w:noWrap/>
            <w:vAlign w:val="center"/>
          </w:tcPr>
          <w:p w14:paraId="185AB45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0ECC0E01">
            <w:pPr>
              <w:widowControl/>
              <w:jc w:val="right"/>
              <w:textAlignment w:val="center"/>
              <w:rPr>
                <w:rFonts w:asciiTheme="minorEastAsia" w:hAnsiTheme="minorEastAsia" w:cstheme="minorEastAsia"/>
                <w:color w:val="000000"/>
                <w:sz w:val="22"/>
                <w:szCs w:val="22"/>
              </w:rPr>
            </w:pPr>
          </w:p>
        </w:tc>
      </w:tr>
      <w:tr w14:paraId="00BE2D44">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1F752B">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30399</w:t>
            </w:r>
          </w:p>
        </w:tc>
        <w:tc>
          <w:tcPr>
            <w:tcW w:w="667" w:type="pct"/>
            <w:tcBorders>
              <w:top w:val="nil"/>
              <w:left w:val="nil"/>
              <w:bottom w:val="single" w:color="000000" w:sz="4" w:space="0"/>
              <w:right w:val="single" w:color="000000" w:sz="4" w:space="0"/>
            </w:tcBorders>
            <w:shd w:val="clear" w:color="auto" w:fill="auto"/>
            <w:noWrap/>
            <w:vAlign w:val="center"/>
          </w:tcPr>
          <w:p w14:paraId="23FF4E36">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1564B2D8">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50,600.00</w:t>
            </w:r>
          </w:p>
        </w:tc>
        <w:tc>
          <w:tcPr>
            <w:tcW w:w="313" w:type="pct"/>
            <w:tcBorders>
              <w:top w:val="nil"/>
              <w:left w:val="nil"/>
              <w:bottom w:val="single" w:color="000000" w:sz="4" w:space="0"/>
              <w:right w:val="single" w:color="000000" w:sz="4" w:space="0"/>
            </w:tcBorders>
            <w:shd w:val="clear" w:color="auto" w:fill="auto"/>
            <w:noWrap/>
            <w:vAlign w:val="center"/>
          </w:tcPr>
          <w:p w14:paraId="3A96826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30240</w:t>
            </w:r>
          </w:p>
        </w:tc>
        <w:tc>
          <w:tcPr>
            <w:tcW w:w="643" w:type="pct"/>
            <w:tcBorders>
              <w:top w:val="nil"/>
              <w:left w:val="nil"/>
              <w:bottom w:val="single" w:color="000000" w:sz="4" w:space="0"/>
              <w:right w:val="single" w:color="000000" w:sz="4" w:space="0"/>
            </w:tcBorders>
            <w:shd w:val="clear" w:color="auto" w:fill="auto"/>
            <w:noWrap/>
            <w:vAlign w:val="center"/>
          </w:tcPr>
          <w:p w14:paraId="752A973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22DCC9F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33,227.30</w:t>
            </w:r>
          </w:p>
        </w:tc>
        <w:tc>
          <w:tcPr>
            <w:tcW w:w="390" w:type="pct"/>
            <w:tcBorders>
              <w:top w:val="nil"/>
              <w:left w:val="nil"/>
              <w:bottom w:val="single" w:color="000000" w:sz="4" w:space="0"/>
              <w:right w:val="single" w:color="000000" w:sz="4" w:space="0"/>
            </w:tcBorders>
            <w:shd w:val="clear" w:color="auto" w:fill="auto"/>
            <w:noWrap/>
            <w:vAlign w:val="center"/>
          </w:tcPr>
          <w:p w14:paraId="0225B3F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w:t>
            </w:r>
          </w:p>
        </w:tc>
        <w:tc>
          <w:tcPr>
            <w:tcW w:w="708" w:type="pct"/>
            <w:tcBorders>
              <w:top w:val="nil"/>
              <w:left w:val="nil"/>
              <w:bottom w:val="single" w:color="000000" w:sz="4" w:space="0"/>
              <w:right w:val="single" w:color="000000" w:sz="4" w:space="0"/>
            </w:tcBorders>
            <w:shd w:val="clear" w:color="auto" w:fill="auto"/>
            <w:noWrap/>
            <w:vAlign w:val="center"/>
          </w:tcPr>
          <w:p w14:paraId="0BFC20C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77E8C906">
            <w:pPr>
              <w:widowControl/>
              <w:jc w:val="right"/>
              <w:textAlignment w:val="center"/>
              <w:rPr>
                <w:rFonts w:asciiTheme="minorEastAsia" w:hAnsiTheme="minorEastAsia" w:cstheme="minorEastAsia"/>
                <w:color w:val="000000"/>
                <w:sz w:val="22"/>
                <w:szCs w:val="22"/>
              </w:rPr>
            </w:pPr>
          </w:p>
        </w:tc>
      </w:tr>
      <w:tr w14:paraId="2166AE7A">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82C1A75">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2E9D1912">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541A2818">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408E0F2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30299</w:t>
            </w:r>
          </w:p>
        </w:tc>
        <w:tc>
          <w:tcPr>
            <w:tcW w:w="643" w:type="pct"/>
            <w:tcBorders>
              <w:top w:val="nil"/>
              <w:left w:val="nil"/>
              <w:bottom w:val="single" w:color="000000" w:sz="4" w:space="0"/>
              <w:right w:val="single" w:color="000000" w:sz="4" w:space="0"/>
            </w:tcBorders>
            <w:shd w:val="clear" w:color="auto" w:fill="auto"/>
            <w:noWrap/>
            <w:vAlign w:val="center"/>
          </w:tcPr>
          <w:p w14:paraId="7064A77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2A5DBB1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70,000.00</w:t>
            </w:r>
          </w:p>
        </w:tc>
        <w:tc>
          <w:tcPr>
            <w:tcW w:w="390" w:type="pct"/>
            <w:tcBorders>
              <w:top w:val="nil"/>
              <w:left w:val="nil"/>
              <w:bottom w:val="single" w:color="000000" w:sz="4" w:space="0"/>
              <w:right w:val="single" w:color="000000" w:sz="4" w:space="0"/>
            </w:tcBorders>
            <w:shd w:val="clear" w:color="auto" w:fill="auto"/>
            <w:noWrap/>
            <w:vAlign w:val="center"/>
          </w:tcPr>
          <w:p w14:paraId="2E4FC70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39907</w:t>
            </w:r>
          </w:p>
        </w:tc>
        <w:tc>
          <w:tcPr>
            <w:tcW w:w="708" w:type="pct"/>
            <w:tcBorders>
              <w:top w:val="nil"/>
              <w:left w:val="nil"/>
              <w:bottom w:val="single" w:color="000000" w:sz="4" w:space="0"/>
              <w:right w:val="single" w:color="000000" w:sz="4" w:space="0"/>
            </w:tcBorders>
            <w:shd w:val="clear" w:color="auto" w:fill="auto"/>
            <w:noWrap/>
            <w:vAlign w:val="center"/>
          </w:tcPr>
          <w:p w14:paraId="739EC29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19A3A85B">
            <w:pPr>
              <w:widowControl/>
              <w:jc w:val="right"/>
              <w:textAlignment w:val="center"/>
              <w:rPr>
                <w:rFonts w:asciiTheme="minorEastAsia" w:hAnsiTheme="minorEastAsia" w:cstheme="minorEastAsia"/>
                <w:color w:val="000000"/>
                <w:sz w:val="22"/>
                <w:szCs w:val="22"/>
              </w:rPr>
            </w:pPr>
          </w:p>
        </w:tc>
      </w:tr>
      <w:tr w14:paraId="3FDCA54C">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C780D9D">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0F5AF523">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6CDE9CE0">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4A5AFC7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w:t>
            </w:r>
          </w:p>
        </w:tc>
        <w:tc>
          <w:tcPr>
            <w:tcW w:w="643" w:type="pct"/>
            <w:tcBorders>
              <w:top w:val="nil"/>
              <w:left w:val="nil"/>
              <w:bottom w:val="single" w:color="000000" w:sz="4" w:space="0"/>
              <w:right w:val="single" w:color="000000" w:sz="4" w:space="0"/>
            </w:tcBorders>
            <w:shd w:val="clear" w:color="auto" w:fill="auto"/>
            <w:noWrap/>
            <w:vAlign w:val="center"/>
          </w:tcPr>
          <w:p w14:paraId="4687B61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140DD820">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5EFC706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39908</w:t>
            </w:r>
          </w:p>
        </w:tc>
        <w:tc>
          <w:tcPr>
            <w:tcW w:w="708" w:type="pct"/>
            <w:tcBorders>
              <w:top w:val="nil"/>
              <w:left w:val="nil"/>
              <w:bottom w:val="single" w:color="000000" w:sz="4" w:space="0"/>
              <w:right w:val="single" w:color="000000" w:sz="4" w:space="0"/>
            </w:tcBorders>
            <w:shd w:val="clear" w:color="auto" w:fill="auto"/>
            <w:noWrap/>
            <w:vAlign w:val="center"/>
          </w:tcPr>
          <w:p w14:paraId="05D23EC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0F199084">
            <w:pPr>
              <w:widowControl/>
              <w:jc w:val="right"/>
              <w:textAlignment w:val="center"/>
              <w:rPr>
                <w:rFonts w:asciiTheme="minorEastAsia" w:hAnsiTheme="minorEastAsia" w:cstheme="minorEastAsia"/>
                <w:color w:val="000000"/>
                <w:sz w:val="22"/>
                <w:szCs w:val="22"/>
              </w:rPr>
            </w:pPr>
          </w:p>
        </w:tc>
      </w:tr>
      <w:tr w14:paraId="3D4A5306">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4A0906">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3F308287">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17876390">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6998A14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30701</w:t>
            </w:r>
          </w:p>
        </w:tc>
        <w:tc>
          <w:tcPr>
            <w:tcW w:w="643" w:type="pct"/>
            <w:tcBorders>
              <w:top w:val="nil"/>
              <w:left w:val="nil"/>
              <w:bottom w:val="single" w:color="000000" w:sz="4" w:space="0"/>
              <w:right w:val="single" w:color="000000" w:sz="4" w:space="0"/>
            </w:tcBorders>
            <w:shd w:val="clear" w:color="auto" w:fill="auto"/>
            <w:noWrap/>
            <w:vAlign w:val="center"/>
          </w:tcPr>
          <w:p w14:paraId="51F4F2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0DEC2BEC">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6820F94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39909</w:t>
            </w:r>
          </w:p>
        </w:tc>
        <w:tc>
          <w:tcPr>
            <w:tcW w:w="708" w:type="pct"/>
            <w:tcBorders>
              <w:top w:val="nil"/>
              <w:left w:val="nil"/>
              <w:bottom w:val="single" w:color="000000" w:sz="4" w:space="0"/>
              <w:right w:val="single" w:color="000000" w:sz="4" w:space="0"/>
            </w:tcBorders>
            <w:shd w:val="clear" w:color="auto" w:fill="auto"/>
            <w:noWrap/>
            <w:vAlign w:val="center"/>
          </w:tcPr>
          <w:p w14:paraId="0D645FB2">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657EDA07">
            <w:pPr>
              <w:widowControl/>
              <w:jc w:val="right"/>
              <w:textAlignment w:val="center"/>
              <w:rPr>
                <w:rFonts w:asciiTheme="minorEastAsia" w:hAnsiTheme="minorEastAsia" w:cstheme="minorEastAsia"/>
                <w:color w:val="000000"/>
                <w:sz w:val="22"/>
                <w:szCs w:val="22"/>
              </w:rPr>
            </w:pPr>
          </w:p>
        </w:tc>
      </w:tr>
      <w:tr w14:paraId="3BAC73D6">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DBC2D2">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030ABE0F">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627E033D">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72F2326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30702</w:t>
            </w:r>
          </w:p>
        </w:tc>
        <w:tc>
          <w:tcPr>
            <w:tcW w:w="643" w:type="pct"/>
            <w:tcBorders>
              <w:top w:val="nil"/>
              <w:left w:val="nil"/>
              <w:bottom w:val="single" w:color="000000" w:sz="4" w:space="0"/>
              <w:right w:val="single" w:color="000000" w:sz="4" w:space="0"/>
            </w:tcBorders>
            <w:shd w:val="clear" w:color="auto" w:fill="auto"/>
            <w:noWrap/>
            <w:vAlign w:val="center"/>
          </w:tcPr>
          <w:p w14:paraId="3AC2BE11">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3B95E615">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A4CDB4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39910</w:t>
            </w:r>
          </w:p>
        </w:tc>
        <w:tc>
          <w:tcPr>
            <w:tcW w:w="708" w:type="pct"/>
            <w:tcBorders>
              <w:top w:val="nil"/>
              <w:left w:val="nil"/>
              <w:bottom w:val="single" w:color="000000" w:sz="4" w:space="0"/>
              <w:right w:val="single" w:color="000000" w:sz="4" w:space="0"/>
            </w:tcBorders>
            <w:shd w:val="clear" w:color="auto" w:fill="auto"/>
            <w:noWrap/>
            <w:vAlign w:val="center"/>
          </w:tcPr>
          <w:p w14:paraId="3178DBB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612F615B">
            <w:pPr>
              <w:widowControl/>
              <w:jc w:val="right"/>
              <w:textAlignment w:val="center"/>
              <w:rPr>
                <w:rFonts w:asciiTheme="minorEastAsia" w:hAnsiTheme="minorEastAsia" w:cstheme="minorEastAsia"/>
                <w:color w:val="000000"/>
                <w:sz w:val="22"/>
                <w:szCs w:val="22"/>
              </w:rPr>
            </w:pPr>
          </w:p>
        </w:tc>
      </w:tr>
      <w:tr w14:paraId="7F7FBA47">
        <w:tblPrEx>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DD44EB8">
            <w:pPr>
              <w:jc w:val="left"/>
              <w:rPr>
                <w:rFonts w:asciiTheme="minorEastAsia" w:hAnsiTheme="minorEastAsia" w:cstheme="minorEastAsia"/>
                <w:color w:val="000000"/>
                <w:sz w:val="22"/>
                <w:szCs w:val="22"/>
              </w:rPr>
            </w:pPr>
          </w:p>
        </w:tc>
        <w:tc>
          <w:tcPr>
            <w:tcW w:w="667" w:type="pct"/>
            <w:tcBorders>
              <w:top w:val="nil"/>
              <w:left w:val="nil"/>
              <w:bottom w:val="single" w:color="000000" w:sz="4" w:space="0"/>
              <w:right w:val="single" w:color="000000" w:sz="4" w:space="0"/>
            </w:tcBorders>
            <w:shd w:val="clear" w:color="auto" w:fill="auto"/>
            <w:noWrap/>
            <w:vAlign w:val="center"/>
          </w:tcPr>
          <w:p w14:paraId="111B3798">
            <w:pPr>
              <w:jc w:val="left"/>
              <w:rPr>
                <w:rFonts w:asciiTheme="minorEastAsia" w:hAnsiTheme="minorEastAsia" w:cstheme="minorEastAsia"/>
                <w:color w:val="000000"/>
                <w:sz w:val="22"/>
                <w:szCs w:val="22"/>
              </w:rPr>
            </w:pPr>
          </w:p>
        </w:tc>
        <w:tc>
          <w:tcPr>
            <w:tcW w:w="672" w:type="pct"/>
            <w:tcBorders>
              <w:top w:val="nil"/>
              <w:left w:val="nil"/>
              <w:bottom w:val="single" w:color="000000" w:sz="4" w:space="0"/>
              <w:right w:val="single" w:color="000000" w:sz="4" w:space="0"/>
            </w:tcBorders>
            <w:shd w:val="clear" w:color="auto" w:fill="auto"/>
            <w:vAlign w:val="center"/>
          </w:tcPr>
          <w:p w14:paraId="2D9A1A8B">
            <w:pPr>
              <w:jc w:val="left"/>
              <w:rPr>
                <w:rFonts w:asciiTheme="minorEastAsia" w:hAnsiTheme="minorEastAsia" w:cstheme="minorEastAsia"/>
                <w:color w:val="000000"/>
                <w:sz w:val="22"/>
                <w:szCs w:val="22"/>
              </w:rPr>
            </w:pPr>
          </w:p>
        </w:tc>
        <w:tc>
          <w:tcPr>
            <w:tcW w:w="313" w:type="pct"/>
            <w:tcBorders>
              <w:top w:val="nil"/>
              <w:left w:val="nil"/>
              <w:bottom w:val="single" w:color="000000" w:sz="4" w:space="0"/>
              <w:right w:val="single" w:color="000000" w:sz="4" w:space="0"/>
            </w:tcBorders>
            <w:shd w:val="clear" w:color="auto" w:fill="auto"/>
            <w:noWrap/>
            <w:vAlign w:val="center"/>
          </w:tcPr>
          <w:p w14:paraId="0876EE79">
            <w:pPr>
              <w:jc w:val="left"/>
              <w:rPr>
                <w:rFonts w:asciiTheme="minorEastAsia" w:hAnsiTheme="minorEastAsia" w:cstheme="minorEastAsia"/>
                <w:color w:val="000000"/>
                <w:sz w:val="22"/>
                <w:szCs w:val="22"/>
              </w:rPr>
            </w:pPr>
          </w:p>
        </w:tc>
        <w:tc>
          <w:tcPr>
            <w:tcW w:w="643" w:type="pct"/>
            <w:tcBorders>
              <w:top w:val="nil"/>
              <w:left w:val="nil"/>
              <w:bottom w:val="single" w:color="000000" w:sz="4" w:space="0"/>
              <w:right w:val="single" w:color="000000" w:sz="4" w:space="0"/>
            </w:tcBorders>
            <w:shd w:val="clear" w:color="auto" w:fill="auto"/>
            <w:noWrap/>
            <w:vAlign w:val="center"/>
          </w:tcPr>
          <w:p w14:paraId="70843D5C">
            <w:pPr>
              <w:jc w:val="left"/>
              <w:rPr>
                <w:rFonts w:asciiTheme="minorEastAsia" w:hAnsiTheme="minorEastAsia" w:cstheme="minorEastAsia"/>
                <w:color w:val="000000"/>
                <w:sz w:val="22"/>
                <w:szCs w:val="22"/>
              </w:rPr>
            </w:pPr>
          </w:p>
        </w:tc>
        <w:tc>
          <w:tcPr>
            <w:tcW w:w="654" w:type="pct"/>
            <w:tcBorders>
              <w:top w:val="nil"/>
              <w:left w:val="nil"/>
              <w:bottom w:val="single" w:color="000000" w:sz="4" w:space="0"/>
              <w:right w:val="single" w:color="000000" w:sz="4" w:space="0"/>
            </w:tcBorders>
            <w:shd w:val="clear" w:color="auto" w:fill="auto"/>
            <w:noWrap/>
            <w:vAlign w:val="center"/>
          </w:tcPr>
          <w:p w14:paraId="420EBDA5">
            <w:pPr>
              <w:jc w:val="left"/>
              <w:rPr>
                <w:rFonts w:asciiTheme="minorEastAsia" w:hAnsiTheme="minorEastAsia" w:cstheme="minorEastAsia"/>
                <w:color w:val="000000"/>
                <w:sz w:val="22"/>
                <w:szCs w:val="22"/>
              </w:rPr>
            </w:pPr>
          </w:p>
        </w:tc>
        <w:tc>
          <w:tcPr>
            <w:tcW w:w="390" w:type="pct"/>
            <w:tcBorders>
              <w:top w:val="nil"/>
              <w:left w:val="nil"/>
              <w:bottom w:val="single" w:color="000000" w:sz="4" w:space="0"/>
              <w:right w:val="single" w:color="000000" w:sz="4" w:space="0"/>
            </w:tcBorders>
            <w:shd w:val="clear" w:color="auto" w:fill="auto"/>
            <w:noWrap/>
            <w:vAlign w:val="center"/>
          </w:tcPr>
          <w:p w14:paraId="49F98FAC">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39999</w:t>
            </w:r>
          </w:p>
        </w:tc>
        <w:tc>
          <w:tcPr>
            <w:tcW w:w="708" w:type="pct"/>
            <w:tcBorders>
              <w:top w:val="nil"/>
              <w:left w:val="nil"/>
              <w:bottom w:val="single" w:color="000000" w:sz="4" w:space="0"/>
              <w:right w:val="single" w:color="000000" w:sz="4" w:space="0"/>
            </w:tcBorders>
            <w:shd w:val="clear" w:color="auto" w:fill="auto"/>
            <w:noWrap/>
            <w:vAlign w:val="center"/>
          </w:tcPr>
          <w:p w14:paraId="4C3800C5">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689E5D35">
            <w:pPr>
              <w:widowControl/>
              <w:jc w:val="right"/>
              <w:textAlignment w:val="center"/>
              <w:rPr>
                <w:rFonts w:asciiTheme="minorEastAsia" w:hAnsiTheme="minorEastAsia" w:cstheme="minorEastAsia"/>
                <w:color w:val="000000"/>
                <w:sz w:val="22"/>
                <w:szCs w:val="22"/>
              </w:rPr>
            </w:pPr>
          </w:p>
        </w:tc>
      </w:tr>
      <w:tr w14:paraId="69906D37">
        <w:tblPrEx>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7F5AC92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710B7E46">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3,799,530.88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99F96A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3F95108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563,013.05</w:t>
            </w:r>
          </w:p>
        </w:tc>
      </w:tr>
      <w:tr w14:paraId="3E877D10">
        <w:tblPrEx>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4CC726A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注：本表反映本年度一般公共预算财政拨款基本支出明细情况。</w:t>
            </w:r>
          </w:p>
        </w:tc>
      </w:tr>
    </w:tbl>
    <w:p w14:paraId="5CA70B62">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7808D26C">
      <w:pPr>
        <w:pStyle w:val="28"/>
        <w:widowControl/>
        <w:rPr>
          <w:rFonts w:ascii="仿宋" w:hAnsi="仿宋" w:eastAsia="仿宋" w:cs="仿宋"/>
          <w:b/>
          <w:bCs/>
        </w:rPr>
      </w:pPr>
      <w:r>
        <w:rPr>
          <w:rFonts w:hint="eastAsia" w:ascii="仿宋" w:hAnsi="仿宋" w:eastAsia="仿宋" w:cs="仿宋"/>
          <w:b/>
          <w:bCs/>
        </w:rPr>
        <w:t xml:space="preserve">八、政府性基金预算财政拨款收入支出决算表 </w:t>
      </w:r>
    </w:p>
    <w:tbl>
      <w:tblPr>
        <w:tblStyle w:val="11"/>
        <w:tblW w:w="5000" w:type="pct"/>
        <w:tblInd w:w="0" w:type="dxa"/>
        <w:tblLayout w:type="fixed"/>
        <w:tblCellMar>
          <w:top w:w="0" w:type="dxa"/>
          <w:left w:w="108" w:type="dxa"/>
          <w:bottom w:w="0" w:type="dxa"/>
          <w:right w:w="108" w:type="dxa"/>
        </w:tblCellMar>
      </w:tblPr>
      <w:tblGrid>
        <w:gridCol w:w="1409"/>
        <w:gridCol w:w="3137"/>
        <w:gridCol w:w="1629"/>
        <w:gridCol w:w="1598"/>
        <w:gridCol w:w="1584"/>
        <w:gridCol w:w="1567"/>
        <w:gridCol w:w="1548"/>
        <w:gridCol w:w="1520"/>
      </w:tblGrid>
      <w:tr w14:paraId="3BAB367B">
        <w:tblPrEx>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464FC393">
            <w:pPr>
              <w:widowControl/>
              <w:jc w:val="left"/>
              <w:textAlignment w:val="bottom"/>
              <w:rPr>
                <w:rFonts w:ascii="宋体-简" w:hAnsi="宋体-简" w:eastAsia="宋体-简" w:cs="宋体-简"/>
                <w:color w:val="000000"/>
                <w:sz w:val="20"/>
                <w:szCs w:val="20"/>
              </w:rPr>
            </w:pPr>
            <w:r>
              <w:rPr>
                <w:rFonts w:hint="eastAsia" w:ascii="宋体-简" w:hAnsi="宋体-简" w:eastAsia="宋体-简" w:cs="宋体-简"/>
                <w:color w:val="000000"/>
                <w:sz w:val="20"/>
                <w:szCs w:val="20"/>
              </w:rPr>
              <w:t>部门（单位）：</w:t>
            </w:r>
            <w:r>
              <w:rPr>
                <w:rFonts w:ascii="Arial" w:hAnsi="Arial" w:eastAsia="宋体-简" w:cs="Arial"/>
                <w:color w:val="000000"/>
                <w:sz w:val="20"/>
                <w:szCs w:val="20"/>
              </w:rPr>
              <w:t xml:space="preserve">天津市东丽区人民政府信访办公室 </w:t>
            </w:r>
          </w:p>
        </w:tc>
        <w:tc>
          <w:tcPr>
            <w:tcW w:w="542" w:type="pct"/>
            <w:tcBorders>
              <w:top w:val="nil"/>
              <w:left w:val="nil"/>
              <w:bottom w:val="nil"/>
              <w:right w:val="nil"/>
            </w:tcBorders>
            <w:shd w:val="clear" w:color="auto" w:fill="auto"/>
            <w:noWrap/>
            <w:vAlign w:val="bottom"/>
          </w:tcPr>
          <w:p w14:paraId="3C53138E">
            <w:pPr>
              <w:widowControl/>
              <w:jc w:val="right"/>
              <w:textAlignment w:val="bottom"/>
              <w:rPr>
                <w:rFonts w:ascii="宋体" w:hAnsi="宋体" w:eastAsia="宋体"/>
                <w:color w:val="000000"/>
                <w:sz w:val="20"/>
                <w:szCs w:val="20"/>
              </w:rPr>
            </w:pPr>
            <w:r>
              <w:rPr>
                <w:rFonts w:hint="eastAsia" w:ascii="宋体" w:hAnsi="宋体" w:eastAsia="宋体"/>
                <w:color w:val="000000"/>
                <w:sz w:val="20"/>
                <w:szCs w:val="20"/>
              </w:rPr>
              <w:t>单位：元</w:t>
            </w:r>
          </w:p>
        </w:tc>
      </w:tr>
      <w:tr w14:paraId="3CD36BF6">
        <w:tblPrEx>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338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5F012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164230A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5C44714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2894F5B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年末结转和结余</w:t>
            </w:r>
          </w:p>
        </w:tc>
      </w:tr>
      <w:tr w14:paraId="190A1F24">
        <w:tblPrEx>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69C834C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1121" w:type="pct"/>
            <w:tcBorders>
              <w:top w:val="nil"/>
              <w:left w:val="nil"/>
              <w:bottom w:val="nil"/>
              <w:right w:val="single" w:color="000000" w:sz="4" w:space="0"/>
            </w:tcBorders>
            <w:shd w:val="clear" w:color="auto" w:fill="auto"/>
            <w:noWrap/>
            <w:vAlign w:val="center"/>
          </w:tcPr>
          <w:p w14:paraId="132C976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00F869">
            <w:pPr>
              <w:jc w:val="center"/>
              <w:rPr>
                <w:rFonts w:asciiTheme="minorEastAsia" w:hAnsiTheme="minorEastAsia" w:cstheme="minorEastAsia"/>
                <w:color w:val="000000"/>
                <w:sz w:val="22"/>
                <w:szCs w:val="22"/>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9FE9F1D">
            <w:pPr>
              <w:jc w:val="center"/>
              <w:rPr>
                <w:rFonts w:asciiTheme="minorEastAsia" w:hAnsiTheme="minorEastAsia" w:cstheme="minorEastAsia"/>
                <w:color w:val="000000"/>
                <w:sz w:val="22"/>
                <w:szCs w:val="22"/>
              </w:rPr>
            </w:pPr>
          </w:p>
        </w:tc>
        <w:tc>
          <w:tcPr>
            <w:tcW w:w="566" w:type="pct"/>
            <w:tcBorders>
              <w:top w:val="nil"/>
              <w:left w:val="nil"/>
              <w:bottom w:val="nil"/>
              <w:right w:val="single" w:color="000000" w:sz="4" w:space="0"/>
            </w:tcBorders>
            <w:shd w:val="clear" w:color="auto" w:fill="auto"/>
            <w:noWrap/>
            <w:vAlign w:val="center"/>
          </w:tcPr>
          <w:p w14:paraId="4AEE986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小计</w:t>
            </w:r>
          </w:p>
        </w:tc>
        <w:tc>
          <w:tcPr>
            <w:tcW w:w="560" w:type="pct"/>
            <w:tcBorders>
              <w:top w:val="nil"/>
              <w:left w:val="nil"/>
              <w:bottom w:val="nil"/>
              <w:right w:val="single" w:color="000000" w:sz="4" w:space="0"/>
            </w:tcBorders>
            <w:shd w:val="clear" w:color="auto" w:fill="auto"/>
            <w:noWrap/>
            <w:vAlign w:val="center"/>
          </w:tcPr>
          <w:p w14:paraId="34A5A7F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基本支出  </w:t>
            </w:r>
          </w:p>
        </w:tc>
        <w:tc>
          <w:tcPr>
            <w:tcW w:w="549" w:type="pct"/>
            <w:tcBorders>
              <w:top w:val="nil"/>
              <w:left w:val="nil"/>
              <w:bottom w:val="nil"/>
              <w:right w:val="single" w:color="000000" w:sz="4" w:space="0"/>
            </w:tcBorders>
            <w:shd w:val="clear" w:color="auto" w:fill="auto"/>
            <w:noWrap/>
            <w:vAlign w:val="center"/>
          </w:tcPr>
          <w:p w14:paraId="4257B92B">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8F7180">
            <w:pPr>
              <w:jc w:val="center"/>
              <w:rPr>
                <w:rFonts w:asciiTheme="minorEastAsia" w:hAnsiTheme="minorEastAsia" w:cstheme="minorEastAsia"/>
                <w:color w:val="000000"/>
                <w:sz w:val="22"/>
                <w:szCs w:val="22"/>
              </w:rPr>
            </w:pPr>
          </w:p>
        </w:tc>
      </w:tr>
      <w:tr w14:paraId="0244B145">
        <w:tblPrEx>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DBC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B93B">
            <w:pPr>
              <w:widowControl/>
              <w:jc w:val="right"/>
              <w:textAlignment w:val="center"/>
              <w:rPr>
                <w:rFonts w:asciiTheme="minorEastAsia" w:hAnsiTheme="minorEastAsia" w:cstheme="minorEastAsia"/>
                <w:color w:val="000000"/>
                <w:sz w:val="22"/>
                <w:szCs w:val="22"/>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FA5C">
            <w:pPr>
              <w:widowControl/>
              <w:jc w:val="right"/>
              <w:textAlignment w:val="center"/>
              <w:rPr>
                <w:rFonts w:asciiTheme="minorEastAsia" w:hAnsiTheme="minorEastAsia" w:cstheme="minorEastAsia"/>
                <w:color w:val="000000"/>
                <w:sz w:val="22"/>
                <w:szCs w:val="22"/>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6D26">
            <w:pPr>
              <w:widowControl/>
              <w:jc w:val="right"/>
              <w:textAlignment w:val="center"/>
              <w:rPr>
                <w:rFonts w:asciiTheme="minorEastAsia" w:hAnsiTheme="minorEastAsia" w:cstheme="minorEastAsia"/>
                <w:color w:val="000000"/>
                <w:sz w:val="22"/>
                <w:szCs w:val="22"/>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3B7D">
            <w:pPr>
              <w:widowControl/>
              <w:jc w:val="right"/>
              <w:textAlignment w:val="center"/>
              <w:rPr>
                <w:rFonts w:asciiTheme="minorEastAsia" w:hAnsiTheme="minorEastAsia" w:cstheme="minorEastAsia"/>
                <w:color w:val="000000"/>
                <w:sz w:val="22"/>
                <w:szCs w:val="22"/>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7F5A5">
            <w:pPr>
              <w:widowControl/>
              <w:jc w:val="right"/>
              <w:textAlignment w:val="center"/>
              <w:rPr>
                <w:rFonts w:asciiTheme="minorEastAsia" w:hAnsiTheme="minorEastAsia" w:cstheme="minorEastAsia"/>
                <w:color w:val="000000"/>
                <w:sz w:val="22"/>
                <w:szCs w:val="22"/>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4F18">
            <w:pPr>
              <w:widowControl/>
              <w:jc w:val="right"/>
              <w:textAlignment w:val="center"/>
              <w:rPr>
                <w:rFonts w:asciiTheme="minorEastAsia" w:hAnsiTheme="minorEastAsia" w:cstheme="minorEastAsia"/>
                <w:color w:val="000000"/>
                <w:sz w:val="22"/>
                <w:szCs w:val="22"/>
              </w:rPr>
            </w:pPr>
          </w:p>
        </w:tc>
      </w:tr>
      <w:tr w14:paraId="6FD64DF5">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7B9A6833">
            <w:pPr>
              <w:widowControl/>
              <w:jc w:val="left"/>
              <w:textAlignment w:val="center"/>
              <w:rPr>
                <w:rFonts w:ascii="宋体" w:hAnsi="宋体" w:eastAsia="宋体"/>
                <w:color w:val="000000"/>
                <w:sz w:val="22"/>
                <w:szCs w:val="22"/>
              </w:rPr>
            </w:pPr>
            <w:r>
              <w:rPr>
                <w:rFonts w:hint="eastAsia" w:ascii="宋体" w:hAnsi="宋体" w:eastAsia="宋体"/>
                <w:color w:val="000000"/>
                <w:sz w:val="22"/>
                <w:szCs w:val="22"/>
              </w:rPr>
              <w:t>注：本表反映本年度政府性基金预算财政拨款收入、支出及结转和结余情况。</w:t>
            </w:r>
          </w:p>
        </w:tc>
      </w:tr>
    </w:tbl>
    <w:p w14:paraId="251C7F33">
      <w:pPr>
        <w:widowControl/>
        <w:ind w:firstLine="600" w:firstLineChars="200"/>
        <w:jc w:val="left"/>
        <w:rPr>
          <w:rFonts w:ascii="宋体" w:eastAsia="仿宋_GB2312"/>
          <w:sz w:val="30"/>
          <w:szCs w:val="30"/>
        </w:rPr>
      </w:pPr>
      <w:r>
        <w:rPr>
          <w:rFonts w:ascii="宋体" w:eastAsia="仿宋_GB2312"/>
          <w:sz w:val="30"/>
          <w:szCs w:val="30"/>
        </w:rPr>
        <w:t>天津市东丽区人民政府信访办公室2024年政府性基金预算财政拨款收入支出决算表为空表。</w:t>
      </w:r>
    </w:p>
    <w:p w14:paraId="4CB23B7D">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67696F13">
      <w:pPr>
        <w:pStyle w:val="28"/>
        <w:widowControl/>
        <w:rPr>
          <w:rFonts w:ascii="仿宋" w:hAnsi="仿宋" w:eastAsia="仿宋" w:cs="仿宋"/>
          <w:b/>
          <w:bCs/>
        </w:rPr>
      </w:pPr>
      <w:r>
        <w:rPr>
          <w:rFonts w:hint="eastAsia" w:ascii="仿宋" w:hAnsi="仿宋" w:eastAsia="仿宋" w:cs="仿宋"/>
          <w:b/>
          <w:bCs/>
        </w:rPr>
        <w:t xml:space="preserve">九、国有资本经营预算财政拨款支出决算表 </w:t>
      </w:r>
    </w:p>
    <w:tbl>
      <w:tblPr>
        <w:tblStyle w:val="11"/>
        <w:tblW w:w="5000" w:type="pct"/>
        <w:tblInd w:w="0" w:type="dxa"/>
        <w:tblLayout w:type="fixed"/>
        <w:tblCellMar>
          <w:top w:w="0" w:type="dxa"/>
          <w:left w:w="108" w:type="dxa"/>
          <w:bottom w:w="0" w:type="dxa"/>
          <w:right w:w="108" w:type="dxa"/>
        </w:tblCellMar>
      </w:tblPr>
      <w:tblGrid>
        <w:gridCol w:w="1103"/>
        <w:gridCol w:w="3260"/>
        <w:gridCol w:w="1690"/>
        <w:gridCol w:w="1676"/>
        <w:gridCol w:w="1492"/>
        <w:gridCol w:w="1536"/>
        <w:gridCol w:w="1668"/>
        <w:gridCol w:w="1567"/>
      </w:tblGrid>
      <w:tr w14:paraId="16A42DC3">
        <w:tblPrEx>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6F6A2B29">
            <w:pPr>
              <w:widowControl/>
              <w:jc w:val="left"/>
              <w:textAlignment w:val="bottom"/>
              <w:rPr>
                <w:rFonts w:ascii="宋体-简" w:hAnsi="宋体-简" w:eastAsia="宋体-简" w:cs="宋体-简"/>
                <w:color w:val="000000"/>
                <w:sz w:val="20"/>
                <w:szCs w:val="20"/>
              </w:rPr>
            </w:pPr>
            <w:r>
              <w:rPr>
                <w:rFonts w:hint="eastAsia" w:ascii="宋体-简" w:hAnsi="宋体-简" w:eastAsia="宋体-简" w:cs="宋体-简"/>
                <w:color w:val="000000"/>
                <w:sz w:val="20"/>
                <w:szCs w:val="20"/>
              </w:rPr>
              <w:t>部门（单位）：</w:t>
            </w:r>
            <w:r>
              <w:rPr>
                <w:rFonts w:ascii="Arial" w:hAnsi="Arial" w:eastAsia="宋体-简" w:cs="Arial"/>
                <w:color w:val="000000"/>
                <w:sz w:val="20"/>
                <w:szCs w:val="20"/>
              </w:rPr>
              <w:t xml:space="preserve">天津市东丽区人民政府信访办公室 </w:t>
            </w:r>
          </w:p>
        </w:tc>
        <w:tc>
          <w:tcPr>
            <w:tcW w:w="559" w:type="pct"/>
            <w:tcBorders>
              <w:top w:val="nil"/>
              <w:left w:val="nil"/>
              <w:bottom w:val="nil"/>
              <w:right w:val="nil"/>
            </w:tcBorders>
            <w:shd w:val="clear" w:color="auto" w:fill="auto"/>
            <w:noWrap/>
            <w:vAlign w:val="bottom"/>
          </w:tcPr>
          <w:p w14:paraId="58D84F00">
            <w:pPr>
              <w:widowControl/>
              <w:jc w:val="right"/>
              <w:textAlignment w:val="bottom"/>
              <w:rPr>
                <w:rFonts w:ascii="宋体" w:hAnsi="宋体" w:eastAsia="宋体"/>
                <w:color w:val="000000"/>
                <w:sz w:val="20"/>
                <w:szCs w:val="20"/>
              </w:rPr>
            </w:pPr>
            <w:r>
              <w:rPr>
                <w:rFonts w:hint="eastAsia" w:ascii="宋体" w:hAnsi="宋体" w:eastAsia="宋体"/>
                <w:color w:val="000000"/>
                <w:sz w:val="20"/>
                <w:szCs w:val="20"/>
              </w:rPr>
              <w:t>单位：元</w:t>
            </w:r>
          </w:p>
        </w:tc>
      </w:tr>
      <w:tr w14:paraId="70C52C89">
        <w:tblPrEx>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6E4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EA31">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B11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E4E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83C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年末结转和结余</w:t>
            </w:r>
          </w:p>
        </w:tc>
      </w:tr>
      <w:tr w14:paraId="4708B75D">
        <w:tblPrEx>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1FD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1566">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8C1B">
            <w:pPr>
              <w:jc w:val="center"/>
              <w:rPr>
                <w:rFonts w:asciiTheme="minorEastAsia" w:hAnsiTheme="minorEastAsia" w:cstheme="minorEastAsia"/>
                <w:color w:val="000000"/>
                <w:sz w:val="22"/>
                <w:szCs w:val="22"/>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4FFE">
            <w:pPr>
              <w:jc w:val="center"/>
              <w:rPr>
                <w:rFonts w:asciiTheme="minorEastAsia" w:hAnsiTheme="minorEastAsia" w:cstheme="minorEastAsia"/>
                <w:color w:val="000000"/>
                <w:sz w:val="22"/>
                <w:szCs w:val="22"/>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C303">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159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0CF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86BB">
            <w:pPr>
              <w:jc w:val="center"/>
              <w:rPr>
                <w:rFonts w:asciiTheme="minorEastAsia" w:hAnsiTheme="minorEastAsia" w:cstheme="minorEastAsia"/>
                <w:color w:val="000000"/>
                <w:sz w:val="22"/>
                <w:szCs w:val="22"/>
              </w:rPr>
            </w:pPr>
          </w:p>
        </w:tc>
      </w:tr>
      <w:tr w14:paraId="604477D6">
        <w:tblPrEx>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016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E982">
            <w:pPr>
              <w:widowControl/>
              <w:jc w:val="right"/>
              <w:textAlignment w:val="center"/>
              <w:rPr>
                <w:rFonts w:asciiTheme="minorEastAsia" w:hAnsiTheme="minorEastAsia" w:cstheme="minorEastAsia"/>
                <w:color w:val="000000"/>
                <w:sz w:val="22"/>
                <w:szCs w:val="22"/>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8760">
            <w:pPr>
              <w:widowControl/>
              <w:jc w:val="right"/>
              <w:textAlignment w:val="center"/>
              <w:rPr>
                <w:rFonts w:asciiTheme="minorEastAsia" w:hAnsiTheme="minorEastAsia" w:cstheme="minorEastAsia"/>
                <w:color w:val="000000"/>
                <w:sz w:val="22"/>
                <w:szCs w:val="22"/>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7616">
            <w:pPr>
              <w:widowControl/>
              <w:jc w:val="right"/>
              <w:textAlignment w:val="center"/>
              <w:rPr>
                <w:rFonts w:asciiTheme="minorEastAsia" w:hAnsiTheme="minorEastAsia" w:cstheme="minorEastAsia"/>
                <w:color w:val="000000"/>
                <w:sz w:val="22"/>
                <w:szCs w:val="22"/>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83E1">
            <w:pPr>
              <w:widowControl/>
              <w:jc w:val="right"/>
              <w:textAlignment w:val="center"/>
              <w:rPr>
                <w:rFonts w:asciiTheme="minorEastAsia" w:hAnsiTheme="minorEastAsia" w:cstheme="minorEastAsia"/>
                <w:color w:val="000000"/>
                <w:sz w:val="22"/>
                <w:szCs w:val="22"/>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2B89">
            <w:pPr>
              <w:widowControl/>
              <w:jc w:val="right"/>
              <w:textAlignment w:val="center"/>
              <w:rPr>
                <w:rFonts w:asciiTheme="minorEastAsia" w:hAnsiTheme="minorEastAsia" w:cstheme="minorEastAsia"/>
                <w:color w:val="000000"/>
                <w:sz w:val="22"/>
                <w:szCs w:val="22"/>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66E3">
            <w:pPr>
              <w:widowControl/>
              <w:jc w:val="right"/>
              <w:textAlignment w:val="center"/>
              <w:rPr>
                <w:rFonts w:asciiTheme="minorEastAsia" w:hAnsiTheme="minorEastAsia" w:cstheme="minorEastAsia"/>
                <w:color w:val="000000"/>
                <w:sz w:val="22"/>
                <w:szCs w:val="22"/>
              </w:rPr>
            </w:pPr>
          </w:p>
        </w:tc>
      </w:tr>
      <w:tr w14:paraId="7D2170F7">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F27F54F">
            <w:pPr>
              <w:widowControl/>
              <w:jc w:val="left"/>
              <w:textAlignment w:val="center"/>
              <w:rPr>
                <w:rFonts w:ascii="宋体" w:hAnsi="宋体" w:eastAsia="宋体"/>
                <w:color w:val="000000"/>
                <w:sz w:val="22"/>
                <w:szCs w:val="22"/>
              </w:rPr>
            </w:pPr>
            <w:r>
              <w:rPr>
                <w:rFonts w:hint="eastAsia" w:ascii="宋体" w:hAnsi="宋体" w:eastAsia="宋体"/>
                <w:color w:val="000000"/>
                <w:sz w:val="22"/>
                <w:szCs w:val="22"/>
              </w:rPr>
              <w:t>注：本表反映本年度国有资本经营预算财政拨款收入、支出及结转和结余情况。</w:t>
            </w:r>
          </w:p>
        </w:tc>
      </w:tr>
    </w:tbl>
    <w:p w14:paraId="59D632BD">
      <w:pPr>
        <w:widowControl/>
        <w:ind w:firstLine="600" w:firstLineChars="200"/>
        <w:jc w:val="left"/>
        <w:rPr>
          <w:rFonts w:ascii="宋体" w:eastAsia="仿宋_GB2312"/>
          <w:sz w:val="30"/>
          <w:szCs w:val="30"/>
        </w:rPr>
      </w:pPr>
      <w:r>
        <w:rPr>
          <w:rFonts w:ascii="宋体" w:eastAsia="仿宋_GB2312"/>
          <w:sz w:val="30"/>
          <w:szCs w:val="30"/>
        </w:rPr>
        <w:t>天津市东丽区人民政府信访办公室2024年国有资本经营预算财政拨款收入支出决算表为空表。</w:t>
      </w:r>
    </w:p>
    <w:p w14:paraId="38B386C1">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1B6B5FCB">
      <w:pPr>
        <w:pStyle w:val="28"/>
        <w:widowControl/>
        <w:rPr>
          <w:rFonts w:ascii="仿宋" w:hAnsi="仿宋" w:eastAsia="仿宋" w:cs="仿宋"/>
          <w:b/>
          <w:bCs/>
        </w:rPr>
      </w:pPr>
      <w:r>
        <w:rPr>
          <w:rFonts w:hint="eastAsia" w:ascii="仿宋" w:hAnsi="仿宋" w:eastAsia="仿宋" w:cs="仿宋"/>
          <w:b/>
          <w:bCs/>
        </w:rPr>
        <w:t xml:space="preserve">十、财政拨款“三公”经费支出决算表 </w:t>
      </w:r>
    </w:p>
    <w:tbl>
      <w:tblPr>
        <w:tblStyle w:val="11"/>
        <w:tblW w:w="13638" w:type="dxa"/>
        <w:tblInd w:w="88" w:type="dxa"/>
        <w:tblLayout w:type="fixed"/>
        <w:tblCellMar>
          <w:top w:w="0" w:type="dxa"/>
          <w:left w:w="108" w:type="dxa"/>
          <w:bottom w:w="0" w:type="dxa"/>
          <w:right w:w="108" w:type="dxa"/>
        </w:tblCellMar>
      </w:tblPr>
      <w:tblGrid>
        <w:gridCol w:w="2169"/>
        <w:gridCol w:w="2108"/>
        <w:gridCol w:w="2400"/>
        <w:gridCol w:w="2385"/>
        <w:gridCol w:w="2430"/>
        <w:gridCol w:w="2146"/>
      </w:tblGrid>
      <w:tr w14:paraId="1E3BE417">
        <w:tblPrEx>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2D1D4EA4">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部门（单位）：天津市东丽区人民政府信访办公室 </w:t>
            </w:r>
          </w:p>
        </w:tc>
        <w:tc>
          <w:tcPr>
            <w:tcW w:w="2146" w:type="dxa"/>
            <w:tcBorders>
              <w:top w:val="nil"/>
              <w:left w:val="nil"/>
              <w:bottom w:val="nil"/>
              <w:right w:val="nil"/>
            </w:tcBorders>
            <w:shd w:val="clear" w:color="auto" w:fill="auto"/>
            <w:noWrap/>
            <w:vAlign w:val="bottom"/>
          </w:tcPr>
          <w:p w14:paraId="5850DF48">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3C688147">
        <w:tblPrEx>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0248">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7B0412E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6609509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64076B6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公务接待费</w:t>
            </w:r>
          </w:p>
        </w:tc>
      </w:tr>
      <w:tr w14:paraId="3EC2F657">
        <w:tblPrEx>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E7EE">
            <w:pPr>
              <w:jc w:val="center"/>
              <w:rPr>
                <w:rFonts w:asciiTheme="minorEastAsia" w:hAnsiTheme="minorEastAsia" w:cstheme="minorEastAsia"/>
                <w:color w:val="000000"/>
                <w:sz w:val="22"/>
                <w:szCs w:val="22"/>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09D167A">
            <w:pPr>
              <w:jc w:val="center"/>
              <w:rPr>
                <w:rFonts w:asciiTheme="minorEastAsia" w:hAnsiTheme="minorEastAsia" w:cstheme="minorEastAsia"/>
                <w:color w:val="000000"/>
                <w:sz w:val="22"/>
                <w:szCs w:val="22"/>
              </w:rPr>
            </w:pPr>
          </w:p>
        </w:tc>
        <w:tc>
          <w:tcPr>
            <w:tcW w:w="2400" w:type="dxa"/>
            <w:tcBorders>
              <w:top w:val="nil"/>
              <w:left w:val="nil"/>
              <w:bottom w:val="nil"/>
              <w:right w:val="single" w:color="000000" w:sz="4" w:space="0"/>
            </w:tcBorders>
            <w:shd w:val="clear" w:color="auto" w:fill="auto"/>
            <w:noWrap/>
            <w:vAlign w:val="center"/>
          </w:tcPr>
          <w:p w14:paraId="02E0AD70">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小计</w:t>
            </w:r>
          </w:p>
        </w:tc>
        <w:tc>
          <w:tcPr>
            <w:tcW w:w="2385" w:type="dxa"/>
            <w:tcBorders>
              <w:top w:val="nil"/>
              <w:left w:val="nil"/>
              <w:bottom w:val="nil"/>
              <w:right w:val="single" w:color="000000" w:sz="4" w:space="0"/>
            </w:tcBorders>
            <w:shd w:val="clear" w:color="auto" w:fill="auto"/>
            <w:noWrap/>
            <w:vAlign w:val="center"/>
          </w:tcPr>
          <w:p w14:paraId="75B349A4">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公务用车购置费</w:t>
            </w:r>
          </w:p>
        </w:tc>
        <w:tc>
          <w:tcPr>
            <w:tcW w:w="2430" w:type="dxa"/>
            <w:tcBorders>
              <w:top w:val="nil"/>
              <w:left w:val="nil"/>
              <w:bottom w:val="nil"/>
              <w:right w:val="single" w:color="000000" w:sz="4" w:space="0"/>
            </w:tcBorders>
            <w:shd w:val="clear" w:color="auto" w:fill="auto"/>
            <w:noWrap/>
            <w:vAlign w:val="center"/>
          </w:tcPr>
          <w:p w14:paraId="20E7FE69">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75BC183">
            <w:pPr>
              <w:jc w:val="center"/>
              <w:rPr>
                <w:rFonts w:asciiTheme="minorEastAsia" w:hAnsiTheme="minorEastAsia" w:cstheme="minorEastAsia"/>
                <w:color w:val="000000"/>
                <w:sz w:val="22"/>
                <w:szCs w:val="22"/>
              </w:rPr>
            </w:pPr>
          </w:p>
        </w:tc>
      </w:tr>
      <w:tr w14:paraId="39D9C868">
        <w:tblPrEx>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FA16">
            <w:pPr>
              <w:widowControl/>
              <w:jc w:val="right"/>
              <w:textAlignment w:val="center"/>
              <w:rPr>
                <w:rFonts w:asciiTheme="minorEastAsia" w:hAnsiTheme="minorEastAsia" w:cstheme="minorEastAsia"/>
                <w:color w:val="000000"/>
                <w:sz w:val="22"/>
                <w:szCs w:val="22"/>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3C49">
            <w:pPr>
              <w:widowControl/>
              <w:jc w:val="right"/>
              <w:textAlignment w:val="center"/>
              <w:rPr>
                <w:rFonts w:asciiTheme="minorEastAsia" w:hAnsiTheme="minorEastAsia" w:cstheme="minorEastAsia"/>
                <w:color w:val="000000"/>
                <w:sz w:val="22"/>
                <w:szCs w:val="22"/>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0229">
            <w:pPr>
              <w:widowControl/>
              <w:jc w:val="right"/>
              <w:textAlignment w:val="center"/>
              <w:rPr>
                <w:rFonts w:asciiTheme="minorEastAsia" w:hAnsiTheme="minorEastAsia" w:cstheme="minorEastAsia"/>
                <w:color w:val="000000"/>
                <w:sz w:val="22"/>
                <w:szCs w:val="22"/>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A167">
            <w:pPr>
              <w:widowControl/>
              <w:jc w:val="right"/>
              <w:textAlignment w:val="center"/>
              <w:rPr>
                <w:rFonts w:asciiTheme="minorEastAsia" w:hAnsiTheme="minorEastAsia" w:cstheme="minorEastAsia"/>
                <w:color w:val="000000"/>
                <w:sz w:val="22"/>
                <w:szCs w:val="22"/>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B661">
            <w:pPr>
              <w:widowControl/>
              <w:jc w:val="right"/>
              <w:textAlignment w:val="center"/>
              <w:rPr>
                <w:rFonts w:asciiTheme="minorEastAsia" w:hAnsiTheme="minorEastAsia" w:cstheme="minorEastAsia"/>
                <w:color w:val="000000"/>
                <w:sz w:val="22"/>
                <w:szCs w:val="22"/>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8B6C">
            <w:pPr>
              <w:widowControl/>
              <w:jc w:val="right"/>
              <w:textAlignment w:val="center"/>
              <w:rPr>
                <w:rFonts w:asciiTheme="minorEastAsia" w:hAnsiTheme="minorEastAsia" w:cstheme="minorEastAsia"/>
                <w:color w:val="000000"/>
                <w:sz w:val="22"/>
                <w:szCs w:val="22"/>
              </w:rPr>
            </w:pPr>
          </w:p>
        </w:tc>
      </w:tr>
      <w:tr w14:paraId="2D3BE28C">
        <w:tblPrEx>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378093C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注：本表反映本年度“三公”经费支出决算情况。其中决算数是包括当年财政拨款和以前年度结转资金安排的实际支出。</w:t>
            </w:r>
          </w:p>
        </w:tc>
      </w:tr>
    </w:tbl>
    <w:p w14:paraId="3A1C59F3">
      <w:pPr>
        <w:widowControl/>
        <w:ind w:firstLine="600" w:firstLineChars="200"/>
        <w:jc w:val="left"/>
        <w:rPr>
          <w:rFonts w:ascii="宋体" w:eastAsia="仿宋_GB2312"/>
          <w:sz w:val="30"/>
          <w:szCs w:val="30"/>
        </w:rPr>
      </w:pPr>
      <w:r>
        <w:rPr>
          <w:rFonts w:ascii="宋体" w:eastAsia="仿宋_GB2312"/>
          <w:sz w:val="30"/>
          <w:szCs w:val="30"/>
        </w:rPr>
        <w:t>天津市东丽区人民政府信访办公室2024年财政拨款“三公”经费支出决算表为空表。</w:t>
      </w:r>
    </w:p>
    <w:p w14:paraId="571B6380">
      <w:pPr>
        <w:rPr>
          <w:rFonts w:asciiTheme="minorEastAsia" w:hAnsiTheme="minorEastAsia" w:cstheme="minorEastAsia"/>
          <w:sz w:val="22"/>
          <w:szCs w:val="22"/>
        </w:rPr>
      </w:pPr>
      <w:r>
        <w:rPr>
          <w:rFonts w:hint="eastAsia" w:asciiTheme="minorEastAsia" w:hAnsiTheme="minorEastAsia" w:cstheme="minorEastAsia"/>
          <w:sz w:val="22"/>
          <w:szCs w:val="22"/>
        </w:rPr>
        <w:br w:type="page"/>
      </w:r>
    </w:p>
    <w:p w14:paraId="4554FE2F">
      <w:pPr>
        <w:pStyle w:val="28"/>
        <w:widowControl/>
        <w:rPr>
          <w:rFonts w:ascii="仿宋" w:hAnsi="仿宋" w:eastAsia="仿宋" w:cs="仿宋"/>
          <w:b/>
          <w:bCs/>
        </w:rPr>
      </w:pPr>
      <w:r>
        <w:rPr>
          <w:rFonts w:hint="eastAsia" w:ascii="仿宋" w:hAnsi="仿宋" w:eastAsia="仿宋" w:cs="仿宋"/>
          <w:b/>
          <w:bCs/>
        </w:rPr>
        <w:t xml:space="preserve">十一、项目支出决算表 </w:t>
      </w:r>
    </w:p>
    <w:tbl>
      <w:tblPr>
        <w:tblStyle w:val="11"/>
        <w:tblW w:w="5000" w:type="pct"/>
        <w:tblInd w:w="0" w:type="dxa"/>
        <w:tblLayout w:type="fixed"/>
        <w:tblCellMar>
          <w:top w:w="0" w:type="dxa"/>
          <w:left w:w="108" w:type="dxa"/>
          <w:bottom w:w="0" w:type="dxa"/>
          <w:right w:w="108" w:type="dxa"/>
        </w:tblCellMar>
      </w:tblPr>
      <w:tblGrid>
        <w:gridCol w:w="1111"/>
        <w:gridCol w:w="2815"/>
        <w:gridCol w:w="1769"/>
        <w:gridCol w:w="1629"/>
        <w:gridCol w:w="1690"/>
        <w:gridCol w:w="1645"/>
        <w:gridCol w:w="1699"/>
        <w:gridCol w:w="1634"/>
      </w:tblGrid>
      <w:tr w14:paraId="31EEF93C">
        <w:tblPrEx>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4336B5AB">
            <w:pPr>
              <w:widowControl/>
              <w:jc w:val="lef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 xml:space="preserve">部门（单位）：天津市东丽区人民政府信访办公室 </w:t>
            </w:r>
          </w:p>
        </w:tc>
        <w:tc>
          <w:tcPr>
            <w:tcW w:w="583" w:type="pct"/>
            <w:tcBorders>
              <w:top w:val="nil"/>
              <w:left w:val="nil"/>
              <w:bottom w:val="nil"/>
              <w:right w:val="nil"/>
            </w:tcBorders>
            <w:shd w:val="clear" w:color="auto" w:fill="auto"/>
            <w:noWrap/>
            <w:vAlign w:val="bottom"/>
          </w:tcPr>
          <w:p w14:paraId="3F43660E">
            <w:pPr>
              <w:widowControl/>
              <w:jc w:val="right"/>
              <w:textAlignment w:val="bottom"/>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单位：元</w:t>
            </w:r>
          </w:p>
        </w:tc>
      </w:tr>
      <w:tr w14:paraId="6016104F">
        <w:tblPrEx>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F1AF">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118799B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279501B5">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本年支出</w:t>
            </w:r>
          </w:p>
        </w:tc>
      </w:tr>
      <w:tr w14:paraId="11CD03AE">
        <w:tblPrEx>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A294">
            <w:pPr>
              <w:jc w:val="center"/>
              <w:rPr>
                <w:rFonts w:asciiTheme="minorEastAsia" w:hAnsiTheme="minorEastAsia" w:cstheme="minorEastAsia"/>
                <w:color w:val="000000"/>
                <w:sz w:val="22"/>
                <w:szCs w:val="22"/>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096354">
            <w:pPr>
              <w:jc w:val="center"/>
              <w:rPr>
                <w:rFonts w:asciiTheme="minorEastAsia" w:hAnsiTheme="minorEastAsia" w:cstheme="minorEastAsia"/>
                <w:color w:val="000000"/>
                <w:sz w:val="22"/>
                <w:szCs w:val="22"/>
              </w:rPr>
            </w:pPr>
          </w:p>
        </w:tc>
        <w:tc>
          <w:tcPr>
            <w:tcW w:w="632" w:type="pct"/>
            <w:tcBorders>
              <w:top w:val="nil"/>
              <w:left w:val="nil"/>
              <w:bottom w:val="nil"/>
              <w:right w:val="single" w:color="000000" w:sz="4" w:space="0"/>
            </w:tcBorders>
            <w:shd w:val="clear" w:color="auto" w:fill="auto"/>
            <w:noWrap/>
            <w:vAlign w:val="center"/>
          </w:tcPr>
          <w:p w14:paraId="26A2863C">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  计</w:t>
            </w:r>
          </w:p>
        </w:tc>
        <w:tc>
          <w:tcPr>
            <w:tcW w:w="582" w:type="pct"/>
            <w:tcBorders>
              <w:top w:val="nil"/>
              <w:left w:val="nil"/>
              <w:bottom w:val="nil"/>
              <w:right w:val="single" w:color="000000" w:sz="4" w:space="0"/>
            </w:tcBorders>
            <w:shd w:val="clear" w:color="auto" w:fill="auto"/>
            <w:noWrap/>
            <w:vAlign w:val="center"/>
          </w:tcPr>
          <w:p w14:paraId="0882E75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一般公共预算</w:t>
            </w:r>
          </w:p>
        </w:tc>
        <w:tc>
          <w:tcPr>
            <w:tcW w:w="604" w:type="pct"/>
            <w:tcBorders>
              <w:top w:val="nil"/>
              <w:left w:val="nil"/>
              <w:bottom w:val="nil"/>
              <w:right w:val="single" w:color="000000" w:sz="4" w:space="0"/>
            </w:tcBorders>
            <w:shd w:val="clear" w:color="auto" w:fill="auto"/>
            <w:noWrap/>
            <w:vAlign w:val="center"/>
          </w:tcPr>
          <w:p w14:paraId="6D0C88BA">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政府性基金预算</w:t>
            </w:r>
          </w:p>
        </w:tc>
        <w:tc>
          <w:tcPr>
            <w:tcW w:w="588" w:type="pct"/>
            <w:tcBorders>
              <w:top w:val="nil"/>
              <w:left w:val="nil"/>
              <w:bottom w:val="nil"/>
              <w:right w:val="single" w:color="000000" w:sz="4" w:space="0"/>
            </w:tcBorders>
            <w:shd w:val="clear" w:color="auto" w:fill="auto"/>
            <w:noWrap/>
            <w:vAlign w:val="center"/>
          </w:tcPr>
          <w:p w14:paraId="00CC6907">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国有资本经营预算</w:t>
            </w:r>
          </w:p>
        </w:tc>
        <w:tc>
          <w:tcPr>
            <w:tcW w:w="604" w:type="pct"/>
            <w:tcBorders>
              <w:top w:val="nil"/>
              <w:left w:val="nil"/>
              <w:bottom w:val="nil"/>
              <w:right w:val="single" w:color="000000" w:sz="4" w:space="0"/>
            </w:tcBorders>
            <w:shd w:val="clear" w:color="auto" w:fill="auto"/>
            <w:noWrap/>
            <w:vAlign w:val="center"/>
          </w:tcPr>
          <w:p w14:paraId="3AFB2D32">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财政专户管理资金</w:t>
            </w:r>
          </w:p>
        </w:tc>
        <w:tc>
          <w:tcPr>
            <w:tcW w:w="583" w:type="pct"/>
            <w:tcBorders>
              <w:top w:val="nil"/>
              <w:left w:val="nil"/>
              <w:bottom w:val="nil"/>
              <w:right w:val="single" w:color="000000" w:sz="4" w:space="0"/>
            </w:tcBorders>
            <w:shd w:val="clear" w:color="auto" w:fill="auto"/>
            <w:noWrap/>
            <w:vAlign w:val="center"/>
          </w:tcPr>
          <w:p w14:paraId="46789C7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单位资金</w:t>
            </w:r>
          </w:p>
        </w:tc>
      </w:tr>
      <w:tr w14:paraId="1DCF7073">
        <w:tblPrEx>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8EBD">
            <w:pPr>
              <w:widowControl/>
              <w:jc w:val="center"/>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6A940">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555,884.00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7B2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555,884.00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695C">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4A42">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301A">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BA78">
            <w:pPr>
              <w:widowControl/>
              <w:jc w:val="right"/>
              <w:textAlignment w:val="center"/>
              <w:rPr>
                <w:rFonts w:asciiTheme="minorEastAsia" w:hAnsiTheme="minorEastAsia" w:cstheme="minorEastAsia"/>
                <w:color w:val="000000"/>
                <w:sz w:val="22"/>
                <w:szCs w:val="22"/>
              </w:rPr>
            </w:pPr>
          </w:p>
        </w:tc>
      </w:tr>
      <w:tr w14:paraId="0530DB85">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4874">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20C8">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9F2B">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555,884.00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30D1">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555,884.00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69D2">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0E76">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00BE">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EA19">
            <w:pPr>
              <w:widowControl/>
              <w:jc w:val="right"/>
              <w:textAlignment w:val="center"/>
              <w:rPr>
                <w:rFonts w:asciiTheme="minorEastAsia" w:hAnsiTheme="minorEastAsia" w:cstheme="minorEastAsia"/>
                <w:color w:val="000000"/>
                <w:sz w:val="22"/>
                <w:szCs w:val="22"/>
              </w:rPr>
            </w:pPr>
          </w:p>
        </w:tc>
      </w:tr>
      <w:tr w14:paraId="1C205B30">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6B6F">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8CC9">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8AF4">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188,242.00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593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188,242.00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58A8">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6FE2">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83036">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D3FB">
            <w:pPr>
              <w:widowControl/>
              <w:jc w:val="right"/>
              <w:textAlignment w:val="center"/>
              <w:rPr>
                <w:rFonts w:asciiTheme="minorEastAsia" w:hAnsiTheme="minorEastAsia" w:cstheme="minorEastAsia"/>
                <w:color w:val="000000"/>
                <w:sz w:val="22"/>
                <w:szCs w:val="22"/>
              </w:rPr>
            </w:pPr>
          </w:p>
        </w:tc>
      </w:tr>
      <w:tr w14:paraId="10546C4E">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7D0D">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AE2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BE0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188,242.00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F01C">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188,242.00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95A3">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00C0">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55D52">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E7FD">
            <w:pPr>
              <w:widowControl/>
              <w:jc w:val="right"/>
              <w:textAlignment w:val="center"/>
              <w:rPr>
                <w:rFonts w:asciiTheme="minorEastAsia" w:hAnsiTheme="minorEastAsia" w:cstheme="minorEastAsia"/>
                <w:color w:val="000000"/>
                <w:sz w:val="22"/>
                <w:szCs w:val="22"/>
              </w:rPr>
            </w:pPr>
          </w:p>
        </w:tc>
      </w:tr>
      <w:tr w14:paraId="76E1352B">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FC4E">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20140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3907">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信访事务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8B1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EDD2">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2F5E">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66B2">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708B">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8122D">
            <w:pPr>
              <w:widowControl/>
              <w:jc w:val="right"/>
              <w:textAlignment w:val="center"/>
              <w:rPr>
                <w:rFonts w:asciiTheme="minorEastAsia" w:hAnsiTheme="minorEastAsia" w:cstheme="minorEastAsia"/>
                <w:color w:val="000000"/>
                <w:sz w:val="22"/>
                <w:szCs w:val="22"/>
              </w:rPr>
            </w:pPr>
          </w:p>
        </w:tc>
      </w:tr>
      <w:tr w14:paraId="481748F7">
        <w:tblPrEx>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AE1A">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2014004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FA00">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信访业务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8F87">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4195">
            <w:pPr>
              <w:widowControl/>
              <w:jc w:val="righ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367,642.00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170A">
            <w:pPr>
              <w:widowControl/>
              <w:jc w:val="right"/>
              <w:textAlignment w:val="center"/>
              <w:rPr>
                <w:rFonts w:asciiTheme="minorEastAsia" w:hAnsiTheme="minorEastAsia" w:cstheme="minorEastAsia"/>
                <w:color w:val="000000"/>
                <w:sz w:val="22"/>
                <w:szCs w:val="22"/>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896B">
            <w:pPr>
              <w:widowControl/>
              <w:jc w:val="right"/>
              <w:textAlignment w:val="center"/>
              <w:rPr>
                <w:rFonts w:asciiTheme="minorEastAsia" w:hAnsiTheme="minorEastAsia" w:cstheme="minorEastAsia"/>
                <w:color w:val="000000"/>
                <w:sz w:val="22"/>
                <w:szCs w:val="22"/>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58FF">
            <w:pPr>
              <w:widowControl/>
              <w:jc w:val="right"/>
              <w:textAlignment w:val="center"/>
              <w:rPr>
                <w:rFonts w:asciiTheme="minorEastAsia" w:hAnsiTheme="minorEastAsia" w:cstheme="minorEastAsia"/>
                <w:color w:val="000000"/>
                <w:sz w:val="22"/>
                <w:szCs w:val="22"/>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7227">
            <w:pPr>
              <w:widowControl/>
              <w:jc w:val="right"/>
              <w:textAlignment w:val="center"/>
              <w:rPr>
                <w:rFonts w:asciiTheme="minorEastAsia" w:hAnsiTheme="minorEastAsia" w:cstheme="minorEastAsia"/>
                <w:color w:val="000000"/>
                <w:sz w:val="22"/>
                <w:szCs w:val="22"/>
              </w:rPr>
            </w:pPr>
          </w:p>
        </w:tc>
      </w:tr>
      <w:tr w14:paraId="6EC7CED7">
        <w:tblPrEx>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436B3E13">
            <w:pPr>
              <w:widowControl/>
              <w:jc w:val="left"/>
              <w:textAlignment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注：本表反映本年度项目支出决算情况，其中支出数包括当年预算资金和以前年度结转资金安排的合计实际支出。</w:t>
            </w:r>
          </w:p>
        </w:tc>
      </w:tr>
    </w:tbl>
    <w:p w14:paraId="16C20E98">
      <w:pPr>
        <w:rPr>
          <w:rFonts w:asciiTheme="minorEastAsia" w:hAnsiTheme="minorEastAsia" w:cstheme="minorEastAsia"/>
          <w:sz w:val="22"/>
          <w:szCs w:val="22"/>
        </w:rPr>
      </w:pPr>
    </w:p>
    <w:p w14:paraId="3F056CA5">
      <w:pPr>
        <w:rPr>
          <w:rFonts w:asciiTheme="minorEastAsia" w:hAnsiTheme="minorEastAsia" w:cstheme="minorEastAsia"/>
          <w:sz w:val="22"/>
          <w:szCs w:val="22"/>
        </w:rPr>
        <w:sectPr>
          <w:footerReference r:id="rId6" w:type="default"/>
          <w:pgSz w:w="16838" w:h="11906" w:orient="landscape"/>
          <w:pgMar w:top="2098" w:right="1531" w:bottom="1984" w:left="1531" w:header="851" w:footer="992" w:gutter="0"/>
          <w:cols w:space="720" w:num="1"/>
          <w:docGrid w:type="lines" w:linePitch="312" w:charSpace="0"/>
        </w:sectPr>
      </w:pPr>
    </w:p>
    <w:p w14:paraId="1927B25B">
      <w:pPr>
        <w:widowControl/>
        <w:spacing w:line="360" w:lineRule="auto"/>
        <w:jc w:val="center"/>
        <w:outlineLvl w:val="0"/>
        <w:rPr>
          <w:rFonts w:ascii="黑体" w:eastAsia="黑体"/>
          <w:sz w:val="44"/>
          <w:szCs w:val="44"/>
        </w:rPr>
      </w:pPr>
      <w:r>
        <w:rPr>
          <w:rFonts w:ascii="黑体" w:eastAsia="黑体"/>
          <w:sz w:val="44"/>
          <w:szCs w:val="44"/>
        </w:rPr>
        <w:t>第三部分  2024年度部门决算情况说明</w:t>
      </w:r>
    </w:p>
    <w:p w14:paraId="7A5D1C3B">
      <w:pPr>
        <w:widowControl/>
        <w:spacing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412C83E1">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天津市东丽区人民政府信访办公室2024年度收入、支出决算总计4,951,146.26元。与2023年度相比，收、支总计各减少1,053,083.74元，下降17.539%，主要原因是落实过紧日子要求，厉行节俭，压减项目经费。</w:t>
      </w:r>
    </w:p>
    <w:p w14:paraId="088635F9">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收入包括：一般公共预算财政拨款收入4,950,860.93元、其他收入285.33元。</w:t>
      </w:r>
    </w:p>
    <w:p w14:paraId="7E0FBD5A">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支出包括：一般公共服务支出3,312,698.74元、社会保障和就业支出433,712.39元、卫生健康支出216,811.80元、住房保障支出955,205.00元。</w:t>
      </w:r>
    </w:p>
    <w:p w14:paraId="1078B813">
      <w:pPr>
        <w:widowControl/>
        <w:spacing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3B1A7AA1">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天津市东丽区人民政府信访办公室2024年度本年收入合计4,951,146.26元，与2023年度相比减少1,033,701.76元，主要原因是落实过紧日子要求，厉行节俭，压减项目经费。其中：</w:t>
      </w:r>
    </w:p>
    <w:p w14:paraId="70EF3DD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一般公共预算财政拨款收入4,950,860.93元，占99.994%；其他收入285.33元，占0.006%。</w:t>
      </w:r>
    </w:p>
    <w:p w14:paraId="14AFD392">
      <w:pPr>
        <w:widowControl/>
        <w:spacing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61C6C66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天津市东丽区人民政府信访办公室2024年度本年支出合计4,918,427.93元，与2023年度相比减少1,065,859.53元，主要原因是落实过紧日子要求，厉行节俭，压减项目经费。其中：</w:t>
      </w:r>
    </w:p>
    <w:p w14:paraId="16723A5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基本支出4,362,543.93元，占88.698%；项目支出555,884.00元，占11.302%。</w:t>
      </w:r>
    </w:p>
    <w:p w14:paraId="7BDB76B2">
      <w:pPr>
        <w:widowControl/>
        <w:spacing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67F801DA">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财政拨款收入、支出决算总计4,950,860.93元。与2023年度相比，财政拨款收、支总计各减少1,052,808.51元，下降17.536%，主要原因是落实过紧日子要求，厉行节俭，压减项目经费。</w:t>
      </w:r>
    </w:p>
    <w:p w14:paraId="05467D53">
      <w:pPr>
        <w:widowControl/>
        <w:spacing w:line="360" w:lineRule="auto"/>
        <w:ind w:firstLine="600" w:firstLineChars="200"/>
        <w:jc w:val="left"/>
        <w:outlineLvl w:val="1"/>
        <w:rPr>
          <w:rFonts w:ascii="Times New Roman" w:eastAsia="仿宋_GB2312"/>
          <w:sz w:val="30"/>
          <w:szCs w:val="30"/>
        </w:rPr>
      </w:pPr>
      <w:r>
        <w:rPr>
          <w:rFonts w:ascii="Times New Roman" w:eastAsia="仿宋_GB2312"/>
          <w:sz w:val="30"/>
          <w:szCs w:val="30"/>
        </w:rPr>
        <w:t>收入包括：一般公共预算财政拨款4,950,860.93元。</w:t>
      </w:r>
    </w:p>
    <w:p w14:paraId="45F16D73">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支出包括：一般公共服务支出3,312,698.74元、社会保障和就业支出433,712.39元、卫生健康支出216,811.80元、住房保障支出955,205.00元。</w:t>
      </w:r>
    </w:p>
    <w:p w14:paraId="7639771B">
      <w:pPr>
        <w:widowControl/>
        <w:spacing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679B767">
      <w:pPr>
        <w:widowControl/>
        <w:spacing w:line="360" w:lineRule="auto"/>
        <w:ind w:firstLine="602" w:firstLineChars="200"/>
        <w:jc w:val="left"/>
        <w:rPr>
          <w:rFonts w:ascii="楷体" w:eastAsia="楷体"/>
          <w:sz w:val="30"/>
          <w:szCs w:val="30"/>
        </w:rPr>
      </w:pPr>
      <w:r>
        <w:rPr>
          <w:rFonts w:ascii="楷体" w:eastAsia="楷体"/>
          <w:b/>
          <w:sz w:val="30"/>
          <w:szCs w:val="30"/>
        </w:rPr>
        <w:t>（一）总体情况</w:t>
      </w:r>
    </w:p>
    <w:p w14:paraId="76115138">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部门决算一般公共预算财政拨款支出合计4,918,427.93元，占本年支出合计的100.000%。与2023年度相比，一般公共预算财政拨款支出减少1,065,859.53元，下降17.811%，主要原因是落实过紧日子要求，厉行节俭，压减项目经费。</w:t>
      </w:r>
    </w:p>
    <w:p w14:paraId="4366B253">
      <w:pPr>
        <w:widowControl/>
        <w:spacing w:line="360" w:lineRule="auto"/>
        <w:ind w:firstLine="602" w:firstLineChars="200"/>
        <w:jc w:val="left"/>
        <w:rPr>
          <w:rFonts w:ascii="楷体" w:eastAsia="楷体"/>
          <w:sz w:val="30"/>
          <w:szCs w:val="30"/>
        </w:rPr>
      </w:pPr>
      <w:r>
        <w:rPr>
          <w:rFonts w:ascii="楷体" w:eastAsia="楷体"/>
          <w:b/>
          <w:sz w:val="30"/>
          <w:szCs w:val="30"/>
        </w:rPr>
        <w:t>（二）支出结构情况</w:t>
      </w:r>
    </w:p>
    <w:p w14:paraId="0D5F5A4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度一般公共预算财政拨款支出4,918,427.93元，主要用于以下方面：一般公共服务支出（类）3,312,698.74元，占67.353%；社会保障和就业支出（类）433,712.39元，占8.818%；卫生健康支出（类）216,811.80元，占4.408%；住房保障支出（类）955,205.00元，占19.421%。</w:t>
      </w:r>
    </w:p>
    <w:p w14:paraId="33A06C88">
      <w:pPr>
        <w:widowControl/>
        <w:spacing w:line="360" w:lineRule="auto"/>
        <w:ind w:firstLine="602" w:firstLineChars="200"/>
        <w:jc w:val="left"/>
        <w:rPr>
          <w:rFonts w:ascii="楷体" w:eastAsia="楷体"/>
          <w:sz w:val="30"/>
          <w:szCs w:val="30"/>
        </w:rPr>
      </w:pPr>
      <w:r>
        <w:rPr>
          <w:rFonts w:ascii="楷体" w:eastAsia="楷体"/>
          <w:b/>
          <w:sz w:val="30"/>
          <w:szCs w:val="30"/>
        </w:rPr>
        <w:t>（三）具体情况</w:t>
      </w:r>
    </w:p>
    <w:p w14:paraId="09A9B0B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2024年度一般公共预算财政拨款支出年初预算为4,653,900.00元，支出决算为4,918,427.93元，完成年初预算的105.684%。其中： </w:t>
      </w:r>
    </w:p>
    <w:p w14:paraId="2524FCC3">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1.​一般公共服务支出(类)政府办公厅（室）及相关机构事务(款)行政运行(项)年初预算为0.00元，支出决算为318,915.50元，决算数大于年初预算数的主要原因是：业务增加，人员工资滚动。</w:t>
      </w:r>
    </w:p>
    <w:p w14:paraId="6BF5E46B">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2.​一般公共服务支出(类)信访事务(款)行政运行(项)年初预算为2,878,900.00元，支出决算为2,626,141.24元，完成年初预算的91.220%，决算数小于年初预算数的主要原因是：落实过紧日子要求，厉行节俭，压减项目经费。</w:t>
      </w:r>
    </w:p>
    <w:p w14:paraId="5C347F5D">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3.​一般公共服务支出(类)信访事务(款)信访业务(项)年初预算为126,000.00元，支出决算为367,642.00元，完成年初预算的291.779%，决算数大于年初预算数的主要原因是：根据业务需要年中追加项目经费。</w:t>
      </w:r>
    </w:p>
    <w:p w14:paraId="07D5B95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4.​社会保障和就业支出(类)行政事业单位养老支出(款)机关事业单位基本养老保险缴费支出(项)年初预算为311,100.00元，支出决算为289,171.59元，完成年初预算的92.951%，决算数小于年初预算数的主要原因是：增加退休1人。</w:t>
      </w:r>
    </w:p>
    <w:p w14:paraId="15D7F98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5.​社会保障和就业支出(类)行政事业单位养老支出(款)机关事业单位职业年金缴费支出(项)年初预算为155,500.00元，支出决算为144,540.80元，完成年初预算的92.952%，决算数小于年初预算数的主要原因是：增加退休1人。</w:t>
      </w:r>
    </w:p>
    <w:p w14:paraId="2DDB06B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6.​卫生健康支出(类)行政事业单位医疗(款)行政单位医疗(项)年初预算为194,400.00元，支出决算为180,676.60元，完成年初预算的92.941%，决算数小于年初预算数的主要原因是：增加退休1人。</w:t>
      </w:r>
    </w:p>
    <w:p w14:paraId="7706306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7.​卫生健康支出(类)行政事业单位医疗(款)公务员医疗补助(项)年初预算为38,900.00元，支出决算为36,135.20元，完成年初预算的92.893%，决算数小于年初预算数的主要原因是：增加退休1人。</w:t>
      </w:r>
    </w:p>
    <w:p w14:paraId="20068EF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8.​住房保障支出(类)住房改革支出(款)住房公积金(项)年初预算为949,100.00元，支出决算为955,205.00元，完成年初预算的100.643%，决算数大于年初预算数的主要原因是：公积金支出科目调整。</w:t>
      </w:r>
    </w:p>
    <w:p w14:paraId="1B1C92A8">
      <w:pPr>
        <w:widowControl/>
        <w:spacing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266BD8F">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天津市东丽区人民政府信访办公室2024年度部门决算一般公共预算财政拨款基本支出合计4,362,543.93元，与2023年度相比减少64,592.37元，主要原因是人员退休及调出。其中：</w:t>
      </w:r>
    </w:p>
    <w:p w14:paraId="156BCB1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人员经费3,799,530.88元，主要包括基本工资、津贴补贴、奖金、机关事业单位基本养老保险缴费、职业年金缴费、职工基本医疗保险缴费、公务员医疗补助缴费、其他社会保障缴费、住房公积金、退休费、奖励金和其他对个人和家庭的补助。</w:t>
      </w:r>
    </w:p>
    <w:p w14:paraId="33600A2C">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公用经费563,013.05元，主要包括办公费、手续费、水费、电费、邮电费、取暖费、物业管理费、差旅费、培训费、工会经费、福利费、其他交通费用、税金及附加费用和其他商品和服务支出。</w:t>
      </w:r>
    </w:p>
    <w:p w14:paraId="11468DE3">
      <w:pPr>
        <w:widowControl/>
        <w:spacing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72D972D7">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天津市东丽区人民政府信访办公室2024年度无政府性基金预算财政拨款收入、支出和结转结余。</w:t>
      </w:r>
    </w:p>
    <w:p w14:paraId="7DF337E2">
      <w:pPr>
        <w:widowControl/>
        <w:spacing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7F3B9113">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天津市东丽区人民政府信访办公室2024年度无国有资本经营预算财政拨款收入、支出和结转结余。</w:t>
      </w:r>
    </w:p>
    <w:p w14:paraId="75C5092A">
      <w:pPr>
        <w:widowControl/>
        <w:spacing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1816497D">
      <w:pPr>
        <w:widowControl/>
        <w:spacing w:line="360" w:lineRule="auto"/>
        <w:ind w:firstLine="602" w:firstLineChars="200"/>
        <w:jc w:val="left"/>
        <w:rPr>
          <w:rFonts w:ascii="楷体" w:eastAsia="楷体"/>
          <w:sz w:val="30"/>
          <w:szCs w:val="30"/>
        </w:rPr>
      </w:pPr>
      <w:r>
        <w:rPr>
          <w:rFonts w:ascii="楷体" w:eastAsia="楷体"/>
          <w:b/>
          <w:sz w:val="30"/>
          <w:szCs w:val="30"/>
        </w:rPr>
        <w:t>（一）总体情况</w:t>
      </w:r>
    </w:p>
    <w:p w14:paraId="1E683670">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5B388295">
      <w:pPr>
        <w:widowControl/>
        <w:spacing w:line="360" w:lineRule="auto"/>
        <w:ind w:firstLine="602" w:firstLineChars="200"/>
        <w:jc w:val="left"/>
        <w:rPr>
          <w:rFonts w:ascii="楷体" w:eastAsia="楷体"/>
          <w:sz w:val="30"/>
          <w:szCs w:val="30"/>
        </w:rPr>
      </w:pPr>
      <w:r>
        <w:rPr>
          <w:rFonts w:ascii="楷体" w:eastAsia="楷体"/>
          <w:b/>
          <w:sz w:val="30"/>
          <w:szCs w:val="30"/>
        </w:rPr>
        <w:t>（二）具体情况</w:t>
      </w:r>
    </w:p>
    <w:p w14:paraId="442B9C5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232710E8">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2024年本单位组织的出国团组0个，出国0人次。</w:t>
      </w:r>
    </w:p>
    <w:p w14:paraId="6DE47C42">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66833614">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568FA9C5">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截至2024年12月31日，使用财政拨款开支运行维护费的公务用车保有量为0辆。</w:t>
      </w:r>
    </w:p>
    <w:p w14:paraId="019372B3">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04EA635">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2024年购置公务用车0辆。</w:t>
      </w:r>
    </w:p>
    <w:p w14:paraId="5152DC79">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3F1BDBD9">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2024年本单位国内公务接待0批次，0人次；其中，外事接待0批次，0人次。</w:t>
      </w:r>
    </w:p>
    <w:p w14:paraId="046E6F69">
      <w:pPr>
        <w:widowControl/>
        <w:spacing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525BF24">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天津市东丽区人民政府信访办公室2024年度机关运行经费年初预算672,374.43元，决算数563,013.05元，与年初预算相比减少109,361.38元，完成年初预算的83.735%；比2023年增加108,607.12元，增长23.901%。主要原因是：​支付物业管理费 。</w:t>
      </w:r>
    </w:p>
    <w:p w14:paraId="620C38A8">
      <w:pPr>
        <w:widowControl/>
        <w:spacing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1BC7E7D">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天津市东丽区人民政府信访办公室2024年度无政府采购支出。</w:t>
      </w:r>
    </w:p>
    <w:p w14:paraId="7DEEB9AB">
      <w:pPr>
        <w:widowControl/>
        <w:spacing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5E8AEDD">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天津市东丽区人民政府信访办公室2024年度无国有资产占有使用情况。</w:t>
      </w:r>
    </w:p>
    <w:p w14:paraId="61CE2A61">
      <w:pPr>
        <w:widowControl/>
        <w:spacing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660BC835">
      <w:pPr>
        <w:widowControl/>
        <w:ind w:firstLine="600" w:firstLineChars="200"/>
        <w:jc w:val="left"/>
        <w:rPr>
          <w:rFonts w:ascii="Times New Roman" w:eastAsia="仿宋_GB2312"/>
          <w:sz w:val="30"/>
          <w:szCs w:val="30"/>
        </w:rPr>
      </w:pPr>
      <w:r>
        <w:rPr>
          <w:rFonts w:ascii="Times New Roman" w:eastAsia="仿宋_GB2312"/>
          <w:sz w:val="30"/>
          <w:szCs w:val="30"/>
        </w:rPr>
        <w:t>根据预算绩效管理要求，天津市东丽区人民政府信访办公室已对6个2024年度项目开展绩效自评，涉及金额615884元，自评结果已随部门决算一并公开。本部门2024年度未开展部门评价。</w:t>
      </w:r>
    </w:p>
    <w:p w14:paraId="382145B1">
      <w:pPr>
        <w:widowControl/>
        <w:spacing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08BEB48">
      <w:pPr>
        <w:widowControl/>
        <w:ind w:firstLine="600" w:firstLineChars="200"/>
        <w:jc w:val="left"/>
        <w:rPr>
          <w:rFonts w:ascii="Times New Roman" w:eastAsia="仿宋_GB2312"/>
          <w:sz w:val="30"/>
          <w:szCs w:val="30"/>
        </w:rPr>
      </w:pPr>
      <w:r>
        <w:rPr>
          <w:rFonts w:ascii="Times New Roman" w:eastAsia="仿宋_GB2312"/>
          <w:sz w:val="30"/>
          <w:szCs w:val="30"/>
        </w:rPr>
        <w:t>天津市东丽区人民政府信访办公室不属于乡、镇、街级单位，不涉及公开2024年度教育、医疗卫生、社会保障和就业、住房保障、涉农补贴等民生支出情况。</w:t>
      </w:r>
    </w:p>
    <w:p w14:paraId="03C3E069">
      <w:pPr>
        <w:widowControl/>
        <w:spacing w:line="360" w:lineRule="auto"/>
        <w:jc w:val="center"/>
        <w:outlineLvl w:val="0"/>
        <w:rPr>
          <w:rFonts w:ascii="黑体" w:eastAsia="黑体"/>
          <w:sz w:val="44"/>
          <w:szCs w:val="44"/>
        </w:rPr>
      </w:pPr>
      <w:r>
        <w:rPr>
          <w:rFonts w:ascii="黑体" w:eastAsia="黑体"/>
          <w:sz w:val="44"/>
          <w:szCs w:val="44"/>
        </w:rPr>
        <w:t>第四部分 名词解释</w:t>
      </w:r>
    </w:p>
    <w:p w14:paraId="6D84ECA0">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5CA39CE">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12D9DC6">
      <w:pPr>
        <w:widowControl/>
        <w:spacing w:line="360" w:lineRule="auto"/>
        <w:ind w:firstLine="600" w:firstLineChars="200"/>
        <w:jc w:val="left"/>
        <w:rPr>
          <w:rFonts w:ascii="Times New Roman" w:eastAsia="仿宋_GB2312"/>
          <w:sz w:val="30"/>
          <w:szCs w:val="30"/>
        </w:rPr>
      </w:pPr>
      <w:r>
        <w:rPr>
          <w:rFonts w:ascii="Times New Roman"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520B4AEA">
      <w:pPr>
        <w:rPr>
          <w:rFonts w:asciiTheme="minorEastAsia" w:hAnsiTheme="minorEastAsia" w:cstheme="minorEastAsia"/>
          <w:color w:val="333333"/>
          <w:sz w:val="22"/>
          <w:szCs w:val="22"/>
          <w:shd w:val="clear" w:color="auto" w:fill="FFFFFF"/>
        </w:rPr>
      </w:pPr>
    </w:p>
    <w:sectPr>
      <w:pgSz w:w="11906" w:h="16838"/>
      <w:pgMar w:top="2098" w:right="1417" w:bottom="1871" w:left="1417" w:header="851" w:footer="992" w:gutter="0"/>
      <w:cols w:space="0" w:num="1"/>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A0EB4C-2373-4939-9370-7D39E9B333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0D24F50-FBB4-47F1-82F3-4EF38457DBA7}"/>
  </w:font>
  <w:font w:name="Calibri Light">
    <w:panose1 w:val="020F0302020204030204"/>
    <w:charset w:val="00"/>
    <w:family w:val="swiss"/>
    <w:pitch w:val="default"/>
    <w:sig w:usb0="A00002EF" w:usb1="4000207B" w:usb2="00000000" w:usb3="00000000" w:csb0="2000019F" w:csb1="00000000"/>
  </w:font>
  <w:font w:name="华文中宋">
    <w:altName w:val="汉仪中黑 197"/>
    <w:panose1 w:val="00000000000000000000"/>
    <w:charset w:val="86"/>
    <w:family w:val="auto"/>
    <w:pitch w:val="default"/>
    <w:sig w:usb0="00000000" w:usb1="00000000" w:usb2="00000000" w:usb3="00000000" w:csb0="0004009F" w:csb1="DFD70000"/>
  </w:font>
  <w:font w:name="汉仪中黑 197">
    <w:panose1 w:val="00020600040101010101"/>
    <w:charset w:val="86"/>
    <w:family w:val="auto"/>
    <w:pitch w:val="default"/>
    <w:sig w:usb0="A00002BF" w:usb1="18EF7CFA" w:usb2="00000016" w:usb3="00000000" w:csb0="0004009F" w:csb1="00000000"/>
  </w:font>
  <w:font w:name="Arial">
    <w:panose1 w:val="020B0604020202020204"/>
    <w:charset w:val="00"/>
    <w:family w:val="swiss"/>
    <w:pitch w:val="default"/>
    <w:sig w:usb0="E0002AFF" w:usb1="C0007843" w:usb2="00000009" w:usb3="00000000" w:csb0="400001FF" w:csb1="FFFF0000"/>
    <w:embedRegular r:id="rId3" w:fontKey="{7200B3B8-FAC8-4D7A-B19D-604E2C0750FE}"/>
  </w:font>
  <w:font w:name="Helvetica">
    <w:altName w:val="Arial"/>
    <w:panose1 w:val="020B0504020202020204"/>
    <w:charset w:val="00"/>
    <w:family w:val="swiss"/>
    <w:pitch w:val="default"/>
    <w:sig w:usb0="00000000" w:usb1="00000000" w:usb2="00000000" w:usb3="00000000" w:csb0="00000001" w:csb1="00000000"/>
  </w:font>
  <w:font w:name="Fz_S_BiaoSong_Jt">
    <w:altName w:val="Times New Roman"/>
    <w:panose1 w:val="00000000000000000000"/>
    <w:charset w:val="00"/>
    <w:family w:val="roman"/>
    <w:pitch w:val="default"/>
    <w:sig w:usb0="00000000" w:usb1="00000000" w:usb2="00000000" w:usb3="00000000" w:csb0="00000000" w:csb1="00000000"/>
    <w:embedRegular r:id="rId4" w:fontKey="{0F310277-9B72-45D0-92D6-50CA7C7AF1BB}"/>
  </w:font>
  <w:font w:name="仿宋_GB2312">
    <w:altName w:val="仿宋"/>
    <w:panose1 w:val="00000000000000000000"/>
    <w:charset w:val="86"/>
    <w:family w:val="roman"/>
    <w:pitch w:val="default"/>
    <w:sig w:usb0="00000000" w:usb1="00000000" w:usb2="00000000" w:usb3="00000000" w:csb0="00000000" w:csb1="00000000"/>
    <w:embedRegular r:id="rId5" w:fontKey="{A0D1C015-4F9D-4693-B776-7354D5326A29}"/>
  </w:font>
  <w:font w:name="宋体-简">
    <w:altName w:val="宋体"/>
    <w:panose1 w:val="00000000000000000000"/>
    <w:charset w:val="86"/>
    <w:family w:val="auto"/>
    <w:pitch w:val="default"/>
    <w:sig w:usb0="00000000" w:usb1="00000000" w:usb2="00000000" w:usb3="00000000" w:csb0="00040000" w:csb1="00000000"/>
    <w:embedRegular r:id="rId6" w:fontKey="{CBFF238F-CAF2-4026-B16D-5960BC60677D}"/>
  </w:font>
  <w:font w:name="楷体">
    <w:panose1 w:val="02010609060101010101"/>
    <w:charset w:val="86"/>
    <w:family w:val="modern"/>
    <w:pitch w:val="default"/>
    <w:sig w:usb0="800002BF" w:usb1="38CF7CFA" w:usb2="00000016" w:usb3="00000000" w:csb0="00040001" w:csb1="00000000"/>
    <w:embedRegular r:id="rId7" w:fontKey="{F3965D00-94CF-421C-A57D-7F187972B8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56F2">
    <w:pPr>
      <w:pStyle w:val="8"/>
      <w:jc w:val="center"/>
    </w:pPr>
  </w:p>
  <w:p w14:paraId="5491292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288F8">
    <w:pPr>
      <w:jc w:val="center"/>
    </w:pPr>
    <w:r>
      <w:fldChar w:fldCharType="begin"/>
    </w:r>
    <w:r>
      <w:instrText xml:space="preserve">PAGE</w:instrText>
    </w:r>
    <w:r>
      <w:fldChar w:fldCharType="separate"/>
    </w:r>
    <w:r>
      <w:t>2</w:t>
    </w:r>
    <w:r>
      <w:fldChar w:fldCharType="end"/>
    </w:r>
  </w:p>
  <w:p w14:paraId="1097D542"/>
  <w:p w14:paraId="1781BFE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5A90">
    <w:pPr>
      <w:jc w:val="center"/>
    </w:pPr>
    <w:r>
      <w:fldChar w:fldCharType="begin"/>
    </w:r>
    <w:r>
      <w:instrText xml:space="preserve">PAGE</w:instrText>
    </w:r>
    <w:r>
      <w:fldChar w:fldCharType="separate"/>
    </w:r>
    <w:r>
      <w:t>31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A88E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defaultTabStop w:val="420"/>
  <w:drawingGridVerticalSpacing w:val="16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FC7195"/>
    <w:rsid w:val="00086151"/>
    <w:rsid w:val="00236F8C"/>
    <w:rsid w:val="00380A3E"/>
    <w:rsid w:val="00822154"/>
    <w:rsid w:val="00AB4F0C"/>
    <w:rsid w:val="00C65689"/>
    <w:rsid w:val="00CC2C8E"/>
    <w:rsid w:val="00FC7195"/>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B95B9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Lines="50" w:line="578" w:lineRule="auto"/>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numPr>
        <w:ilvl w:val="1"/>
        <w:numId w:val="1"/>
      </w:numPr>
      <w:spacing w:line="416" w:lineRule="auto"/>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Lines="50" w:afterLines="50" w:line="416" w:lineRule="auto"/>
      <w:outlineLvl w:val="2"/>
    </w:pPr>
    <w:rPr>
      <w:rFonts w:ascii="宋体" w:hAnsi="宋体" w:eastAsia="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Autospacing="1" w:afterAutospacing="1"/>
      <w:jc w:val="left"/>
    </w:pPr>
    <w:rPr>
      <w:rFonts w:cs="Times New Roman"/>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jc w:val="left"/>
    </w:pPr>
    <w:rPr>
      <w:rFonts w:ascii="Helvetica" w:hAnsi="Helvetica" w:eastAsia="Helvetica" w:cs="Times New Roman"/>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34</Pages>
  <Words>1034</Words>
  <Characters>1051</Characters>
  <Lines>97</Lines>
  <Paragraphs>27</Paragraphs>
  <TotalTime>1</TotalTime>
  <ScaleCrop>false</ScaleCrop>
  <LinksUpToDate>false</LinksUpToDate>
  <CharactersWithSpaces>1071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2025-09-22T00:49:00Z</dcterms:created>
  <dc:creator>王明新TIAD</dc:creator>
  <cp:lastModifiedBy>.</cp:lastModifiedBy>
  <cp:lastPrinted>2023-08-07T01:00:00Z</cp:lastPrinted>
  <dcterms:modified xsi:type="dcterms:W3CDTF">2025-09-22T08:11:12Z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65419F59727947498768759B8A8A710C_13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