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01" w:rsidRDefault="00496501" w:rsidP="00346DD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96501" w:rsidRDefault="00496501" w:rsidP="00346DD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96501" w:rsidRDefault="00496501" w:rsidP="00346DD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96501" w:rsidRDefault="00496501" w:rsidP="00346DD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96501" w:rsidRDefault="00496501" w:rsidP="00346DD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96501" w:rsidRDefault="00496501" w:rsidP="007B2037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80680" w:rsidRDefault="00D80680" w:rsidP="007B2037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96501" w:rsidRPr="00496501" w:rsidRDefault="00496501" w:rsidP="00346DDB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proofErr w:type="gramStart"/>
      <w:r w:rsidRPr="00496501">
        <w:rPr>
          <w:rFonts w:ascii="仿宋_GB2312" w:eastAsia="仿宋_GB2312" w:hint="eastAsia"/>
          <w:sz w:val="32"/>
          <w:szCs w:val="32"/>
        </w:rPr>
        <w:t>津丽教</w:t>
      </w:r>
      <w:proofErr w:type="gramEnd"/>
      <w:r w:rsidRPr="00496501">
        <w:rPr>
          <w:rFonts w:ascii="仿宋_GB2312" w:eastAsia="宋体" w:hAnsi="宋体" w:cs="宋体" w:hint="eastAsia"/>
          <w:sz w:val="32"/>
          <w:szCs w:val="32"/>
        </w:rPr>
        <w:t>﹝</w:t>
      </w:r>
      <w:r w:rsidRPr="00496501">
        <w:rPr>
          <w:rFonts w:ascii="仿宋_GB2312" w:eastAsia="仿宋_GB2312" w:hAnsi="宋体" w:cs="宋体" w:hint="eastAsia"/>
          <w:sz w:val="32"/>
          <w:szCs w:val="32"/>
        </w:rPr>
        <w:t>2020</w:t>
      </w:r>
      <w:r w:rsidRPr="00496501">
        <w:rPr>
          <w:rFonts w:ascii="仿宋_GB2312" w:eastAsia="宋体" w:hAnsi="宋体" w:cs="宋体" w:hint="eastAsia"/>
          <w:sz w:val="32"/>
          <w:szCs w:val="32"/>
        </w:rPr>
        <w:t>﹞</w:t>
      </w:r>
      <w:r w:rsidRPr="00496501">
        <w:rPr>
          <w:rFonts w:ascii="仿宋_GB2312" w:eastAsia="仿宋_GB2312" w:hAnsi="宋体" w:cs="宋体" w:hint="eastAsia"/>
          <w:sz w:val="32"/>
          <w:szCs w:val="32"/>
        </w:rPr>
        <w:t>13号</w:t>
      </w:r>
    </w:p>
    <w:p w:rsidR="00496501" w:rsidRDefault="00496501" w:rsidP="00D80680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96501" w:rsidRDefault="00496501" w:rsidP="00D80680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C742B" w:rsidRPr="006856A3" w:rsidRDefault="003C742B" w:rsidP="0049650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856A3">
        <w:rPr>
          <w:rFonts w:ascii="方正小标宋简体" w:eastAsia="方正小标宋简体" w:hint="eastAsia"/>
          <w:sz w:val="44"/>
          <w:szCs w:val="44"/>
        </w:rPr>
        <w:t>东丽区教育局关于开展“小金库”问题</w:t>
      </w:r>
    </w:p>
    <w:p w:rsidR="004B0A44" w:rsidRPr="006856A3" w:rsidRDefault="003C742B" w:rsidP="0049650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856A3">
        <w:rPr>
          <w:rFonts w:ascii="方正小标宋简体" w:eastAsia="方正小标宋简体" w:hint="eastAsia"/>
          <w:sz w:val="44"/>
          <w:szCs w:val="44"/>
        </w:rPr>
        <w:t>专项治理实施方案</w:t>
      </w:r>
    </w:p>
    <w:p w:rsidR="003C742B" w:rsidRPr="006856A3" w:rsidRDefault="003C742B" w:rsidP="00496501">
      <w:pPr>
        <w:spacing w:line="2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C742B" w:rsidRPr="006856A3" w:rsidRDefault="003C742B" w:rsidP="0049650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56A3">
        <w:rPr>
          <w:rFonts w:ascii="仿宋_GB2312" w:eastAsia="仿宋_GB2312" w:hint="eastAsia"/>
          <w:sz w:val="32"/>
          <w:szCs w:val="32"/>
        </w:rPr>
        <w:t>为深入贯彻落实中央八项规定精神，防止“四风”问题反弹回潮，进一步加强对我区教育系统财政财务权力运行的制约和监督，</w:t>
      </w:r>
      <w:r w:rsidRPr="006856A3">
        <w:rPr>
          <w:rFonts w:ascii="仿宋_GB2312" w:eastAsia="仿宋_GB2312"/>
          <w:sz w:val="32"/>
          <w:szCs w:val="32"/>
        </w:rPr>
        <w:t>切实严肃财经纪律，真正从源头上斩断不良作风的</w:t>
      </w:r>
      <w:r w:rsidRPr="006856A3">
        <w:rPr>
          <w:rFonts w:ascii="仿宋_GB2312" w:eastAsia="仿宋_GB2312" w:hint="eastAsia"/>
          <w:sz w:val="32"/>
          <w:szCs w:val="32"/>
        </w:rPr>
        <w:t>“</w:t>
      </w:r>
      <w:r w:rsidRPr="006856A3">
        <w:rPr>
          <w:rFonts w:ascii="仿宋_GB2312" w:eastAsia="仿宋_GB2312"/>
          <w:sz w:val="32"/>
          <w:szCs w:val="32"/>
        </w:rPr>
        <w:t>资金链</w:t>
      </w:r>
      <w:r w:rsidRPr="006856A3">
        <w:rPr>
          <w:rFonts w:ascii="仿宋_GB2312" w:eastAsia="仿宋_GB2312" w:hint="eastAsia"/>
          <w:sz w:val="32"/>
          <w:szCs w:val="32"/>
        </w:rPr>
        <w:t>”</w:t>
      </w:r>
      <w:r w:rsidRPr="006856A3">
        <w:rPr>
          <w:rFonts w:ascii="仿宋_GB2312" w:eastAsia="仿宋_GB2312"/>
          <w:sz w:val="32"/>
          <w:szCs w:val="32"/>
        </w:rPr>
        <w:t>。</w:t>
      </w:r>
      <w:r w:rsidRPr="006856A3">
        <w:rPr>
          <w:rFonts w:ascii="仿宋_GB2312" w:eastAsia="仿宋_GB2312" w:hint="eastAsia"/>
          <w:sz w:val="32"/>
          <w:szCs w:val="32"/>
        </w:rPr>
        <w:t>按照区委区政府的统一部署，现就开展我区教育系统“小金库”问题专项治理制定如下实施方案。</w:t>
      </w:r>
    </w:p>
    <w:p w:rsidR="003C742B" w:rsidRPr="006856A3" w:rsidRDefault="003C742B" w:rsidP="0049650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856A3">
        <w:rPr>
          <w:rFonts w:ascii="黑体" w:eastAsia="黑体" w:hAnsi="黑体" w:hint="eastAsia"/>
          <w:sz w:val="32"/>
          <w:szCs w:val="32"/>
        </w:rPr>
        <w:t>一、总体要求</w:t>
      </w:r>
    </w:p>
    <w:p w:rsidR="00EE5D76" w:rsidRPr="006856A3" w:rsidRDefault="003C742B" w:rsidP="0049650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 w:rsidRPr="006856A3">
        <w:rPr>
          <w:rFonts w:ascii="仿宋_GB2312" w:eastAsia="仿宋_GB2312" w:hint="eastAsia"/>
          <w:sz w:val="32"/>
          <w:szCs w:val="32"/>
          <w:shd w:val="clear" w:color="auto" w:fill="FFFFFF"/>
        </w:rPr>
        <w:t>坚持以习近平新时代中国特色社会主义思想为指导，深入贯彻党的十九大和十九届二中、三中、四中全会精神，</w:t>
      </w:r>
      <w:r w:rsidR="00EE5D76" w:rsidRPr="006856A3">
        <w:rPr>
          <w:rFonts w:ascii="仿宋_GB2312" w:eastAsia="仿宋_GB2312" w:hint="eastAsia"/>
          <w:sz w:val="32"/>
          <w:szCs w:val="32"/>
          <w:shd w:val="clear" w:color="auto" w:fill="FFFFFF"/>
        </w:rPr>
        <w:t>不断增强“四个意识”、坚定“四个自信”、坚决做到“两个维护”，充分认识开展“小金库”专项</w:t>
      </w:r>
      <w:r w:rsidR="006856A3" w:rsidRPr="006856A3">
        <w:rPr>
          <w:rFonts w:ascii="仿宋_GB2312" w:eastAsia="仿宋_GB2312" w:hint="eastAsia"/>
          <w:sz w:val="32"/>
          <w:szCs w:val="32"/>
          <w:shd w:val="clear" w:color="auto" w:fill="FFFFFF"/>
        </w:rPr>
        <w:t>治理</w:t>
      </w:r>
      <w:r w:rsidR="00EE5D76" w:rsidRPr="006856A3">
        <w:rPr>
          <w:rFonts w:ascii="仿宋_GB2312" w:eastAsia="仿宋_GB2312" w:hint="eastAsia"/>
          <w:sz w:val="32"/>
          <w:szCs w:val="32"/>
          <w:shd w:val="clear" w:color="auto" w:fill="FFFFFF"/>
        </w:rPr>
        <w:t>工作的重要意义，切实把思想和行动统一到区委、区政府的决策部署上来，以此次专项</w:t>
      </w:r>
      <w:r w:rsidR="006856A3" w:rsidRPr="006856A3">
        <w:rPr>
          <w:rFonts w:ascii="仿宋_GB2312" w:eastAsia="仿宋_GB2312" w:hint="eastAsia"/>
          <w:sz w:val="32"/>
          <w:szCs w:val="32"/>
          <w:shd w:val="clear" w:color="auto" w:fill="FFFFFF"/>
        </w:rPr>
        <w:t>治理</w:t>
      </w:r>
      <w:r w:rsidR="00EE5D76" w:rsidRPr="006856A3">
        <w:rPr>
          <w:rFonts w:ascii="仿宋_GB2312" w:eastAsia="仿宋_GB2312" w:hint="eastAsia"/>
          <w:sz w:val="32"/>
          <w:szCs w:val="32"/>
          <w:shd w:val="clear" w:color="auto" w:fill="FFFFFF"/>
        </w:rPr>
        <w:t>为契机，坚</w:t>
      </w:r>
      <w:r w:rsidR="00EE5D76" w:rsidRPr="006856A3">
        <w:rPr>
          <w:rFonts w:ascii="仿宋_GB2312" w:eastAsia="仿宋_GB2312" w:hint="eastAsia"/>
          <w:sz w:val="32"/>
          <w:szCs w:val="32"/>
          <w:shd w:val="clear" w:color="auto" w:fill="FFFFFF"/>
        </w:rPr>
        <w:lastRenderedPageBreak/>
        <w:t>决落实全面从严治党主体责任，坚决落实八项规定精神和</w:t>
      </w:r>
      <w:r w:rsidR="006856A3" w:rsidRPr="006856A3">
        <w:rPr>
          <w:rFonts w:ascii="仿宋_GB2312" w:eastAsia="仿宋_GB2312" w:hint="eastAsia"/>
          <w:sz w:val="32"/>
          <w:szCs w:val="32"/>
          <w:shd w:val="clear" w:color="auto" w:fill="FFFFFF"/>
        </w:rPr>
        <w:t>治理</w:t>
      </w:r>
      <w:r w:rsidR="00EE5D76" w:rsidRPr="006856A3">
        <w:rPr>
          <w:rFonts w:ascii="仿宋_GB2312" w:eastAsia="仿宋_GB2312" w:hint="eastAsia"/>
          <w:sz w:val="32"/>
          <w:szCs w:val="32"/>
          <w:shd w:val="clear" w:color="auto" w:fill="FFFFFF"/>
        </w:rPr>
        <w:t>群众身边腐败及作风问题，加大对“小金库”问题的自查自纠、清理排查和追责问</w:t>
      </w:r>
      <w:proofErr w:type="gramStart"/>
      <w:r w:rsidR="00EE5D76" w:rsidRPr="006856A3">
        <w:rPr>
          <w:rFonts w:ascii="仿宋_GB2312" w:eastAsia="仿宋_GB2312" w:hint="eastAsia"/>
          <w:sz w:val="32"/>
          <w:szCs w:val="32"/>
          <w:shd w:val="clear" w:color="auto" w:fill="FFFFFF"/>
        </w:rPr>
        <w:t>责</w:t>
      </w:r>
      <w:proofErr w:type="gramEnd"/>
      <w:r w:rsidR="00EE5D76" w:rsidRPr="006856A3">
        <w:rPr>
          <w:rFonts w:ascii="仿宋_GB2312" w:eastAsia="仿宋_GB2312" w:hint="eastAsia"/>
          <w:sz w:val="32"/>
          <w:szCs w:val="32"/>
          <w:shd w:val="clear" w:color="auto" w:fill="FFFFFF"/>
        </w:rPr>
        <w:t>力度，进一步严肃财经纪律，完善内控管理，防范化解风险，建立健全防治“小金库”长效机制，为我区高质量发展、推进治理体系和治理能力现代化提供保障。</w:t>
      </w:r>
    </w:p>
    <w:p w:rsidR="003C742B" w:rsidRPr="006856A3" w:rsidRDefault="00EE5D76" w:rsidP="0049650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  <w:shd w:val="clear" w:color="auto" w:fill="FFFFFF"/>
        </w:rPr>
      </w:pPr>
      <w:r w:rsidRPr="006856A3">
        <w:rPr>
          <w:rFonts w:ascii="黑体" w:eastAsia="黑体" w:hAnsi="黑体" w:hint="eastAsia"/>
          <w:sz w:val="32"/>
          <w:szCs w:val="32"/>
          <w:shd w:val="clear" w:color="auto" w:fill="FFFFFF"/>
        </w:rPr>
        <w:t>二、工作原则</w:t>
      </w:r>
    </w:p>
    <w:p w:rsidR="004D0886" w:rsidRPr="006856A3" w:rsidRDefault="00C71766" w:rsidP="0049650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 w:rsidRPr="006856A3">
        <w:rPr>
          <w:rFonts w:ascii="楷体" w:eastAsia="楷体" w:hAnsi="楷体" w:hint="eastAsia"/>
          <w:sz w:val="32"/>
          <w:szCs w:val="32"/>
          <w:shd w:val="clear" w:color="auto" w:fill="FFFFFF"/>
        </w:rPr>
        <w:t>（一）</w:t>
      </w:r>
      <w:r w:rsidR="004D0886" w:rsidRPr="006856A3">
        <w:rPr>
          <w:rFonts w:ascii="楷体" w:eastAsia="楷体" w:hAnsi="楷体"/>
          <w:sz w:val="32"/>
          <w:szCs w:val="32"/>
          <w:shd w:val="clear" w:color="auto" w:fill="FFFFFF"/>
        </w:rPr>
        <w:t>分级负责，分口把关。</w:t>
      </w:r>
      <w:r w:rsidR="004D0886" w:rsidRPr="006856A3">
        <w:rPr>
          <w:rFonts w:ascii="仿宋_GB2312" w:eastAsia="仿宋_GB2312"/>
          <w:sz w:val="32"/>
          <w:szCs w:val="32"/>
          <w:shd w:val="clear" w:color="auto" w:fill="FFFFFF"/>
        </w:rPr>
        <w:t>实行</w:t>
      </w:r>
      <w:r w:rsidR="004D0886" w:rsidRPr="006856A3">
        <w:rPr>
          <w:rFonts w:ascii="仿宋_GB2312" w:eastAsia="仿宋_GB2312" w:hint="eastAsia"/>
          <w:sz w:val="32"/>
          <w:szCs w:val="32"/>
          <w:shd w:val="clear" w:color="auto" w:fill="FFFFFF"/>
        </w:rPr>
        <w:t>各学校、各单位</w:t>
      </w:r>
      <w:r w:rsidR="004D0886" w:rsidRPr="006856A3">
        <w:rPr>
          <w:rFonts w:ascii="仿宋_GB2312" w:eastAsia="仿宋_GB2312"/>
          <w:sz w:val="32"/>
          <w:szCs w:val="32"/>
          <w:shd w:val="clear" w:color="auto" w:fill="FFFFFF"/>
        </w:rPr>
        <w:t>分级负责</w:t>
      </w:r>
      <w:r w:rsidR="004D0886" w:rsidRPr="006856A3">
        <w:rPr>
          <w:rFonts w:ascii="仿宋_GB2312" w:eastAsia="仿宋_GB2312" w:hint="eastAsia"/>
          <w:sz w:val="32"/>
          <w:szCs w:val="32"/>
          <w:shd w:val="clear" w:color="auto" w:fill="FFFFFF"/>
        </w:rPr>
        <w:t>，区教育局相关科室</w:t>
      </w:r>
      <w:r w:rsidR="004D0886" w:rsidRPr="006856A3">
        <w:rPr>
          <w:rFonts w:ascii="仿宋_GB2312" w:eastAsia="仿宋_GB2312"/>
          <w:sz w:val="32"/>
          <w:szCs w:val="32"/>
          <w:shd w:val="clear" w:color="auto" w:fill="FFFFFF"/>
        </w:rPr>
        <w:t>分口把关的工作机制，</w:t>
      </w:r>
      <w:r w:rsidR="004D0886" w:rsidRPr="006856A3">
        <w:rPr>
          <w:rFonts w:ascii="仿宋_GB2312" w:eastAsia="仿宋_GB2312" w:hint="eastAsia"/>
          <w:sz w:val="32"/>
          <w:szCs w:val="32"/>
          <w:shd w:val="clear" w:color="auto" w:fill="FFFFFF"/>
        </w:rPr>
        <w:t>认真</w:t>
      </w:r>
      <w:r w:rsidR="004D0886" w:rsidRPr="006856A3">
        <w:rPr>
          <w:rFonts w:ascii="仿宋_GB2312" w:eastAsia="仿宋_GB2312"/>
          <w:sz w:val="32"/>
          <w:szCs w:val="32"/>
          <w:shd w:val="clear" w:color="auto" w:fill="FFFFFF"/>
        </w:rPr>
        <w:t>落实专项治理工作责任，一级抓一级、层层抓落实。</w:t>
      </w:r>
      <w:r w:rsidR="004D0886" w:rsidRPr="006856A3">
        <w:rPr>
          <w:rFonts w:ascii="仿宋_GB2312" w:eastAsia="仿宋_GB2312"/>
          <w:sz w:val="32"/>
          <w:szCs w:val="32"/>
          <w:shd w:val="clear" w:color="auto" w:fill="FFFFFF"/>
        </w:rPr>
        <w:br/>
        <w:t xml:space="preserve">　　</w:t>
      </w:r>
      <w:r w:rsidRPr="006856A3">
        <w:rPr>
          <w:rFonts w:ascii="楷体" w:eastAsia="楷体" w:hAnsi="楷体" w:hint="eastAsia"/>
          <w:sz w:val="32"/>
          <w:szCs w:val="32"/>
          <w:shd w:val="clear" w:color="auto" w:fill="FFFFFF"/>
        </w:rPr>
        <w:t>（二）</w:t>
      </w:r>
      <w:r w:rsidR="004D0886" w:rsidRPr="006856A3">
        <w:rPr>
          <w:rFonts w:ascii="楷体" w:eastAsia="楷体" w:hAnsi="楷体"/>
          <w:sz w:val="32"/>
          <w:szCs w:val="32"/>
          <w:shd w:val="clear" w:color="auto" w:fill="FFFFFF"/>
        </w:rPr>
        <w:t>突出重点，统筹兼顾。</w:t>
      </w:r>
      <w:r w:rsidR="004D0886" w:rsidRPr="006856A3">
        <w:rPr>
          <w:rFonts w:ascii="仿宋_GB2312" w:eastAsia="仿宋_GB2312"/>
          <w:sz w:val="32"/>
          <w:szCs w:val="32"/>
          <w:shd w:val="clear" w:color="auto" w:fill="FFFFFF"/>
        </w:rPr>
        <w:t>专项治理工作要围绕预算、资产、财务、政府采购、会计工作的关键节点和薄弱环节，结合各</w:t>
      </w:r>
      <w:r w:rsidR="004D0886" w:rsidRPr="006856A3">
        <w:rPr>
          <w:rFonts w:ascii="仿宋_GB2312" w:eastAsia="仿宋_GB2312" w:hint="eastAsia"/>
          <w:sz w:val="32"/>
          <w:szCs w:val="32"/>
          <w:shd w:val="clear" w:color="auto" w:fill="FFFFFF"/>
        </w:rPr>
        <w:t>学校、各单位</w:t>
      </w:r>
      <w:r w:rsidR="004D0886" w:rsidRPr="006856A3">
        <w:rPr>
          <w:rFonts w:ascii="仿宋_GB2312" w:eastAsia="仿宋_GB2312"/>
          <w:sz w:val="32"/>
          <w:szCs w:val="32"/>
          <w:shd w:val="clear" w:color="auto" w:fill="FFFFFF"/>
        </w:rPr>
        <w:t>的实际情况，有的</w:t>
      </w:r>
      <w:r w:rsidRPr="006856A3">
        <w:rPr>
          <w:rFonts w:ascii="仿宋_GB2312" w:eastAsia="仿宋_GB2312"/>
          <w:sz w:val="32"/>
          <w:szCs w:val="32"/>
          <w:shd w:val="clear" w:color="auto" w:fill="FFFFFF"/>
        </w:rPr>
        <w:t>放矢，突出重点。同时，要与财政、审计日常监管工作相结合，形成</w:t>
      </w:r>
      <w:r w:rsidR="004D0886" w:rsidRPr="006856A3">
        <w:rPr>
          <w:rFonts w:ascii="仿宋_GB2312" w:eastAsia="仿宋_GB2312" w:hint="eastAsia"/>
          <w:sz w:val="32"/>
          <w:szCs w:val="32"/>
          <w:shd w:val="clear" w:color="auto" w:fill="FFFFFF"/>
        </w:rPr>
        <w:t>工作</w:t>
      </w:r>
      <w:r w:rsidR="004D0886" w:rsidRPr="006856A3">
        <w:rPr>
          <w:rFonts w:ascii="仿宋_GB2312" w:eastAsia="仿宋_GB2312"/>
          <w:sz w:val="32"/>
          <w:szCs w:val="32"/>
          <w:shd w:val="clear" w:color="auto" w:fill="FFFFFF"/>
        </w:rPr>
        <w:t>合力。</w:t>
      </w:r>
    </w:p>
    <w:p w:rsidR="00EE5D76" w:rsidRPr="006856A3" w:rsidRDefault="00C71766" w:rsidP="0049650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 w:rsidRPr="006856A3">
        <w:rPr>
          <w:rFonts w:ascii="楷体" w:eastAsia="楷体" w:hAnsi="楷体" w:hint="eastAsia"/>
          <w:sz w:val="32"/>
          <w:szCs w:val="32"/>
          <w:shd w:val="clear" w:color="auto" w:fill="FFFFFF"/>
        </w:rPr>
        <w:t>（三）</w:t>
      </w:r>
      <w:proofErr w:type="gramStart"/>
      <w:r w:rsidR="004D0886" w:rsidRPr="006856A3">
        <w:rPr>
          <w:rFonts w:ascii="楷体" w:eastAsia="楷体" w:hAnsi="楷体" w:hint="eastAsia"/>
          <w:sz w:val="32"/>
          <w:szCs w:val="32"/>
          <w:shd w:val="clear" w:color="auto" w:fill="FFFFFF"/>
        </w:rPr>
        <w:t>建纠并举</w:t>
      </w:r>
      <w:proofErr w:type="gramEnd"/>
      <w:r w:rsidR="004D0886" w:rsidRPr="006856A3">
        <w:rPr>
          <w:rFonts w:ascii="楷体" w:eastAsia="楷体" w:hAnsi="楷体"/>
          <w:sz w:val="32"/>
          <w:szCs w:val="32"/>
          <w:shd w:val="clear" w:color="auto" w:fill="FFFFFF"/>
        </w:rPr>
        <w:t>，标本兼治。</w:t>
      </w:r>
      <w:r w:rsidR="004D0886" w:rsidRPr="006856A3">
        <w:rPr>
          <w:rFonts w:ascii="仿宋_GB2312" w:eastAsia="仿宋_GB2312"/>
          <w:sz w:val="32"/>
          <w:szCs w:val="32"/>
          <w:shd w:val="clear" w:color="auto" w:fill="FFFFFF"/>
        </w:rPr>
        <w:t>坚持依法依规办事，坚决查处和纠正</w:t>
      </w:r>
      <w:r w:rsidR="004D0886" w:rsidRPr="006856A3">
        <w:rPr>
          <w:rFonts w:ascii="仿宋_GB2312" w:eastAsia="仿宋_GB2312" w:hint="eastAsia"/>
          <w:sz w:val="32"/>
          <w:szCs w:val="32"/>
          <w:shd w:val="clear" w:color="auto" w:fill="FFFFFF"/>
        </w:rPr>
        <w:t>“小金库”</w:t>
      </w:r>
      <w:r w:rsidR="004D0886" w:rsidRPr="006856A3">
        <w:rPr>
          <w:rFonts w:ascii="仿宋_GB2312" w:eastAsia="仿宋_GB2312"/>
          <w:sz w:val="32"/>
          <w:szCs w:val="32"/>
          <w:shd w:val="clear" w:color="auto" w:fill="FFFFFF"/>
        </w:rPr>
        <w:t>违法违规</w:t>
      </w:r>
      <w:r w:rsidR="004D0886" w:rsidRPr="006856A3">
        <w:rPr>
          <w:rFonts w:ascii="仿宋_GB2312" w:eastAsia="仿宋_GB2312" w:hint="eastAsia"/>
          <w:sz w:val="32"/>
          <w:szCs w:val="32"/>
          <w:shd w:val="clear" w:color="auto" w:fill="FFFFFF"/>
        </w:rPr>
        <w:t>问题</w:t>
      </w:r>
      <w:r w:rsidR="004D0886" w:rsidRPr="006856A3">
        <w:rPr>
          <w:rFonts w:ascii="仿宋_GB2312" w:eastAsia="仿宋_GB2312"/>
          <w:sz w:val="32"/>
          <w:szCs w:val="32"/>
          <w:shd w:val="clear" w:color="auto" w:fill="FFFFFF"/>
        </w:rPr>
        <w:t>。同时更加注重治本</w:t>
      </w:r>
      <w:r w:rsidR="004D0886" w:rsidRPr="006856A3">
        <w:rPr>
          <w:rFonts w:ascii="仿宋_GB2312" w:eastAsia="仿宋_GB2312" w:hint="eastAsia"/>
          <w:sz w:val="32"/>
          <w:szCs w:val="32"/>
          <w:shd w:val="clear" w:color="auto" w:fill="FFFFFF"/>
        </w:rPr>
        <w:t>和</w:t>
      </w:r>
      <w:r w:rsidR="004D0886" w:rsidRPr="006856A3">
        <w:rPr>
          <w:rFonts w:ascii="仿宋_GB2312" w:eastAsia="仿宋_GB2312"/>
          <w:sz w:val="32"/>
          <w:szCs w:val="32"/>
          <w:shd w:val="clear" w:color="auto" w:fill="FFFFFF"/>
        </w:rPr>
        <w:t>预防，不断深化财政、国有资产经营管理</w:t>
      </w:r>
      <w:r w:rsidR="004D0886" w:rsidRPr="006856A3">
        <w:rPr>
          <w:rFonts w:ascii="仿宋_GB2312" w:eastAsia="仿宋_GB2312" w:hint="eastAsia"/>
          <w:sz w:val="32"/>
          <w:szCs w:val="32"/>
          <w:shd w:val="clear" w:color="auto" w:fill="FFFFFF"/>
        </w:rPr>
        <w:t>体制</w:t>
      </w:r>
      <w:r w:rsidR="004D0886" w:rsidRPr="006856A3">
        <w:rPr>
          <w:rFonts w:ascii="仿宋_GB2312" w:eastAsia="仿宋_GB2312"/>
          <w:sz w:val="32"/>
          <w:szCs w:val="32"/>
          <w:shd w:val="clear" w:color="auto" w:fill="FFFFFF"/>
        </w:rPr>
        <w:t>改革</w:t>
      </w:r>
      <w:r w:rsidR="004D0886" w:rsidRPr="006856A3">
        <w:rPr>
          <w:rFonts w:ascii="仿宋_GB2312" w:eastAsia="仿宋_GB2312" w:hint="eastAsia"/>
          <w:sz w:val="32"/>
          <w:szCs w:val="32"/>
          <w:shd w:val="clear" w:color="auto" w:fill="FFFFFF"/>
        </w:rPr>
        <w:t>，建立和完善防治“小金库”长效机制</w:t>
      </w:r>
      <w:r w:rsidR="004D0886" w:rsidRPr="006856A3">
        <w:rPr>
          <w:rFonts w:ascii="仿宋_GB2312" w:eastAsia="仿宋_GB2312"/>
          <w:sz w:val="32"/>
          <w:szCs w:val="32"/>
          <w:shd w:val="clear" w:color="auto" w:fill="FFFFFF"/>
        </w:rPr>
        <w:t>。</w:t>
      </w:r>
    </w:p>
    <w:p w:rsidR="003C742B" w:rsidRPr="006856A3" w:rsidRDefault="00C71766" w:rsidP="0049650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 w:rsidRPr="006856A3">
        <w:rPr>
          <w:rFonts w:ascii="楷体" w:eastAsia="楷体" w:hAnsi="楷体" w:hint="eastAsia"/>
          <w:sz w:val="32"/>
          <w:szCs w:val="32"/>
          <w:shd w:val="clear" w:color="auto" w:fill="FFFFFF"/>
        </w:rPr>
        <w:t>（四）实事求是，严肃法纪。</w:t>
      </w:r>
      <w:r w:rsidRPr="006856A3">
        <w:rPr>
          <w:rFonts w:ascii="仿宋_GB2312" w:eastAsia="仿宋_GB2312" w:hint="eastAsia"/>
          <w:sz w:val="32"/>
          <w:szCs w:val="32"/>
          <w:shd w:val="clear" w:color="auto" w:fill="FFFFFF"/>
        </w:rPr>
        <w:t>充分运用监督执纪“四种形态”。对主动自查清理的从轻、减轻或免于处罚，对故意隐瞒、走过场搞形式的从重或加重处罚，做到精准处置。</w:t>
      </w:r>
    </w:p>
    <w:p w:rsidR="00C71766" w:rsidRPr="006856A3" w:rsidRDefault="00C71766" w:rsidP="0049650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  <w:shd w:val="clear" w:color="auto" w:fill="FFFFFF"/>
        </w:rPr>
      </w:pPr>
      <w:r w:rsidRPr="006856A3">
        <w:rPr>
          <w:rFonts w:ascii="黑体" w:eastAsia="黑体" w:hAnsi="黑体" w:hint="eastAsia"/>
          <w:sz w:val="32"/>
          <w:szCs w:val="32"/>
          <w:shd w:val="clear" w:color="auto" w:fill="FFFFFF"/>
        </w:rPr>
        <w:t>三、治理范围</w:t>
      </w:r>
    </w:p>
    <w:p w:rsidR="00C71766" w:rsidRPr="006856A3" w:rsidRDefault="00C71766" w:rsidP="00496501">
      <w:pPr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shd w:val="clear" w:color="auto" w:fill="FFFFFF"/>
        </w:rPr>
      </w:pPr>
      <w:r w:rsidRPr="006856A3">
        <w:rPr>
          <w:rFonts w:ascii="仿宋_GB2312" w:eastAsia="仿宋_GB2312" w:hint="eastAsia"/>
          <w:sz w:val="32"/>
          <w:szCs w:val="32"/>
          <w:shd w:val="clear" w:color="auto" w:fill="FFFFFF"/>
        </w:rPr>
        <w:t>全区</w:t>
      </w:r>
      <w:r w:rsidRPr="006856A3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各中小学、幼儿园、职教中心及直属事业单位。</w:t>
      </w:r>
    </w:p>
    <w:p w:rsidR="00C71766" w:rsidRPr="006856A3" w:rsidRDefault="00C71766" w:rsidP="0049650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  <w:shd w:val="clear" w:color="auto" w:fill="FFFFFF"/>
        </w:rPr>
      </w:pPr>
      <w:r w:rsidRPr="006856A3">
        <w:rPr>
          <w:rFonts w:ascii="黑体" w:eastAsia="黑体" w:hAnsi="黑体" w:hint="eastAsia"/>
          <w:sz w:val="32"/>
          <w:szCs w:val="32"/>
          <w:shd w:val="clear" w:color="auto" w:fill="FFFFFF"/>
        </w:rPr>
        <w:t>四、治理重点</w:t>
      </w:r>
    </w:p>
    <w:p w:rsidR="00C71766" w:rsidRPr="006856A3" w:rsidRDefault="00C71766" w:rsidP="00496501">
      <w:pPr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shd w:val="clear" w:color="auto" w:fill="FFFFFF"/>
        </w:rPr>
      </w:pPr>
      <w:r w:rsidRPr="006856A3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lastRenderedPageBreak/>
        <w:t>违反法律法规及其它有关规定，应列入而未列入符合规定的单位账簿的各项资金（含有价证券）及其形成的资产。治理重点是2017年以来的各项“小金库”资金的收支数额，以及2020年2月29日前“小金库”资金滚存余额和形成的资产。</w:t>
      </w:r>
    </w:p>
    <w:p w:rsidR="00C71766" w:rsidRPr="006856A3" w:rsidRDefault="00C71766" w:rsidP="00496501">
      <w:pPr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shd w:val="clear" w:color="auto" w:fill="FFFFFF"/>
        </w:rPr>
      </w:pPr>
      <w:r w:rsidRPr="006856A3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重点治理二十类突出问题：</w:t>
      </w:r>
    </w:p>
    <w:p w:rsidR="00C71766" w:rsidRPr="006856A3" w:rsidRDefault="00D230DD" w:rsidP="00496501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Helvetica" w:hAnsi="Helvetica"/>
          <w:sz w:val="27"/>
          <w:szCs w:val="27"/>
        </w:rPr>
      </w:pPr>
      <w:r w:rsidRPr="006856A3">
        <w:rPr>
          <w:rFonts w:ascii="仿宋_GB2312" w:eastAsia="仿宋_GB2312" w:hAnsi="Helvetica" w:hint="eastAsia"/>
          <w:sz w:val="32"/>
          <w:szCs w:val="32"/>
        </w:rPr>
        <w:t>（一）</w:t>
      </w:r>
      <w:r w:rsidR="00C71766" w:rsidRPr="006856A3">
        <w:rPr>
          <w:rFonts w:ascii="仿宋_GB2312" w:eastAsia="仿宋_GB2312" w:hAnsi="Helvetica" w:hint="eastAsia"/>
          <w:sz w:val="32"/>
          <w:szCs w:val="32"/>
        </w:rPr>
        <w:t>违规收费、罚款及摊派设立“小金库”；</w:t>
      </w:r>
    </w:p>
    <w:p w:rsidR="00C71766" w:rsidRPr="006856A3" w:rsidRDefault="00D230DD" w:rsidP="00496501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Helvetica" w:hAnsi="Helvetica"/>
          <w:sz w:val="27"/>
          <w:szCs w:val="27"/>
        </w:rPr>
      </w:pPr>
      <w:r w:rsidRPr="006856A3">
        <w:rPr>
          <w:rFonts w:ascii="仿宋_GB2312" w:eastAsia="仿宋_GB2312" w:hAnsi="Helvetica" w:hint="eastAsia"/>
          <w:sz w:val="32"/>
          <w:szCs w:val="32"/>
        </w:rPr>
        <w:t>（二）</w:t>
      </w:r>
      <w:r w:rsidR="00C71766" w:rsidRPr="006856A3">
        <w:rPr>
          <w:rFonts w:ascii="仿宋_GB2312" w:eastAsia="仿宋_GB2312" w:hAnsi="Helvetica" w:hint="eastAsia"/>
          <w:sz w:val="32"/>
          <w:szCs w:val="32"/>
        </w:rPr>
        <w:t>用资产处置、出租收入设立“小金库”；</w:t>
      </w:r>
    </w:p>
    <w:p w:rsidR="00C71766" w:rsidRPr="006856A3" w:rsidRDefault="00D230DD" w:rsidP="00496501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Helvetica" w:hAnsi="Helvetica"/>
          <w:sz w:val="27"/>
          <w:szCs w:val="27"/>
        </w:rPr>
      </w:pPr>
      <w:r w:rsidRPr="006856A3">
        <w:rPr>
          <w:rFonts w:ascii="仿宋_GB2312" w:eastAsia="仿宋_GB2312" w:hAnsi="Helvetica" w:hint="eastAsia"/>
          <w:sz w:val="32"/>
          <w:szCs w:val="32"/>
        </w:rPr>
        <w:t>（三）</w:t>
      </w:r>
      <w:r w:rsidR="00C71766" w:rsidRPr="006856A3">
        <w:rPr>
          <w:rFonts w:ascii="仿宋_GB2312" w:eastAsia="仿宋_GB2312" w:hAnsi="Helvetica" w:hint="eastAsia"/>
          <w:sz w:val="32"/>
          <w:szCs w:val="32"/>
        </w:rPr>
        <w:t>以会议费、劳务费、培训费和咨询费等名义套取资金设立“小金库”；</w:t>
      </w:r>
    </w:p>
    <w:p w:rsidR="00C71766" w:rsidRPr="006856A3" w:rsidRDefault="00D230DD" w:rsidP="00496501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Helvetica" w:hAnsi="Helvetica"/>
          <w:sz w:val="27"/>
          <w:szCs w:val="27"/>
        </w:rPr>
      </w:pPr>
      <w:r w:rsidRPr="006856A3">
        <w:rPr>
          <w:rFonts w:ascii="仿宋_GB2312" w:eastAsia="仿宋_GB2312" w:hAnsi="Helvetica" w:hint="eastAsia"/>
          <w:sz w:val="32"/>
          <w:szCs w:val="32"/>
        </w:rPr>
        <w:t>（四）</w:t>
      </w:r>
      <w:r w:rsidR="00C71766" w:rsidRPr="006856A3">
        <w:rPr>
          <w:rFonts w:ascii="仿宋_GB2312" w:eastAsia="仿宋_GB2312" w:hAnsi="Helvetica" w:hint="eastAsia"/>
          <w:sz w:val="32"/>
          <w:szCs w:val="32"/>
        </w:rPr>
        <w:t>经营收入未纳入规定账簿核算设立“小金库”；</w:t>
      </w:r>
    </w:p>
    <w:p w:rsidR="00C71766" w:rsidRPr="006856A3" w:rsidRDefault="00D230DD" w:rsidP="00496501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Helvetica" w:hAnsi="Helvetica"/>
          <w:sz w:val="27"/>
          <w:szCs w:val="27"/>
        </w:rPr>
      </w:pPr>
      <w:r w:rsidRPr="006856A3">
        <w:rPr>
          <w:rFonts w:ascii="仿宋_GB2312" w:eastAsia="仿宋_GB2312" w:hAnsi="Helvetica" w:hint="eastAsia"/>
          <w:sz w:val="32"/>
          <w:szCs w:val="32"/>
        </w:rPr>
        <w:t>（五）</w:t>
      </w:r>
      <w:r w:rsidR="00C71766" w:rsidRPr="006856A3">
        <w:rPr>
          <w:rFonts w:ascii="仿宋_GB2312" w:eastAsia="仿宋_GB2312" w:hAnsi="Helvetica" w:hint="eastAsia"/>
          <w:sz w:val="32"/>
          <w:szCs w:val="32"/>
        </w:rPr>
        <w:t>虚列支出转出资金设立“小金库”；</w:t>
      </w:r>
    </w:p>
    <w:p w:rsidR="00C71766" w:rsidRPr="006856A3" w:rsidRDefault="00D230DD" w:rsidP="00496501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Helvetica" w:hAnsi="Helvetica"/>
          <w:sz w:val="27"/>
          <w:szCs w:val="27"/>
        </w:rPr>
      </w:pPr>
      <w:r w:rsidRPr="006856A3">
        <w:rPr>
          <w:rFonts w:ascii="仿宋_GB2312" w:eastAsia="仿宋_GB2312" w:hAnsi="Helvetica" w:hint="eastAsia"/>
          <w:sz w:val="32"/>
          <w:szCs w:val="32"/>
        </w:rPr>
        <w:t>（六）</w:t>
      </w:r>
      <w:r w:rsidR="00C71766" w:rsidRPr="006856A3">
        <w:rPr>
          <w:rFonts w:ascii="仿宋_GB2312" w:eastAsia="仿宋_GB2312" w:hAnsi="Helvetica" w:hint="eastAsia"/>
          <w:sz w:val="32"/>
          <w:szCs w:val="32"/>
        </w:rPr>
        <w:t>以假发票等非法票据骗取资金设立“小金库”；</w:t>
      </w:r>
    </w:p>
    <w:p w:rsidR="00C71766" w:rsidRPr="006856A3" w:rsidRDefault="00D230DD" w:rsidP="00496501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Helvetica"/>
          <w:sz w:val="32"/>
          <w:szCs w:val="32"/>
        </w:rPr>
      </w:pPr>
      <w:r w:rsidRPr="006856A3">
        <w:rPr>
          <w:rFonts w:ascii="仿宋_GB2312" w:eastAsia="仿宋_GB2312" w:hAnsi="Helvetica" w:hint="eastAsia"/>
          <w:sz w:val="32"/>
          <w:szCs w:val="32"/>
        </w:rPr>
        <w:t>（七）</w:t>
      </w:r>
      <w:r w:rsidR="00C71766" w:rsidRPr="006856A3">
        <w:rPr>
          <w:rFonts w:ascii="仿宋_GB2312" w:eastAsia="仿宋_GB2312" w:hAnsi="Helvetica" w:hint="eastAsia"/>
          <w:sz w:val="32"/>
          <w:szCs w:val="32"/>
        </w:rPr>
        <w:t>上下级单位之间相互转移资金设立“小金库”；</w:t>
      </w:r>
    </w:p>
    <w:p w:rsidR="00D230DD" w:rsidRPr="006856A3" w:rsidRDefault="00D230DD" w:rsidP="00496501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Helvetica"/>
          <w:sz w:val="32"/>
          <w:szCs w:val="32"/>
        </w:rPr>
      </w:pPr>
      <w:r w:rsidRPr="006856A3">
        <w:rPr>
          <w:rFonts w:ascii="仿宋_GB2312" w:eastAsia="仿宋_GB2312" w:hAnsi="Helvetica" w:hint="eastAsia"/>
          <w:sz w:val="32"/>
          <w:szCs w:val="32"/>
        </w:rPr>
        <w:t>（八）违规将单位收入或资金转入工会、社会团体设立“小金库”；</w:t>
      </w:r>
    </w:p>
    <w:p w:rsidR="00D230DD" w:rsidRPr="006856A3" w:rsidRDefault="00D230DD" w:rsidP="00496501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Helvetica"/>
          <w:sz w:val="32"/>
          <w:szCs w:val="32"/>
        </w:rPr>
      </w:pPr>
      <w:r w:rsidRPr="006856A3">
        <w:rPr>
          <w:rFonts w:ascii="仿宋_GB2312" w:eastAsia="仿宋_GB2312" w:hAnsi="Helvetica" w:hint="eastAsia"/>
          <w:sz w:val="32"/>
          <w:szCs w:val="32"/>
        </w:rPr>
        <w:t>（九）收取回扣、佣金设立“小金库”；</w:t>
      </w:r>
    </w:p>
    <w:p w:rsidR="00D230DD" w:rsidRPr="006856A3" w:rsidRDefault="00D230DD" w:rsidP="00496501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Helvetica"/>
          <w:sz w:val="32"/>
          <w:szCs w:val="32"/>
        </w:rPr>
      </w:pPr>
      <w:r w:rsidRPr="006856A3">
        <w:rPr>
          <w:rFonts w:ascii="仿宋_GB2312" w:eastAsia="仿宋_GB2312" w:hAnsi="Helvetica" w:hint="eastAsia"/>
          <w:sz w:val="32"/>
          <w:szCs w:val="32"/>
        </w:rPr>
        <w:t>（十）编造虚假项目套取财政资金设立“小金库”；</w:t>
      </w:r>
    </w:p>
    <w:p w:rsidR="00D230DD" w:rsidRPr="006856A3" w:rsidRDefault="00D230DD" w:rsidP="00496501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Helvetica"/>
          <w:sz w:val="32"/>
          <w:szCs w:val="32"/>
        </w:rPr>
      </w:pPr>
      <w:r w:rsidRPr="006856A3">
        <w:rPr>
          <w:rFonts w:ascii="仿宋_GB2312" w:eastAsia="仿宋_GB2312" w:hAnsi="Helvetica" w:hint="eastAsia"/>
          <w:sz w:val="32"/>
          <w:szCs w:val="32"/>
        </w:rPr>
        <w:t>（十一）公款私存设立“小金库”；</w:t>
      </w:r>
    </w:p>
    <w:p w:rsidR="00D230DD" w:rsidRPr="006856A3" w:rsidRDefault="00D230DD" w:rsidP="00496501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Helvetica"/>
          <w:sz w:val="32"/>
          <w:szCs w:val="32"/>
        </w:rPr>
      </w:pPr>
      <w:r w:rsidRPr="006856A3">
        <w:rPr>
          <w:rFonts w:ascii="仿宋_GB2312" w:eastAsia="仿宋_GB2312" w:hAnsi="Helvetica" w:hint="eastAsia"/>
          <w:sz w:val="32"/>
          <w:szCs w:val="32"/>
        </w:rPr>
        <w:t>（十二）利用“阴阳合同”设立“小金库”；</w:t>
      </w:r>
    </w:p>
    <w:p w:rsidR="00D230DD" w:rsidRPr="006856A3" w:rsidRDefault="00D230DD" w:rsidP="00496501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Helvetica"/>
          <w:sz w:val="32"/>
          <w:szCs w:val="32"/>
        </w:rPr>
      </w:pPr>
      <w:r w:rsidRPr="006856A3">
        <w:rPr>
          <w:rFonts w:ascii="仿宋_GB2312" w:eastAsia="仿宋_GB2312" w:hAnsi="Helvetica" w:hint="eastAsia"/>
          <w:sz w:val="32"/>
          <w:szCs w:val="32"/>
        </w:rPr>
        <w:t>（十三）村集体经济合作社和社区居民委员会及其所属集体企业设立“小金库”；</w:t>
      </w:r>
    </w:p>
    <w:p w:rsidR="00D230DD" w:rsidRPr="006856A3" w:rsidRDefault="00D230DD" w:rsidP="00496501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Helvetica"/>
          <w:sz w:val="32"/>
          <w:szCs w:val="32"/>
        </w:rPr>
      </w:pPr>
      <w:r w:rsidRPr="006856A3">
        <w:rPr>
          <w:rFonts w:ascii="仿宋_GB2312" w:eastAsia="仿宋_GB2312" w:hAnsi="Helvetica" w:hint="eastAsia"/>
          <w:sz w:val="32"/>
          <w:szCs w:val="32"/>
        </w:rPr>
        <w:t>（十四）利用营业外收入设立“小金库”；</w:t>
      </w:r>
    </w:p>
    <w:p w:rsidR="00D230DD" w:rsidRPr="006856A3" w:rsidRDefault="00D230DD" w:rsidP="00496501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Helvetica"/>
          <w:sz w:val="32"/>
          <w:szCs w:val="32"/>
        </w:rPr>
      </w:pPr>
      <w:r w:rsidRPr="006856A3">
        <w:rPr>
          <w:rFonts w:ascii="仿宋_GB2312" w:eastAsia="仿宋_GB2312" w:hAnsi="Helvetica" w:hint="eastAsia"/>
          <w:sz w:val="32"/>
          <w:szCs w:val="32"/>
        </w:rPr>
        <w:t>（十五）行政性收费项目停征后未上缴的收入设立“小金库”；</w:t>
      </w:r>
    </w:p>
    <w:p w:rsidR="00D230DD" w:rsidRPr="006856A3" w:rsidRDefault="00D230DD" w:rsidP="00496501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Helvetica"/>
          <w:sz w:val="32"/>
          <w:szCs w:val="32"/>
        </w:rPr>
      </w:pPr>
      <w:r w:rsidRPr="006856A3">
        <w:rPr>
          <w:rFonts w:ascii="仿宋_GB2312" w:eastAsia="仿宋_GB2312" w:hAnsi="Helvetica" w:hint="eastAsia"/>
          <w:sz w:val="32"/>
          <w:szCs w:val="32"/>
        </w:rPr>
        <w:lastRenderedPageBreak/>
        <w:t>（十六）体育场馆及设施有偿使用收入私存设立“小金库”；</w:t>
      </w:r>
    </w:p>
    <w:p w:rsidR="00D230DD" w:rsidRPr="006856A3" w:rsidRDefault="00D230DD" w:rsidP="00496501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Helvetica"/>
          <w:sz w:val="32"/>
          <w:szCs w:val="32"/>
        </w:rPr>
      </w:pPr>
      <w:r w:rsidRPr="006856A3">
        <w:rPr>
          <w:rFonts w:ascii="仿宋_GB2312" w:eastAsia="仿宋_GB2312" w:hAnsi="Helvetica" w:hint="eastAsia"/>
          <w:sz w:val="32"/>
          <w:szCs w:val="32"/>
        </w:rPr>
        <w:t>（十七）学校违规收费无法入账形成的账外资金设立“小金库”；</w:t>
      </w:r>
    </w:p>
    <w:p w:rsidR="00D230DD" w:rsidRPr="006856A3" w:rsidRDefault="00D230DD" w:rsidP="00496501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Helvetica"/>
          <w:sz w:val="32"/>
          <w:szCs w:val="32"/>
        </w:rPr>
      </w:pPr>
      <w:r w:rsidRPr="006856A3">
        <w:rPr>
          <w:rFonts w:ascii="仿宋_GB2312" w:eastAsia="仿宋_GB2312" w:hAnsi="Helvetica" w:hint="eastAsia"/>
          <w:sz w:val="32"/>
          <w:szCs w:val="32"/>
        </w:rPr>
        <w:t>（十八）医疗卫生单位化验、换药、资料档案复印等费用私存，已停征的收费项目形成的收入未全额上缴等设立“小金库”；</w:t>
      </w:r>
    </w:p>
    <w:p w:rsidR="00D230DD" w:rsidRPr="006856A3" w:rsidRDefault="00D230DD" w:rsidP="00496501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Helvetica" w:hAnsi="Helvetica"/>
          <w:sz w:val="27"/>
          <w:szCs w:val="27"/>
        </w:rPr>
      </w:pPr>
      <w:r w:rsidRPr="006856A3">
        <w:rPr>
          <w:rFonts w:ascii="仿宋_GB2312" w:eastAsia="仿宋_GB2312" w:hAnsi="Helvetica" w:hint="eastAsia"/>
          <w:sz w:val="32"/>
          <w:szCs w:val="32"/>
        </w:rPr>
        <w:t>（十九）科研、课题经费未纳入规定账簿核算设立“小金库”；</w:t>
      </w:r>
    </w:p>
    <w:p w:rsidR="00C71766" w:rsidRPr="006856A3" w:rsidRDefault="00D230DD" w:rsidP="00496501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Helvetica"/>
          <w:sz w:val="32"/>
          <w:szCs w:val="32"/>
        </w:rPr>
      </w:pPr>
      <w:r w:rsidRPr="006856A3">
        <w:rPr>
          <w:rFonts w:ascii="仿宋_GB2312" w:eastAsia="仿宋_GB2312" w:hAnsi="Helvetica" w:hint="eastAsia"/>
          <w:sz w:val="32"/>
          <w:szCs w:val="32"/>
        </w:rPr>
        <w:t>（二十）其他形式</w:t>
      </w:r>
      <w:r w:rsidR="00C71766" w:rsidRPr="006856A3">
        <w:rPr>
          <w:rFonts w:ascii="仿宋_GB2312" w:eastAsia="仿宋_GB2312" w:hAnsi="Helvetica" w:hint="eastAsia"/>
          <w:sz w:val="32"/>
          <w:szCs w:val="32"/>
        </w:rPr>
        <w:t>设立的“小金库”。</w:t>
      </w:r>
    </w:p>
    <w:p w:rsidR="00D230DD" w:rsidRPr="006856A3" w:rsidRDefault="00D230DD" w:rsidP="00496501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黑体" w:eastAsia="黑体" w:hAnsi="黑体"/>
          <w:sz w:val="27"/>
          <w:szCs w:val="27"/>
        </w:rPr>
      </w:pPr>
      <w:r w:rsidRPr="006856A3">
        <w:rPr>
          <w:rFonts w:ascii="黑体" w:eastAsia="黑体" w:hAnsi="黑体" w:hint="eastAsia"/>
          <w:sz w:val="32"/>
          <w:szCs w:val="32"/>
        </w:rPr>
        <w:t>五、方法步骤</w:t>
      </w:r>
    </w:p>
    <w:p w:rsidR="00C71766" w:rsidRPr="006856A3" w:rsidRDefault="00BD0689" w:rsidP="0049650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 w:rsidRPr="006856A3">
        <w:rPr>
          <w:rFonts w:ascii="仿宋_GB2312" w:eastAsia="仿宋_GB2312" w:hint="eastAsia"/>
          <w:sz w:val="32"/>
          <w:szCs w:val="32"/>
          <w:shd w:val="clear" w:color="auto" w:fill="FFFFFF"/>
        </w:rPr>
        <w:t>此次专项</w:t>
      </w:r>
      <w:r w:rsidR="006856A3" w:rsidRPr="006856A3">
        <w:rPr>
          <w:rFonts w:ascii="仿宋_GB2312" w:eastAsia="仿宋_GB2312" w:hint="eastAsia"/>
          <w:sz w:val="32"/>
          <w:szCs w:val="32"/>
          <w:shd w:val="clear" w:color="auto" w:fill="FFFFFF"/>
        </w:rPr>
        <w:t>治理</w:t>
      </w:r>
      <w:r w:rsidRPr="006856A3">
        <w:rPr>
          <w:rFonts w:ascii="仿宋_GB2312" w:eastAsia="仿宋_GB2312" w:hint="eastAsia"/>
          <w:sz w:val="32"/>
          <w:szCs w:val="32"/>
          <w:shd w:val="clear" w:color="auto" w:fill="FFFFFF"/>
        </w:rPr>
        <w:t>工作主要采取自查自纠和重点检查相结合的方式进行。共分为</w:t>
      </w:r>
      <w:r w:rsidR="00346DDB">
        <w:rPr>
          <w:rFonts w:ascii="仿宋_GB2312" w:eastAsia="仿宋_GB2312" w:hint="eastAsia"/>
          <w:sz w:val="32"/>
          <w:szCs w:val="32"/>
          <w:shd w:val="clear" w:color="auto" w:fill="FFFFFF"/>
        </w:rPr>
        <w:t>三</w:t>
      </w:r>
      <w:r w:rsidRPr="006856A3">
        <w:rPr>
          <w:rFonts w:ascii="仿宋_GB2312" w:eastAsia="仿宋_GB2312" w:hint="eastAsia"/>
          <w:sz w:val="32"/>
          <w:szCs w:val="32"/>
          <w:shd w:val="clear" w:color="auto" w:fill="FFFFFF"/>
        </w:rPr>
        <w:t>个阶段：</w:t>
      </w:r>
    </w:p>
    <w:p w:rsidR="00BD0689" w:rsidRPr="00C5133F" w:rsidRDefault="00BD0689" w:rsidP="00496501">
      <w:pPr>
        <w:pStyle w:val="a5"/>
        <w:shd w:val="clear" w:color="auto" w:fill="FFFFFF"/>
        <w:spacing w:before="0" w:beforeAutospacing="0" w:after="0" w:afterAutospacing="0" w:line="560" w:lineRule="exact"/>
        <w:ind w:firstLine="643"/>
        <w:jc w:val="both"/>
        <w:rPr>
          <w:rFonts w:ascii="楷体" w:eastAsia="楷体" w:hAnsi="楷体"/>
          <w:sz w:val="27"/>
          <w:szCs w:val="27"/>
        </w:rPr>
      </w:pPr>
      <w:r w:rsidRPr="00C5133F">
        <w:rPr>
          <w:rFonts w:ascii="楷体" w:eastAsia="楷体" w:hAnsi="楷体" w:hint="eastAsia"/>
          <w:bCs/>
          <w:sz w:val="32"/>
          <w:szCs w:val="32"/>
        </w:rPr>
        <w:t>（一）自查自纠阶段（3月19</w:t>
      </w:r>
      <w:r w:rsidR="00C5133F" w:rsidRPr="00C5133F">
        <w:rPr>
          <w:rFonts w:ascii="楷体" w:eastAsia="楷体" w:hAnsi="楷体" w:hint="eastAsia"/>
          <w:bCs/>
          <w:sz w:val="32"/>
          <w:szCs w:val="32"/>
        </w:rPr>
        <w:t>日</w:t>
      </w:r>
      <w:r w:rsidRPr="00C5133F">
        <w:rPr>
          <w:rFonts w:ascii="楷体" w:eastAsia="楷体" w:hAnsi="楷体" w:hint="eastAsia"/>
          <w:bCs/>
          <w:sz w:val="32"/>
          <w:szCs w:val="32"/>
        </w:rPr>
        <w:t>起至</w:t>
      </w:r>
      <w:r w:rsidRPr="00C5133F">
        <w:rPr>
          <w:rFonts w:ascii="楷体" w:eastAsia="楷体" w:hAnsi="Helvetica" w:hint="eastAsia"/>
          <w:bCs/>
          <w:sz w:val="32"/>
          <w:szCs w:val="32"/>
        </w:rPr>
        <w:t> </w:t>
      </w:r>
      <w:r w:rsidRPr="00C5133F">
        <w:rPr>
          <w:rFonts w:ascii="楷体" w:eastAsia="楷体" w:hAnsi="楷体" w:hint="eastAsia"/>
          <w:bCs/>
          <w:sz w:val="32"/>
          <w:szCs w:val="32"/>
        </w:rPr>
        <w:t>3月2</w:t>
      </w:r>
      <w:r w:rsidR="00C5133F">
        <w:rPr>
          <w:rFonts w:ascii="楷体" w:eastAsia="楷体" w:hAnsi="楷体" w:hint="eastAsia"/>
          <w:bCs/>
          <w:sz w:val="32"/>
          <w:szCs w:val="32"/>
        </w:rPr>
        <w:t>5</w:t>
      </w:r>
      <w:r w:rsidRPr="00C5133F">
        <w:rPr>
          <w:rFonts w:ascii="楷体" w:eastAsia="楷体" w:hAnsi="楷体" w:hint="eastAsia"/>
          <w:bCs/>
          <w:sz w:val="32"/>
          <w:szCs w:val="32"/>
        </w:rPr>
        <w:t>日）</w:t>
      </w:r>
    </w:p>
    <w:p w:rsidR="00BD0689" w:rsidRPr="006856A3" w:rsidRDefault="00BD0689" w:rsidP="00496501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Helvetica" w:hAnsi="Helvetica"/>
          <w:sz w:val="27"/>
          <w:szCs w:val="27"/>
        </w:rPr>
      </w:pPr>
      <w:r w:rsidRPr="006856A3">
        <w:rPr>
          <w:rFonts w:ascii="仿宋_GB2312" w:eastAsia="仿宋_GB2312" w:hAnsi="Helvetica" w:hint="eastAsia"/>
          <w:sz w:val="32"/>
          <w:szCs w:val="32"/>
        </w:rPr>
        <w:t>各单位要充分认识此次“小金库”专项</w:t>
      </w:r>
      <w:r w:rsidR="006856A3" w:rsidRPr="006856A3">
        <w:rPr>
          <w:rFonts w:ascii="仿宋_GB2312" w:eastAsia="仿宋_GB2312" w:hAnsi="Helvetica" w:hint="eastAsia"/>
          <w:sz w:val="32"/>
          <w:szCs w:val="32"/>
        </w:rPr>
        <w:t>治理</w:t>
      </w:r>
      <w:r w:rsidRPr="006856A3">
        <w:rPr>
          <w:rFonts w:ascii="仿宋_GB2312" w:eastAsia="仿宋_GB2312" w:hAnsi="Helvetica" w:hint="eastAsia"/>
          <w:sz w:val="32"/>
          <w:szCs w:val="32"/>
        </w:rPr>
        <w:t>工作的重要性、紧迫性，按照本方案要求，抓紧制定具体工作方案和落实措施，认真组织自查自纠，</w:t>
      </w:r>
      <w:proofErr w:type="gramStart"/>
      <w:r w:rsidRPr="006856A3">
        <w:rPr>
          <w:rFonts w:ascii="仿宋_GB2312" w:eastAsia="仿宋_GB2312" w:hAnsi="Helvetica" w:hint="eastAsia"/>
          <w:sz w:val="32"/>
          <w:szCs w:val="32"/>
        </w:rPr>
        <w:t>不</w:t>
      </w:r>
      <w:proofErr w:type="gramEnd"/>
      <w:r w:rsidRPr="006856A3">
        <w:rPr>
          <w:rFonts w:ascii="仿宋_GB2312" w:eastAsia="仿宋_GB2312" w:hAnsi="Helvetica" w:hint="eastAsia"/>
          <w:sz w:val="32"/>
          <w:szCs w:val="32"/>
        </w:rPr>
        <w:t>走过场，不留死角，自查覆盖率达到100%。对自查中发现的“小金库”问题，要主动上报并立即纠正。各单位要根据自查自纠情况，认真填写《“小金库”</w:t>
      </w:r>
      <w:r w:rsidR="00D727B3" w:rsidRPr="006856A3">
        <w:rPr>
          <w:rFonts w:ascii="仿宋_GB2312" w:eastAsia="仿宋_GB2312" w:hAnsi="Helvetica" w:hint="eastAsia"/>
          <w:sz w:val="32"/>
          <w:szCs w:val="32"/>
        </w:rPr>
        <w:t>问题专项治理自查情况</w:t>
      </w:r>
      <w:r w:rsidRPr="006856A3">
        <w:rPr>
          <w:rFonts w:ascii="仿宋_GB2312" w:eastAsia="仿宋_GB2312" w:hAnsi="Helvetica" w:hint="eastAsia"/>
          <w:sz w:val="32"/>
          <w:szCs w:val="32"/>
        </w:rPr>
        <w:t>承诺书》和《“小金库”专项</w:t>
      </w:r>
      <w:r w:rsidR="006856A3" w:rsidRPr="006856A3">
        <w:rPr>
          <w:rFonts w:ascii="仿宋_GB2312" w:eastAsia="仿宋_GB2312" w:hAnsi="Helvetica" w:hint="eastAsia"/>
          <w:sz w:val="32"/>
          <w:szCs w:val="32"/>
        </w:rPr>
        <w:t>治理</w:t>
      </w:r>
      <w:r w:rsidRPr="006856A3">
        <w:rPr>
          <w:rFonts w:ascii="仿宋_GB2312" w:eastAsia="仿宋_GB2312" w:hAnsi="Helvetica" w:hint="eastAsia"/>
          <w:sz w:val="32"/>
          <w:szCs w:val="32"/>
        </w:rPr>
        <w:t>自查自纠情况统计表》，并形成书面总结材料，经单位主要负责人签字、加盖公章后，于3月24日下班前上报区教育局“小金库”专项</w:t>
      </w:r>
      <w:r w:rsidR="006856A3" w:rsidRPr="006856A3">
        <w:rPr>
          <w:rFonts w:ascii="仿宋_GB2312" w:eastAsia="仿宋_GB2312" w:hAnsi="Helvetica" w:hint="eastAsia"/>
          <w:sz w:val="32"/>
          <w:szCs w:val="32"/>
        </w:rPr>
        <w:t>治理</w:t>
      </w:r>
      <w:r w:rsidRPr="006856A3">
        <w:rPr>
          <w:rFonts w:ascii="仿宋_GB2312" w:eastAsia="仿宋_GB2312" w:hAnsi="Helvetica" w:hint="eastAsia"/>
          <w:sz w:val="32"/>
          <w:szCs w:val="32"/>
        </w:rPr>
        <w:t>领导小组。</w:t>
      </w:r>
    </w:p>
    <w:p w:rsidR="00BD0689" w:rsidRDefault="00BD0689" w:rsidP="00496501">
      <w:pPr>
        <w:pStyle w:val="a5"/>
        <w:shd w:val="clear" w:color="auto" w:fill="FFFFFF"/>
        <w:spacing w:before="0" w:beforeAutospacing="0" w:after="0" w:afterAutospacing="0" w:line="560" w:lineRule="exact"/>
        <w:ind w:firstLine="643"/>
        <w:jc w:val="both"/>
        <w:rPr>
          <w:rFonts w:ascii="楷体" w:eastAsia="楷体" w:hAnsi="楷体"/>
          <w:bCs/>
          <w:sz w:val="32"/>
          <w:szCs w:val="32"/>
        </w:rPr>
      </w:pPr>
      <w:r w:rsidRPr="00C5133F">
        <w:rPr>
          <w:rFonts w:ascii="楷体" w:eastAsia="楷体" w:hAnsi="楷体" w:hint="eastAsia"/>
          <w:bCs/>
          <w:sz w:val="32"/>
          <w:szCs w:val="32"/>
        </w:rPr>
        <w:t>（二）</w:t>
      </w:r>
      <w:r w:rsidR="00C5133F" w:rsidRPr="00C5133F">
        <w:rPr>
          <w:rFonts w:ascii="楷体" w:eastAsia="楷体" w:hAnsi="楷体" w:hint="eastAsia"/>
          <w:bCs/>
          <w:sz w:val="32"/>
          <w:szCs w:val="32"/>
        </w:rPr>
        <w:t>重点</w:t>
      </w:r>
      <w:r w:rsidR="00C5133F">
        <w:rPr>
          <w:rFonts w:ascii="楷体" w:eastAsia="楷体" w:hAnsi="楷体" w:hint="eastAsia"/>
          <w:bCs/>
          <w:sz w:val="32"/>
          <w:szCs w:val="32"/>
        </w:rPr>
        <w:t>检</w:t>
      </w:r>
      <w:r w:rsidR="00C5133F" w:rsidRPr="00C5133F">
        <w:rPr>
          <w:rFonts w:ascii="楷体" w:eastAsia="楷体" w:hAnsi="楷体" w:hint="eastAsia"/>
          <w:bCs/>
          <w:sz w:val="32"/>
          <w:szCs w:val="32"/>
        </w:rPr>
        <w:t>查阶段（3月2</w:t>
      </w:r>
      <w:r w:rsidR="00C5133F">
        <w:rPr>
          <w:rFonts w:ascii="楷体" w:eastAsia="楷体" w:hAnsi="楷体" w:hint="eastAsia"/>
          <w:bCs/>
          <w:sz w:val="32"/>
          <w:szCs w:val="32"/>
        </w:rPr>
        <w:t>6</w:t>
      </w:r>
      <w:r w:rsidR="00C5133F" w:rsidRPr="00C5133F">
        <w:rPr>
          <w:rFonts w:ascii="楷体" w:eastAsia="楷体" w:hAnsi="楷体" w:hint="eastAsia"/>
          <w:bCs/>
          <w:sz w:val="32"/>
          <w:szCs w:val="32"/>
        </w:rPr>
        <w:t>日至</w:t>
      </w:r>
      <w:r w:rsidR="00C5133F">
        <w:rPr>
          <w:rFonts w:ascii="楷体" w:eastAsia="楷体" w:hAnsi="楷体" w:hint="eastAsia"/>
          <w:bCs/>
          <w:sz w:val="32"/>
          <w:szCs w:val="32"/>
        </w:rPr>
        <w:t>4</w:t>
      </w:r>
      <w:r w:rsidR="00C5133F" w:rsidRPr="00C5133F">
        <w:rPr>
          <w:rFonts w:ascii="楷体" w:eastAsia="楷体" w:hAnsi="楷体" w:hint="eastAsia"/>
          <w:bCs/>
          <w:sz w:val="32"/>
          <w:szCs w:val="32"/>
        </w:rPr>
        <w:t>月</w:t>
      </w:r>
      <w:r w:rsidR="00C5133F">
        <w:rPr>
          <w:rFonts w:ascii="楷体" w:eastAsia="楷体" w:hAnsi="楷体" w:hint="eastAsia"/>
          <w:bCs/>
          <w:sz w:val="32"/>
          <w:szCs w:val="32"/>
        </w:rPr>
        <w:t>10</w:t>
      </w:r>
      <w:r w:rsidR="00C5133F" w:rsidRPr="00C5133F">
        <w:rPr>
          <w:rFonts w:ascii="楷体" w:eastAsia="楷体" w:hAnsi="楷体" w:hint="eastAsia"/>
          <w:bCs/>
          <w:sz w:val="32"/>
          <w:szCs w:val="32"/>
        </w:rPr>
        <w:t>日）</w:t>
      </w:r>
    </w:p>
    <w:p w:rsidR="00C5133F" w:rsidRPr="006856A3" w:rsidRDefault="00C5133F" w:rsidP="00496501">
      <w:pPr>
        <w:pStyle w:val="a5"/>
        <w:shd w:val="clear" w:color="auto" w:fill="FFFFFF"/>
        <w:spacing w:before="0" w:beforeAutospacing="0" w:after="0" w:afterAutospacing="0" w:line="560" w:lineRule="exact"/>
        <w:ind w:firstLine="643"/>
        <w:jc w:val="both"/>
        <w:rPr>
          <w:rFonts w:ascii="Helvetica" w:hAnsi="Helvetica"/>
          <w:sz w:val="27"/>
          <w:szCs w:val="27"/>
        </w:rPr>
      </w:pPr>
      <w:r w:rsidRPr="006856A3">
        <w:rPr>
          <w:rFonts w:ascii="仿宋_GB2312" w:eastAsia="仿宋_GB2312" w:hAnsi="Helvetica" w:hint="eastAsia"/>
          <w:sz w:val="32"/>
          <w:szCs w:val="32"/>
        </w:rPr>
        <w:t>在</w:t>
      </w:r>
      <w:r>
        <w:rPr>
          <w:rFonts w:ascii="仿宋_GB2312" w:eastAsia="仿宋_GB2312" w:hAnsi="Helvetica" w:hint="eastAsia"/>
          <w:sz w:val="32"/>
          <w:szCs w:val="32"/>
        </w:rPr>
        <w:t>各</w:t>
      </w:r>
      <w:r w:rsidRPr="006856A3">
        <w:rPr>
          <w:rFonts w:ascii="仿宋_GB2312" w:eastAsia="仿宋_GB2312" w:hAnsi="Helvetica" w:hint="eastAsia"/>
          <w:sz w:val="32"/>
          <w:szCs w:val="32"/>
        </w:rPr>
        <w:t>单位自查自纠的基础上，区教育局</w:t>
      </w:r>
      <w:r>
        <w:rPr>
          <w:rFonts w:ascii="仿宋_GB2312" w:eastAsia="仿宋_GB2312" w:hAnsi="Helvetica" w:hint="eastAsia"/>
          <w:sz w:val="32"/>
          <w:szCs w:val="32"/>
        </w:rPr>
        <w:t>将</w:t>
      </w:r>
      <w:r w:rsidRPr="006856A3">
        <w:rPr>
          <w:rFonts w:ascii="仿宋_GB2312" w:eastAsia="仿宋_GB2312" w:hAnsi="Helvetica" w:hint="eastAsia"/>
          <w:sz w:val="32"/>
          <w:szCs w:val="32"/>
        </w:rPr>
        <w:t>聘用专业审计机构，对“小金库”问题频发易发的单位和“零报告”</w:t>
      </w:r>
      <w:r w:rsidR="00884CC2">
        <w:rPr>
          <w:rFonts w:ascii="仿宋_GB2312" w:eastAsia="仿宋_GB2312" w:hAnsi="Helvetica" w:hint="eastAsia"/>
          <w:sz w:val="32"/>
          <w:szCs w:val="32"/>
        </w:rPr>
        <w:t>的</w:t>
      </w:r>
      <w:r w:rsidR="0045194A">
        <w:rPr>
          <w:rFonts w:ascii="仿宋_GB2312" w:eastAsia="仿宋_GB2312" w:hAnsi="Helvetica" w:hint="eastAsia"/>
          <w:sz w:val="32"/>
          <w:szCs w:val="32"/>
        </w:rPr>
        <w:t>单位</w:t>
      </w:r>
      <w:r w:rsidRPr="006856A3">
        <w:rPr>
          <w:rFonts w:ascii="仿宋_GB2312" w:eastAsia="仿宋_GB2312" w:hAnsi="Helvetica" w:hint="eastAsia"/>
          <w:sz w:val="32"/>
          <w:szCs w:val="32"/>
        </w:rPr>
        <w:t>进行重点</w:t>
      </w:r>
      <w:r w:rsidRPr="006856A3">
        <w:rPr>
          <w:rFonts w:ascii="仿宋_GB2312" w:eastAsia="仿宋_GB2312" w:hAnsi="Helvetica" w:hint="eastAsia"/>
          <w:sz w:val="32"/>
          <w:szCs w:val="32"/>
        </w:rPr>
        <w:lastRenderedPageBreak/>
        <w:t>抽查。</w:t>
      </w:r>
      <w:r>
        <w:rPr>
          <w:rFonts w:ascii="仿宋_GB2312" w:eastAsia="仿宋_GB2312" w:hAnsi="Helvetica" w:hint="eastAsia"/>
          <w:sz w:val="32"/>
          <w:szCs w:val="32"/>
        </w:rPr>
        <w:t>区教育局专项治理领导小组于4</w:t>
      </w:r>
      <w:r w:rsidRPr="006856A3">
        <w:rPr>
          <w:rFonts w:ascii="仿宋_GB2312" w:eastAsia="仿宋_GB2312" w:hAnsi="Helvetica" w:hint="eastAsia"/>
          <w:sz w:val="32"/>
          <w:szCs w:val="32"/>
        </w:rPr>
        <w:t>月</w:t>
      </w:r>
      <w:r>
        <w:rPr>
          <w:rFonts w:ascii="仿宋_GB2312" w:eastAsia="仿宋_GB2312" w:hAnsi="Helvetica" w:hint="eastAsia"/>
          <w:sz w:val="32"/>
          <w:szCs w:val="32"/>
        </w:rPr>
        <w:t>10日前</w:t>
      </w:r>
      <w:r w:rsidRPr="006856A3">
        <w:rPr>
          <w:rFonts w:ascii="仿宋_GB2312" w:eastAsia="仿宋_GB2312" w:hAnsi="Helvetica" w:hint="eastAsia"/>
          <w:sz w:val="32"/>
          <w:szCs w:val="32"/>
        </w:rPr>
        <w:t>将</w:t>
      </w:r>
      <w:r w:rsidR="0045194A">
        <w:rPr>
          <w:rFonts w:ascii="仿宋_GB2312" w:eastAsia="仿宋_GB2312" w:hAnsi="Helvetica" w:hint="eastAsia"/>
          <w:sz w:val="32"/>
          <w:szCs w:val="32"/>
        </w:rPr>
        <w:t>各单位自查情况和</w:t>
      </w:r>
      <w:r>
        <w:rPr>
          <w:rFonts w:ascii="仿宋_GB2312" w:eastAsia="仿宋_GB2312" w:hAnsi="Helvetica" w:hint="eastAsia"/>
          <w:sz w:val="32"/>
          <w:szCs w:val="32"/>
        </w:rPr>
        <w:t>抽查</w:t>
      </w:r>
      <w:r w:rsidRPr="006856A3">
        <w:rPr>
          <w:rFonts w:ascii="仿宋_GB2312" w:eastAsia="仿宋_GB2312" w:hAnsi="Helvetica" w:hint="eastAsia"/>
          <w:sz w:val="32"/>
          <w:szCs w:val="32"/>
        </w:rPr>
        <w:t>情况汇总上报区专项治理工作</w:t>
      </w:r>
      <w:r>
        <w:rPr>
          <w:rFonts w:ascii="仿宋_GB2312" w:eastAsia="仿宋_GB2312" w:hAnsi="Helvetica" w:hint="eastAsia"/>
          <w:sz w:val="32"/>
          <w:szCs w:val="32"/>
        </w:rPr>
        <w:t>领导</w:t>
      </w:r>
      <w:r w:rsidRPr="006856A3">
        <w:rPr>
          <w:rFonts w:ascii="仿宋_GB2312" w:eastAsia="仿宋_GB2312" w:hAnsi="Helvetica" w:hint="eastAsia"/>
          <w:sz w:val="32"/>
          <w:szCs w:val="32"/>
        </w:rPr>
        <w:t>小组</w:t>
      </w:r>
      <w:r>
        <w:rPr>
          <w:rFonts w:ascii="仿宋_GB2312" w:eastAsia="仿宋_GB2312" w:hAnsi="Helvetica" w:hint="eastAsia"/>
          <w:sz w:val="32"/>
          <w:szCs w:val="32"/>
        </w:rPr>
        <w:t>。</w:t>
      </w:r>
    </w:p>
    <w:p w:rsidR="00C5133F" w:rsidRPr="00C5133F" w:rsidRDefault="00BD0689" w:rsidP="00496501">
      <w:pPr>
        <w:pStyle w:val="a5"/>
        <w:shd w:val="clear" w:color="auto" w:fill="FFFFFF"/>
        <w:spacing w:before="0" w:beforeAutospacing="0" w:after="0" w:afterAutospacing="0" w:line="560" w:lineRule="exact"/>
        <w:ind w:firstLine="643"/>
        <w:jc w:val="both"/>
        <w:rPr>
          <w:rFonts w:ascii="楷体" w:eastAsia="楷体" w:hAnsi="楷体"/>
          <w:sz w:val="27"/>
          <w:szCs w:val="27"/>
        </w:rPr>
      </w:pPr>
      <w:r w:rsidRPr="00C5133F">
        <w:rPr>
          <w:rFonts w:ascii="楷体" w:eastAsia="楷体" w:hAnsi="楷体" w:hint="eastAsia"/>
          <w:bCs/>
          <w:sz w:val="32"/>
          <w:szCs w:val="32"/>
        </w:rPr>
        <w:t>（三）</w:t>
      </w:r>
      <w:r w:rsidR="00C5133F" w:rsidRPr="00C5133F">
        <w:rPr>
          <w:rFonts w:ascii="楷体" w:eastAsia="楷体" w:hAnsi="楷体" w:hint="eastAsia"/>
          <w:bCs/>
          <w:sz w:val="32"/>
          <w:szCs w:val="32"/>
        </w:rPr>
        <w:t>整改落实阶段（4月1</w:t>
      </w:r>
      <w:r w:rsidR="00C5133F">
        <w:rPr>
          <w:rFonts w:ascii="楷体" w:eastAsia="楷体" w:hAnsi="楷体" w:hint="eastAsia"/>
          <w:bCs/>
          <w:sz w:val="32"/>
          <w:szCs w:val="32"/>
        </w:rPr>
        <w:t>1</w:t>
      </w:r>
      <w:r w:rsidR="00C5133F" w:rsidRPr="00C5133F">
        <w:rPr>
          <w:rFonts w:ascii="楷体" w:eastAsia="楷体" w:hAnsi="楷体" w:hint="eastAsia"/>
          <w:bCs/>
          <w:sz w:val="32"/>
          <w:szCs w:val="32"/>
        </w:rPr>
        <w:t>日至4月1</w:t>
      </w:r>
      <w:r w:rsidR="00C5133F">
        <w:rPr>
          <w:rFonts w:ascii="楷体" w:eastAsia="楷体" w:hAnsi="楷体" w:hint="eastAsia"/>
          <w:bCs/>
          <w:sz w:val="32"/>
          <w:szCs w:val="32"/>
        </w:rPr>
        <w:t>7</w:t>
      </w:r>
      <w:r w:rsidR="00C5133F" w:rsidRPr="00C5133F">
        <w:rPr>
          <w:rFonts w:ascii="楷体" w:eastAsia="楷体" w:hAnsi="楷体" w:hint="eastAsia"/>
          <w:bCs/>
          <w:sz w:val="32"/>
          <w:szCs w:val="32"/>
        </w:rPr>
        <w:t>日）</w:t>
      </w:r>
    </w:p>
    <w:p w:rsidR="00C5133F" w:rsidRPr="006856A3" w:rsidRDefault="00C5133F" w:rsidP="00496501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Helvetica"/>
          <w:sz w:val="32"/>
          <w:szCs w:val="32"/>
        </w:rPr>
      </w:pPr>
      <w:r w:rsidRPr="006856A3">
        <w:rPr>
          <w:rFonts w:ascii="仿宋_GB2312" w:eastAsia="仿宋_GB2312" w:hAnsi="Helvetica" w:hint="eastAsia"/>
          <w:sz w:val="32"/>
          <w:szCs w:val="32"/>
        </w:rPr>
        <w:t>各单位要针对“小金库”专项治理工作中发现的问题，按照干部管</w:t>
      </w:r>
      <w:r>
        <w:rPr>
          <w:rFonts w:ascii="仿宋_GB2312" w:eastAsia="仿宋_GB2312" w:hAnsi="Helvetica" w:hint="eastAsia"/>
          <w:sz w:val="32"/>
          <w:szCs w:val="32"/>
        </w:rPr>
        <w:t>理权限对主要负责人、分管负责人和直接责任人员依法依规处理到位。对发现的问题要</w:t>
      </w:r>
      <w:r w:rsidRPr="006856A3">
        <w:rPr>
          <w:rFonts w:ascii="仿宋_GB2312" w:eastAsia="仿宋_GB2312" w:hAnsi="Helvetica" w:hint="eastAsia"/>
          <w:sz w:val="32"/>
          <w:szCs w:val="32"/>
        </w:rPr>
        <w:t>立即制定整改措施并抓好落实，做到资金资产处理到位，并将“小金库”问题及整改落实情况如实上报区专项治理工作</w:t>
      </w:r>
      <w:r w:rsidR="00056722">
        <w:rPr>
          <w:rFonts w:ascii="仿宋_GB2312" w:eastAsia="仿宋_GB2312" w:hAnsi="Helvetica" w:hint="eastAsia"/>
          <w:sz w:val="32"/>
          <w:szCs w:val="32"/>
        </w:rPr>
        <w:t>领导</w:t>
      </w:r>
      <w:r w:rsidRPr="006856A3">
        <w:rPr>
          <w:rFonts w:ascii="仿宋_GB2312" w:eastAsia="仿宋_GB2312" w:hAnsi="Helvetica" w:hint="eastAsia"/>
          <w:sz w:val="32"/>
          <w:szCs w:val="32"/>
        </w:rPr>
        <w:t>小组。</w:t>
      </w:r>
    </w:p>
    <w:p w:rsidR="00AF55C6" w:rsidRPr="006856A3" w:rsidRDefault="00AF55C6" w:rsidP="00496501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黑体" w:eastAsia="黑体" w:hAnsi="黑体"/>
          <w:sz w:val="32"/>
          <w:szCs w:val="32"/>
        </w:rPr>
      </w:pPr>
      <w:r w:rsidRPr="006856A3">
        <w:rPr>
          <w:rFonts w:ascii="黑体" w:eastAsia="黑体" w:hAnsi="黑体" w:hint="eastAsia"/>
          <w:sz w:val="32"/>
          <w:szCs w:val="32"/>
        </w:rPr>
        <w:t>六、工作要求</w:t>
      </w:r>
    </w:p>
    <w:p w:rsidR="002C5EBF" w:rsidRPr="006856A3" w:rsidRDefault="00AF55C6" w:rsidP="00496501">
      <w:pPr>
        <w:pStyle w:val="a5"/>
        <w:shd w:val="clear" w:color="auto" w:fill="FFFFFF"/>
        <w:spacing w:before="0" w:beforeAutospacing="0" w:after="0" w:afterAutospacing="0" w:line="560" w:lineRule="exact"/>
        <w:ind w:firstLine="643"/>
        <w:jc w:val="both"/>
        <w:rPr>
          <w:rFonts w:ascii="仿宋_GB2312" w:eastAsia="仿宋_GB2312" w:hAnsi="Helvetica"/>
          <w:sz w:val="32"/>
          <w:szCs w:val="32"/>
        </w:rPr>
      </w:pPr>
      <w:r w:rsidRPr="00A741BC">
        <w:rPr>
          <w:rFonts w:ascii="楷体" w:eastAsia="楷体" w:hAnsi="楷体" w:hint="eastAsia"/>
          <w:bCs/>
          <w:sz w:val="32"/>
          <w:szCs w:val="32"/>
        </w:rPr>
        <w:t>（一）</w:t>
      </w:r>
      <w:r w:rsidR="002C5EBF" w:rsidRPr="00A741BC">
        <w:rPr>
          <w:rFonts w:ascii="楷体" w:eastAsia="楷体" w:hAnsi="楷体" w:hint="eastAsia"/>
          <w:bCs/>
          <w:sz w:val="32"/>
          <w:szCs w:val="32"/>
        </w:rPr>
        <w:t>提高政治站位，</w:t>
      </w:r>
      <w:r w:rsidRPr="00A741BC">
        <w:rPr>
          <w:rFonts w:ascii="楷体" w:eastAsia="楷体" w:hAnsi="楷体" w:hint="eastAsia"/>
          <w:bCs/>
          <w:sz w:val="32"/>
          <w:szCs w:val="32"/>
        </w:rPr>
        <w:t>强化组织保障</w:t>
      </w:r>
      <w:r w:rsidR="00A741BC">
        <w:rPr>
          <w:rFonts w:ascii="楷体" w:eastAsia="楷体" w:hAnsi="楷体" w:hint="eastAsia"/>
          <w:bCs/>
          <w:sz w:val="32"/>
          <w:szCs w:val="32"/>
        </w:rPr>
        <w:t>。</w:t>
      </w:r>
      <w:r w:rsidR="002C5EBF" w:rsidRPr="006856A3">
        <w:rPr>
          <w:rFonts w:ascii="仿宋_GB2312" w:eastAsia="仿宋_GB2312" w:hAnsi="Helvetica"/>
          <w:sz w:val="32"/>
          <w:szCs w:val="32"/>
        </w:rPr>
        <w:t>各</w:t>
      </w:r>
      <w:r w:rsidR="002C5EBF" w:rsidRPr="006856A3">
        <w:rPr>
          <w:rFonts w:ascii="仿宋_GB2312" w:eastAsia="仿宋_GB2312" w:hAnsi="Helvetica" w:hint="eastAsia"/>
          <w:sz w:val="32"/>
          <w:szCs w:val="32"/>
        </w:rPr>
        <w:t>单位</w:t>
      </w:r>
      <w:r w:rsidR="002C5EBF" w:rsidRPr="006856A3">
        <w:rPr>
          <w:rFonts w:ascii="仿宋_GB2312" w:eastAsia="仿宋_GB2312" w:hAnsi="Helvetica"/>
          <w:sz w:val="32"/>
          <w:szCs w:val="32"/>
        </w:rPr>
        <w:t>要高度重视</w:t>
      </w:r>
      <w:r w:rsidR="0045194A">
        <w:rPr>
          <w:rFonts w:ascii="仿宋_GB2312" w:eastAsia="仿宋_GB2312" w:hAnsi="Helvetica" w:hint="eastAsia"/>
          <w:sz w:val="32"/>
          <w:szCs w:val="32"/>
        </w:rPr>
        <w:t>此项工作</w:t>
      </w:r>
      <w:r w:rsidR="002C5EBF" w:rsidRPr="006856A3">
        <w:rPr>
          <w:rFonts w:ascii="仿宋_GB2312" w:eastAsia="仿宋_GB2312" w:hAnsi="Helvetica"/>
          <w:sz w:val="32"/>
          <w:szCs w:val="32"/>
        </w:rPr>
        <w:t>，把专项治理工作摆在重要位置，进一步</w:t>
      </w:r>
      <w:r w:rsidR="0045194A">
        <w:rPr>
          <w:rFonts w:ascii="仿宋_GB2312" w:eastAsia="仿宋_GB2312" w:hAnsi="Helvetica" w:hint="eastAsia"/>
          <w:sz w:val="32"/>
          <w:szCs w:val="32"/>
        </w:rPr>
        <w:t>提高政治站位，</w:t>
      </w:r>
      <w:r w:rsidR="002C5EBF" w:rsidRPr="006856A3">
        <w:rPr>
          <w:rFonts w:ascii="仿宋_GB2312" w:eastAsia="仿宋_GB2312" w:hAnsi="Helvetica"/>
          <w:sz w:val="32"/>
          <w:szCs w:val="32"/>
        </w:rPr>
        <w:t>强化</w:t>
      </w:r>
      <w:r w:rsidR="0045194A">
        <w:rPr>
          <w:rFonts w:ascii="仿宋_GB2312" w:eastAsia="仿宋_GB2312" w:hAnsi="Helvetica" w:hint="eastAsia"/>
          <w:sz w:val="32"/>
          <w:szCs w:val="32"/>
        </w:rPr>
        <w:t>主体</w:t>
      </w:r>
      <w:r w:rsidR="002C5EBF" w:rsidRPr="006856A3">
        <w:rPr>
          <w:rFonts w:ascii="仿宋_GB2312" w:eastAsia="仿宋_GB2312" w:hAnsi="Helvetica"/>
          <w:sz w:val="32"/>
          <w:szCs w:val="32"/>
        </w:rPr>
        <w:t>责任，精心部署落实。</w:t>
      </w:r>
      <w:r w:rsidR="002C5EBF" w:rsidRPr="006856A3">
        <w:rPr>
          <w:rFonts w:ascii="仿宋_GB2312" w:eastAsia="仿宋_GB2312" w:hAnsi="Helvetica" w:hint="eastAsia"/>
          <w:sz w:val="32"/>
          <w:szCs w:val="32"/>
        </w:rPr>
        <w:t>各单位</w:t>
      </w:r>
      <w:r w:rsidR="002C5EBF" w:rsidRPr="006856A3">
        <w:rPr>
          <w:rFonts w:ascii="仿宋_GB2312" w:eastAsia="仿宋_GB2312" w:hAnsi="Helvetica"/>
          <w:sz w:val="32"/>
          <w:szCs w:val="32"/>
        </w:rPr>
        <w:t>要组建专项治理工作班子，切实加强组织领导，建立健全领导体制和工作协调机制，狠抓工作落实。各单位主要领导</w:t>
      </w:r>
      <w:r w:rsidR="0045194A">
        <w:rPr>
          <w:rFonts w:ascii="仿宋_GB2312" w:eastAsia="仿宋_GB2312" w:hAnsi="Helvetica" w:hint="eastAsia"/>
          <w:sz w:val="32"/>
          <w:szCs w:val="32"/>
        </w:rPr>
        <w:t>要</w:t>
      </w:r>
      <w:r w:rsidR="002C5EBF" w:rsidRPr="006856A3">
        <w:rPr>
          <w:rFonts w:ascii="仿宋_GB2312" w:eastAsia="仿宋_GB2312" w:hAnsi="Helvetica"/>
          <w:sz w:val="32"/>
          <w:szCs w:val="32"/>
        </w:rPr>
        <w:t>对专项治理工作负总责，领导班子其他成员根据工作分工，对职责范围内的有关工作负直接领导责任。</w:t>
      </w:r>
      <w:r w:rsidR="002C5EBF" w:rsidRPr="006856A3">
        <w:rPr>
          <w:rFonts w:ascii="仿宋_GB2312" w:eastAsia="仿宋_GB2312" w:hAnsi="Helvetica" w:hint="eastAsia"/>
          <w:sz w:val="32"/>
          <w:szCs w:val="32"/>
        </w:rPr>
        <w:t>各单位要把专项治理工作作为开展“不忘初心 牢记使命”教育活动的延伸内容，进一步强化职责，明确任务，压实责任，狠抓落实。</w:t>
      </w:r>
    </w:p>
    <w:p w:rsidR="00AF55C6" w:rsidRPr="006856A3" w:rsidRDefault="00AF55C6" w:rsidP="00496501">
      <w:pPr>
        <w:pStyle w:val="a5"/>
        <w:shd w:val="clear" w:color="auto" w:fill="FFFFFF"/>
        <w:spacing w:before="0" w:beforeAutospacing="0" w:after="0" w:afterAutospacing="0" w:line="560" w:lineRule="exact"/>
        <w:ind w:firstLine="643"/>
        <w:jc w:val="both"/>
        <w:rPr>
          <w:rFonts w:ascii="Helvetica" w:hAnsi="Helvetica"/>
          <w:sz w:val="27"/>
          <w:szCs w:val="27"/>
        </w:rPr>
      </w:pPr>
      <w:r w:rsidRPr="00A741BC">
        <w:rPr>
          <w:rFonts w:ascii="楷体" w:eastAsia="楷体" w:hAnsi="楷体" w:hint="eastAsia"/>
          <w:bCs/>
          <w:sz w:val="32"/>
          <w:szCs w:val="32"/>
        </w:rPr>
        <w:t>（</w:t>
      </w:r>
      <w:r w:rsidR="00CD5A85" w:rsidRPr="00A741BC">
        <w:rPr>
          <w:rFonts w:ascii="楷体" w:eastAsia="楷体" w:hAnsi="楷体" w:hint="eastAsia"/>
          <w:bCs/>
          <w:sz w:val="32"/>
          <w:szCs w:val="32"/>
        </w:rPr>
        <w:t>二</w:t>
      </w:r>
      <w:r w:rsidRPr="00A741BC">
        <w:rPr>
          <w:rFonts w:ascii="楷体" w:eastAsia="楷体" w:hAnsi="楷体" w:hint="eastAsia"/>
          <w:bCs/>
          <w:sz w:val="32"/>
          <w:szCs w:val="32"/>
        </w:rPr>
        <w:t>）</w:t>
      </w:r>
      <w:r w:rsidR="002C5EBF" w:rsidRPr="00A741BC">
        <w:rPr>
          <w:rFonts w:ascii="楷体" w:eastAsia="楷体" w:hAnsi="楷体" w:hint="eastAsia"/>
          <w:bCs/>
          <w:sz w:val="32"/>
          <w:szCs w:val="32"/>
        </w:rPr>
        <w:t>严格执纪执法，</w:t>
      </w:r>
      <w:r w:rsidRPr="00A741BC">
        <w:rPr>
          <w:rFonts w:ascii="楷体" w:eastAsia="楷体" w:hAnsi="楷体" w:hint="eastAsia"/>
          <w:bCs/>
          <w:sz w:val="32"/>
          <w:szCs w:val="32"/>
        </w:rPr>
        <w:t>严肃执纪问责</w:t>
      </w:r>
      <w:r w:rsidR="002C5EBF" w:rsidRPr="00A741BC">
        <w:rPr>
          <w:rFonts w:ascii="楷体" w:eastAsia="楷体" w:hAnsi="楷体" w:hint="eastAsia"/>
          <w:bCs/>
          <w:sz w:val="32"/>
          <w:szCs w:val="32"/>
        </w:rPr>
        <w:t>。</w:t>
      </w:r>
      <w:r w:rsidR="002C5EBF" w:rsidRPr="006856A3">
        <w:rPr>
          <w:rFonts w:ascii="仿宋_GB2312" w:eastAsia="仿宋_GB2312" w:hAnsi="Helvetica" w:hint="eastAsia"/>
          <w:bCs/>
          <w:sz w:val="32"/>
          <w:szCs w:val="32"/>
        </w:rPr>
        <w:t>各单位要保持“严”的总基调，</w:t>
      </w:r>
      <w:r w:rsidR="0045194A">
        <w:rPr>
          <w:rFonts w:ascii="仿宋_GB2312" w:eastAsia="仿宋_GB2312" w:hAnsi="Helvetica" w:hint="eastAsia"/>
          <w:bCs/>
          <w:sz w:val="32"/>
          <w:szCs w:val="32"/>
        </w:rPr>
        <w:t>要围绕治理重点，从严从实进行自查。区教育局将对</w:t>
      </w:r>
      <w:r w:rsidRPr="006856A3">
        <w:rPr>
          <w:rFonts w:ascii="仿宋_GB2312" w:eastAsia="仿宋_GB2312" w:hAnsi="Helvetica" w:hint="eastAsia"/>
          <w:sz w:val="32"/>
          <w:szCs w:val="32"/>
        </w:rPr>
        <w:t>自查自</w:t>
      </w:r>
      <w:proofErr w:type="gramStart"/>
      <w:r w:rsidRPr="006856A3">
        <w:rPr>
          <w:rFonts w:ascii="仿宋_GB2312" w:eastAsia="仿宋_GB2312" w:hAnsi="Helvetica" w:hint="eastAsia"/>
          <w:sz w:val="32"/>
          <w:szCs w:val="32"/>
        </w:rPr>
        <w:t>纠</w:t>
      </w:r>
      <w:r w:rsidR="002C5EBF" w:rsidRPr="006856A3">
        <w:rPr>
          <w:rFonts w:ascii="仿宋_GB2312" w:eastAsia="仿宋_GB2312" w:hAnsi="Helvetica" w:hint="eastAsia"/>
          <w:sz w:val="32"/>
          <w:szCs w:val="32"/>
        </w:rPr>
        <w:t>过程</w:t>
      </w:r>
      <w:proofErr w:type="gramEnd"/>
      <w:r w:rsidR="002C5EBF" w:rsidRPr="006856A3">
        <w:rPr>
          <w:rFonts w:ascii="仿宋_GB2312" w:eastAsia="仿宋_GB2312" w:hAnsi="Helvetica" w:hint="eastAsia"/>
          <w:sz w:val="32"/>
          <w:szCs w:val="32"/>
        </w:rPr>
        <w:t>中“零报告”</w:t>
      </w:r>
      <w:r w:rsidRPr="006856A3">
        <w:rPr>
          <w:rFonts w:ascii="仿宋_GB2312" w:eastAsia="仿宋_GB2312" w:hAnsi="Helvetica" w:hint="eastAsia"/>
          <w:sz w:val="32"/>
          <w:szCs w:val="32"/>
        </w:rPr>
        <w:t>单位</w:t>
      </w:r>
      <w:r w:rsidR="00882A2A" w:rsidRPr="006856A3">
        <w:rPr>
          <w:rFonts w:ascii="仿宋_GB2312" w:eastAsia="仿宋_GB2312" w:hAnsi="Helvetica" w:hint="eastAsia"/>
          <w:sz w:val="32"/>
          <w:szCs w:val="32"/>
        </w:rPr>
        <w:t>进行重点</w:t>
      </w:r>
      <w:r w:rsidR="0045194A">
        <w:rPr>
          <w:rFonts w:ascii="仿宋_GB2312" w:eastAsia="仿宋_GB2312" w:hAnsi="Helvetica" w:hint="eastAsia"/>
          <w:sz w:val="32"/>
          <w:szCs w:val="32"/>
        </w:rPr>
        <w:t>检查</w:t>
      </w:r>
      <w:r w:rsidRPr="006856A3">
        <w:rPr>
          <w:rFonts w:ascii="仿宋_GB2312" w:eastAsia="仿宋_GB2312" w:hAnsi="Helvetica" w:hint="eastAsia"/>
          <w:sz w:val="32"/>
          <w:szCs w:val="32"/>
        </w:rPr>
        <w:t>，</w:t>
      </w:r>
      <w:r w:rsidR="00882A2A" w:rsidRPr="006856A3">
        <w:rPr>
          <w:rFonts w:ascii="仿宋_GB2312" w:eastAsia="仿宋_GB2312" w:hAnsi="Helvetica" w:hint="eastAsia"/>
          <w:sz w:val="32"/>
          <w:szCs w:val="32"/>
        </w:rPr>
        <w:t>一经</w:t>
      </w:r>
      <w:r w:rsidRPr="006856A3">
        <w:rPr>
          <w:rFonts w:ascii="仿宋_GB2312" w:eastAsia="仿宋_GB2312" w:hAnsi="Helvetica" w:hint="eastAsia"/>
          <w:sz w:val="32"/>
          <w:szCs w:val="32"/>
        </w:rPr>
        <w:t>发现设立“小金库”的，一律严肃追责、从重处理，查实的“小金库”资金一律收缴财政，发放给个人的一律予以追缴。对</w:t>
      </w:r>
      <w:r w:rsidR="00056722">
        <w:rPr>
          <w:rFonts w:ascii="仿宋_GB2312" w:eastAsia="仿宋_GB2312" w:hAnsi="Helvetica" w:hint="eastAsia"/>
          <w:sz w:val="32"/>
          <w:szCs w:val="32"/>
        </w:rPr>
        <w:t>专项治理后仍存在</w:t>
      </w:r>
      <w:r w:rsidR="00056722">
        <w:rPr>
          <w:rFonts w:ascii="仿宋_GB2312" w:eastAsia="仿宋_GB2312" w:hAnsi="Helvetica" w:hint="eastAsia"/>
          <w:sz w:val="32"/>
          <w:szCs w:val="32"/>
        </w:rPr>
        <w:lastRenderedPageBreak/>
        <w:t>“小金库”问题的单位有关</w:t>
      </w:r>
      <w:r w:rsidRPr="006856A3">
        <w:rPr>
          <w:rFonts w:ascii="仿宋_GB2312" w:eastAsia="仿宋_GB2312" w:hAnsi="Helvetica" w:hint="eastAsia"/>
          <w:sz w:val="32"/>
          <w:szCs w:val="32"/>
        </w:rPr>
        <w:t>责任人先予以免职，</w:t>
      </w:r>
      <w:r w:rsidR="00056722">
        <w:rPr>
          <w:rFonts w:ascii="仿宋_GB2312" w:eastAsia="仿宋_GB2312" w:hAnsi="Helvetica" w:hint="eastAsia"/>
          <w:sz w:val="32"/>
          <w:szCs w:val="32"/>
        </w:rPr>
        <w:t>依据党纪政纪和有关法律法规从严从重处理。</w:t>
      </w:r>
    </w:p>
    <w:p w:rsidR="00AF55C6" w:rsidRPr="006856A3" w:rsidRDefault="00AF55C6" w:rsidP="00496501">
      <w:pPr>
        <w:pStyle w:val="a5"/>
        <w:shd w:val="clear" w:color="auto" w:fill="FFFFFF"/>
        <w:spacing w:before="0" w:beforeAutospacing="0" w:after="0" w:afterAutospacing="0" w:line="560" w:lineRule="exact"/>
        <w:ind w:firstLine="643"/>
        <w:jc w:val="both"/>
        <w:rPr>
          <w:rFonts w:ascii="仿宋_GB2312" w:eastAsia="仿宋_GB2312" w:hAnsi="Helvetica"/>
          <w:sz w:val="32"/>
          <w:szCs w:val="32"/>
        </w:rPr>
      </w:pPr>
      <w:r w:rsidRPr="00A741BC">
        <w:rPr>
          <w:rFonts w:ascii="楷体" w:eastAsia="楷体" w:hAnsi="楷体" w:hint="eastAsia"/>
          <w:bCs/>
          <w:sz w:val="32"/>
          <w:szCs w:val="32"/>
        </w:rPr>
        <w:t>（</w:t>
      </w:r>
      <w:r w:rsidR="00CD5A85" w:rsidRPr="00A741BC">
        <w:rPr>
          <w:rFonts w:ascii="楷体" w:eastAsia="楷体" w:hAnsi="楷体" w:hint="eastAsia"/>
          <w:bCs/>
          <w:sz w:val="32"/>
          <w:szCs w:val="32"/>
        </w:rPr>
        <w:t>三</w:t>
      </w:r>
      <w:r w:rsidRPr="00A741BC">
        <w:rPr>
          <w:rFonts w:ascii="楷体" w:eastAsia="楷体" w:hAnsi="楷体" w:hint="eastAsia"/>
          <w:bCs/>
          <w:sz w:val="32"/>
          <w:szCs w:val="32"/>
        </w:rPr>
        <w:t>）</w:t>
      </w:r>
      <w:r w:rsidR="00882A2A" w:rsidRPr="00A741BC">
        <w:rPr>
          <w:rFonts w:ascii="楷体" w:eastAsia="楷体" w:hAnsi="楷体" w:hint="eastAsia"/>
          <w:bCs/>
          <w:sz w:val="32"/>
          <w:szCs w:val="32"/>
        </w:rPr>
        <w:t>及时堵塞漏洞，</w:t>
      </w:r>
      <w:r w:rsidRPr="00A741BC">
        <w:rPr>
          <w:rFonts w:ascii="楷体" w:eastAsia="楷体" w:hAnsi="楷体" w:hint="eastAsia"/>
          <w:bCs/>
          <w:sz w:val="32"/>
          <w:szCs w:val="32"/>
        </w:rPr>
        <w:t>构建长效机制</w:t>
      </w:r>
      <w:r w:rsidR="00882A2A" w:rsidRPr="00A741BC">
        <w:rPr>
          <w:rFonts w:ascii="楷体" w:eastAsia="楷体" w:hAnsi="楷体" w:hint="eastAsia"/>
          <w:bCs/>
          <w:sz w:val="32"/>
          <w:szCs w:val="32"/>
        </w:rPr>
        <w:t>。</w:t>
      </w:r>
      <w:r w:rsidRPr="006856A3">
        <w:rPr>
          <w:rFonts w:ascii="仿宋_GB2312" w:eastAsia="仿宋_GB2312" w:hAnsi="Helvetica" w:hint="eastAsia"/>
          <w:sz w:val="32"/>
          <w:szCs w:val="32"/>
        </w:rPr>
        <w:t>各单位要</w:t>
      </w:r>
      <w:r w:rsidR="00882A2A" w:rsidRPr="006856A3">
        <w:rPr>
          <w:rFonts w:ascii="仿宋_GB2312" w:eastAsia="仿宋_GB2312" w:hAnsi="Helvetica" w:hint="eastAsia"/>
          <w:sz w:val="32"/>
          <w:szCs w:val="32"/>
        </w:rPr>
        <w:t>强化资金资产管理，针对管理漏洞和薄弱环节</w:t>
      </w:r>
      <w:r w:rsidRPr="006856A3">
        <w:rPr>
          <w:rFonts w:ascii="仿宋_GB2312" w:eastAsia="仿宋_GB2312" w:hAnsi="Helvetica" w:hint="eastAsia"/>
          <w:sz w:val="32"/>
          <w:szCs w:val="32"/>
        </w:rPr>
        <w:t>，进一步</w:t>
      </w:r>
      <w:r w:rsidR="00882A2A" w:rsidRPr="006856A3">
        <w:rPr>
          <w:rFonts w:ascii="仿宋_GB2312" w:eastAsia="仿宋_GB2312" w:hAnsi="Helvetica" w:hint="eastAsia"/>
          <w:sz w:val="32"/>
          <w:szCs w:val="32"/>
        </w:rPr>
        <w:t>修订完善</w:t>
      </w:r>
      <w:r w:rsidRPr="006856A3">
        <w:rPr>
          <w:rFonts w:ascii="仿宋_GB2312" w:eastAsia="仿宋_GB2312" w:hAnsi="Helvetica" w:hint="eastAsia"/>
          <w:sz w:val="32"/>
          <w:szCs w:val="32"/>
        </w:rPr>
        <w:t>相关</w:t>
      </w:r>
      <w:r w:rsidR="00882A2A" w:rsidRPr="006856A3">
        <w:rPr>
          <w:rFonts w:ascii="仿宋_GB2312" w:eastAsia="仿宋_GB2312" w:hAnsi="Helvetica" w:hint="eastAsia"/>
          <w:sz w:val="32"/>
          <w:szCs w:val="32"/>
        </w:rPr>
        <w:t>内控</w:t>
      </w:r>
      <w:r w:rsidRPr="006856A3">
        <w:rPr>
          <w:rFonts w:ascii="仿宋_GB2312" w:eastAsia="仿宋_GB2312" w:hAnsi="Helvetica" w:hint="eastAsia"/>
          <w:sz w:val="32"/>
          <w:szCs w:val="32"/>
        </w:rPr>
        <w:t>制度，</w:t>
      </w:r>
      <w:r w:rsidR="00882A2A" w:rsidRPr="006856A3">
        <w:rPr>
          <w:rFonts w:ascii="仿宋_GB2312" w:eastAsia="仿宋_GB2312" w:hAnsi="Helvetica" w:hint="eastAsia"/>
          <w:sz w:val="32"/>
          <w:szCs w:val="32"/>
        </w:rPr>
        <w:t>建立健全重要岗位专人专岗、资金资产使用监管有</w:t>
      </w:r>
      <w:r w:rsidRPr="006856A3">
        <w:rPr>
          <w:rFonts w:ascii="仿宋_GB2312" w:eastAsia="仿宋_GB2312" w:hAnsi="Helvetica" w:hint="eastAsia"/>
          <w:sz w:val="32"/>
          <w:szCs w:val="32"/>
        </w:rPr>
        <w:t>力</w:t>
      </w:r>
      <w:r w:rsidR="00882A2A" w:rsidRPr="006856A3">
        <w:rPr>
          <w:rFonts w:ascii="仿宋_GB2312" w:eastAsia="仿宋_GB2312" w:hAnsi="Helvetica" w:hint="eastAsia"/>
          <w:sz w:val="32"/>
          <w:szCs w:val="32"/>
        </w:rPr>
        <w:t>、防控措施有效落实、账户管理安全规范的刚性制度体系，形成资金“拨付”、“使用”、“监督”的管理闭环，</w:t>
      </w:r>
      <w:r w:rsidRPr="006856A3">
        <w:rPr>
          <w:rFonts w:ascii="仿宋_GB2312" w:eastAsia="仿宋_GB2312" w:hAnsi="Helvetica" w:hint="eastAsia"/>
          <w:sz w:val="32"/>
          <w:szCs w:val="32"/>
        </w:rPr>
        <w:t>构建</w:t>
      </w:r>
      <w:r w:rsidR="00CD5A85" w:rsidRPr="006856A3">
        <w:rPr>
          <w:rFonts w:ascii="仿宋_GB2312" w:eastAsia="仿宋_GB2312" w:hAnsi="Helvetica" w:hint="eastAsia"/>
          <w:sz w:val="32"/>
          <w:szCs w:val="32"/>
        </w:rPr>
        <w:t>“海晏河清”的资金资产管理环境。</w:t>
      </w:r>
    </w:p>
    <w:p w:rsidR="00D727B3" w:rsidRPr="006856A3" w:rsidRDefault="00D727B3" w:rsidP="00496501">
      <w:pPr>
        <w:pStyle w:val="a5"/>
        <w:shd w:val="clear" w:color="auto" w:fill="FFFFFF"/>
        <w:spacing w:before="0" w:beforeAutospacing="0" w:after="0" w:afterAutospacing="0" w:line="560" w:lineRule="exact"/>
        <w:ind w:firstLine="643"/>
        <w:jc w:val="both"/>
        <w:rPr>
          <w:rFonts w:ascii="仿宋_GB2312" w:eastAsia="仿宋_GB2312" w:hAnsi="Helvetica"/>
          <w:sz w:val="32"/>
          <w:szCs w:val="32"/>
        </w:rPr>
      </w:pPr>
    </w:p>
    <w:p w:rsidR="00D727B3" w:rsidRPr="006856A3" w:rsidRDefault="00496501" w:rsidP="00496501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Helvetica"/>
          <w:sz w:val="32"/>
          <w:szCs w:val="32"/>
        </w:rPr>
      </w:pPr>
      <w:r>
        <w:rPr>
          <w:rFonts w:ascii="仿宋_GB2312" w:eastAsia="仿宋_GB2312" w:hAnsi="Helvetica" w:hint="eastAsia"/>
          <w:sz w:val="32"/>
          <w:szCs w:val="32"/>
        </w:rPr>
        <w:t xml:space="preserve">    </w:t>
      </w:r>
      <w:r w:rsidR="00D727B3" w:rsidRPr="006856A3">
        <w:rPr>
          <w:rFonts w:ascii="仿宋_GB2312" w:eastAsia="仿宋_GB2312" w:hAnsi="Helvetica" w:hint="eastAsia"/>
          <w:sz w:val="32"/>
          <w:szCs w:val="32"/>
        </w:rPr>
        <w:t>附件：1.东丽区教育局“小金库”专项治理领导小组</w:t>
      </w:r>
    </w:p>
    <w:p w:rsidR="00D727B3" w:rsidRPr="006856A3" w:rsidRDefault="00D727B3" w:rsidP="00496501">
      <w:pPr>
        <w:pStyle w:val="a5"/>
        <w:shd w:val="clear" w:color="auto" w:fill="FFFFFF"/>
        <w:spacing w:before="0" w:beforeAutospacing="0" w:after="0" w:afterAutospacing="0" w:line="560" w:lineRule="exact"/>
        <w:ind w:leftChars="304" w:left="1758" w:hangingChars="350" w:hanging="1120"/>
        <w:jc w:val="both"/>
        <w:rPr>
          <w:rFonts w:ascii="仿宋_GB2312" w:eastAsia="仿宋_GB2312" w:hAnsi="Helvetica"/>
          <w:sz w:val="32"/>
          <w:szCs w:val="32"/>
        </w:rPr>
      </w:pPr>
      <w:r w:rsidRPr="006856A3">
        <w:rPr>
          <w:rFonts w:ascii="仿宋_GB2312" w:eastAsia="仿宋_GB2312" w:hAnsi="Helvetica" w:hint="eastAsia"/>
          <w:sz w:val="32"/>
          <w:szCs w:val="32"/>
        </w:rPr>
        <w:t xml:space="preserve">      2.“小金库”问题专项治理自查情况承诺书</w:t>
      </w:r>
    </w:p>
    <w:p w:rsidR="00D727B3" w:rsidRPr="006856A3" w:rsidRDefault="00D727B3" w:rsidP="00496501">
      <w:pPr>
        <w:pStyle w:val="a5"/>
        <w:shd w:val="clear" w:color="auto" w:fill="FFFFFF"/>
        <w:spacing w:before="0" w:beforeAutospacing="0" w:after="0" w:afterAutospacing="0" w:line="560" w:lineRule="exact"/>
        <w:ind w:leftChars="760" w:left="1756" w:hangingChars="50" w:hanging="160"/>
        <w:jc w:val="both"/>
        <w:rPr>
          <w:rFonts w:ascii="仿宋_GB2312" w:eastAsia="仿宋_GB2312" w:hAnsi="Helvetica"/>
          <w:sz w:val="32"/>
          <w:szCs w:val="32"/>
        </w:rPr>
      </w:pPr>
      <w:r w:rsidRPr="006856A3">
        <w:rPr>
          <w:rFonts w:ascii="仿宋_GB2312" w:eastAsia="仿宋_GB2312" w:hAnsi="Helvetica" w:hint="eastAsia"/>
          <w:sz w:val="32"/>
          <w:szCs w:val="32"/>
        </w:rPr>
        <w:t>3.“小金库”问题专项治理自查</w:t>
      </w:r>
      <w:r w:rsidR="00023D16">
        <w:rPr>
          <w:rFonts w:ascii="仿宋_GB2312" w:eastAsia="仿宋_GB2312" w:hAnsi="Helvetica" w:hint="eastAsia"/>
          <w:sz w:val="32"/>
          <w:szCs w:val="32"/>
        </w:rPr>
        <w:t>问题汇总表</w:t>
      </w:r>
    </w:p>
    <w:p w:rsidR="00D727B3" w:rsidRPr="006856A3" w:rsidRDefault="00496501" w:rsidP="00496501">
      <w:pPr>
        <w:pStyle w:val="a5"/>
        <w:shd w:val="clear" w:color="auto" w:fill="FFFFFF"/>
        <w:spacing w:before="0" w:beforeAutospacing="0" w:after="0" w:afterAutospacing="0" w:line="560" w:lineRule="exact"/>
        <w:ind w:leftChars="760" w:left="1756" w:hangingChars="50" w:hanging="160"/>
        <w:jc w:val="both"/>
        <w:rPr>
          <w:rFonts w:ascii="仿宋_GB2312" w:eastAsia="仿宋_GB2312" w:hAnsi="Helvetica"/>
          <w:sz w:val="32"/>
          <w:szCs w:val="32"/>
        </w:rPr>
      </w:pPr>
      <w:r>
        <w:rPr>
          <w:rFonts w:ascii="仿宋_GB2312" w:eastAsia="仿宋_GB2312" w:hAnsi="Helvetica" w:hint="eastAsia"/>
          <w:sz w:val="32"/>
          <w:szCs w:val="32"/>
        </w:rPr>
        <w:t xml:space="preserve">   </w:t>
      </w:r>
    </w:p>
    <w:p w:rsidR="00D727B3" w:rsidRDefault="00D727B3" w:rsidP="00496501">
      <w:pPr>
        <w:pStyle w:val="a5"/>
        <w:shd w:val="clear" w:color="auto" w:fill="FFFFFF"/>
        <w:spacing w:before="0" w:beforeAutospacing="0" w:after="0" w:afterAutospacing="0" w:line="560" w:lineRule="exact"/>
        <w:ind w:leftChars="760" w:left="1756" w:hangingChars="50" w:hanging="160"/>
        <w:jc w:val="both"/>
        <w:rPr>
          <w:rFonts w:ascii="仿宋_GB2312" w:eastAsia="仿宋_GB2312" w:hAnsi="Helvetica"/>
          <w:sz w:val="32"/>
          <w:szCs w:val="32"/>
        </w:rPr>
      </w:pPr>
    </w:p>
    <w:p w:rsidR="00A741BC" w:rsidRDefault="00A741BC" w:rsidP="00496501">
      <w:pPr>
        <w:pStyle w:val="a5"/>
        <w:shd w:val="clear" w:color="auto" w:fill="FFFFFF"/>
        <w:spacing w:before="0" w:beforeAutospacing="0" w:after="0" w:afterAutospacing="0" w:line="560" w:lineRule="exact"/>
        <w:ind w:leftChars="760" w:left="1756" w:hangingChars="50" w:hanging="160"/>
        <w:jc w:val="both"/>
        <w:rPr>
          <w:rFonts w:ascii="仿宋_GB2312" w:eastAsia="仿宋_GB2312" w:hAnsi="Helvetica"/>
          <w:sz w:val="32"/>
          <w:szCs w:val="32"/>
        </w:rPr>
      </w:pPr>
    </w:p>
    <w:p w:rsidR="00A741BC" w:rsidRDefault="00A741BC" w:rsidP="00496501">
      <w:pPr>
        <w:pStyle w:val="a5"/>
        <w:shd w:val="clear" w:color="auto" w:fill="FFFFFF"/>
        <w:spacing w:before="0" w:beforeAutospacing="0" w:after="0" w:afterAutospacing="0" w:line="560" w:lineRule="exact"/>
        <w:ind w:leftChars="760" w:left="1756" w:hangingChars="50" w:hanging="160"/>
        <w:jc w:val="both"/>
        <w:rPr>
          <w:rFonts w:ascii="仿宋_GB2312" w:eastAsia="仿宋_GB2312" w:hAnsi="Helvetica"/>
          <w:sz w:val="32"/>
          <w:szCs w:val="32"/>
        </w:rPr>
      </w:pPr>
    </w:p>
    <w:p w:rsidR="00D60912" w:rsidRDefault="00D60912" w:rsidP="00496501">
      <w:pPr>
        <w:pStyle w:val="a5"/>
        <w:shd w:val="clear" w:color="auto" w:fill="FFFFFF"/>
        <w:spacing w:before="0" w:beforeAutospacing="0" w:after="0" w:afterAutospacing="0" w:line="560" w:lineRule="exact"/>
        <w:ind w:leftChars="760" w:left="1756" w:right="1280" w:hangingChars="50" w:hanging="160"/>
        <w:jc w:val="right"/>
        <w:rPr>
          <w:rFonts w:ascii="仿宋_GB2312" w:eastAsia="仿宋_GB2312" w:hAnsi="Helvetica"/>
          <w:sz w:val="32"/>
          <w:szCs w:val="32"/>
        </w:rPr>
      </w:pPr>
      <w:r>
        <w:rPr>
          <w:rFonts w:ascii="仿宋_GB2312" w:eastAsia="仿宋_GB2312" w:hAnsi="Helvetica" w:hint="eastAsia"/>
          <w:sz w:val="32"/>
          <w:szCs w:val="32"/>
        </w:rPr>
        <w:t>2020年3月</w:t>
      </w:r>
      <w:r w:rsidR="0036509B">
        <w:rPr>
          <w:rFonts w:ascii="仿宋_GB2312" w:eastAsia="仿宋_GB2312" w:hAnsi="Helvetica" w:hint="eastAsia"/>
          <w:sz w:val="32"/>
          <w:szCs w:val="32"/>
        </w:rPr>
        <w:t>1</w:t>
      </w:r>
      <w:r w:rsidR="00805106">
        <w:rPr>
          <w:rFonts w:ascii="仿宋_GB2312" w:eastAsia="仿宋_GB2312" w:hAnsi="Helvetica" w:hint="eastAsia"/>
          <w:sz w:val="32"/>
          <w:szCs w:val="32"/>
        </w:rPr>
        <w:t>8</w:t>
      </w:r>
      <w:r>
        <w:rPr>
          <w:rFonts w:ascii="仿宋_GB2312" w:eastAsia="仿宋_GB2312" w:hAnsi="Helvetica" w:hint="eastAsia"/>
          <w:sz w:val="32"/>
          <w:szCs w:val="32"/>
        </w:rPr>
        <w:t>日</w:t>
      </w:r>
    </w:p>
    <w:p w:rsidR="00A741BC" w:rsidRDefault="00A741BC" w:rsidP="00496501">
      <w:pPr>
        <w:pStyle w:val="a5"/>
        <w:shd w:val="clear" w:color="auto" w:fill="FFFFFF"/>
        <w:spacing w:before="0" w:beforeAutospacing="0" w:after="0" w:afterAutospacing="0" w:line="560" w:lineRule="exact"/>
        <w:ind w:leftChars="760" w:left="1756" w:hangingChars="50" w:hanging="160"/>
        <w:jc w:val="both"/>
        <w:rPr>
          <w:rFonts w:ascii="仿宋_GB2312" w:eastAsia="仿宋_GB2312" w:hAnsi="Helvetica"/>
          <w:sz w:val="32"/>
          <w:szCs w:val="32"/>
        </w:rPr>
      </w:pPr>
    </w:p>
    <w:p w:rsidR="00A741BC" w:rsidRDefault="00A741BC" w:rsidP="00496501">
      <w:pPr>
        <w:pStyle w:val="a5"/>
        <w:shd w:val="clear" w:color="auto" w:fill="FFFFFF"/>
        <w:spacing w:before="0" w:beforeAutospacing="0" w:after="0" w:afterAutospacing="0" w:line="560" w:lineRule="exact"/>
        <w:ind w:leftChars="760" w:left="1756" w:hangingChars="50" w:hanging="160"/>
        <w:jc w:val="both"/>
        <w:rPr>
          <w:rFonts w:ascii="仿宋_GB2312" w:eastAsia="仿宋_GB2312" w:hAnsi="Helvetica"/>
          <w:sz w:val="32"/>
          <w:szCs w:val="32"/>
        </w:rPr>
      </w:pPr>
    </w:p>
    <w:p w:rsidR="00A741BC" w:rsidRDefault="00A741BC" w:rsidP="00496501">
      <w:pPr>
        <w:pStyle w:val="a5"/>
        <w:shd w:val="clear" w:color="auto" w:fill="FFFFFF"/>
        <w:spacing w:before="0" w:beforeAutospacing="0" w:after="0" w:afterAutospacing="0" w:line="560" w:lineRule="exact"/>
        <w:ind w:leftChars="760" w:left="1756" w:hangingChars="50" w:hanging="160"/>
        <w:jc w:val="both"/>
        <w:rPr>
          <w:rFonts w:ascii="仿宋_GB2312" w:eastAsia="仿宋_GB2312" w:hAnsi="Helvetica"/>
          <w:sz w:val="32"/>
          <w:szCs w:val="32"/>
        </w:rPr>
      </w:pPr>
    </w:p>
    <w:p w:rsidR="00496501" w:rsidRDefault="00496501" w:rsidP="00496501">
      <w:pPr>
        <w:pStyle w:val="a5"/>
        <w:shd w:val="clear" w:color="auto" w:fill="FFFFFF"/>
        <w:spacing w:before="0" w:beforeAutospacing="0" w:after="0" w:afterAutospacing="0" w:line="560" w:lineRule="exact"/>
        <w:ind w:left="1754" w:hangingChars="548" w:hanging="1754"/>
        <w:jc w:val="both"/>
        <w:rPr>
          <w:rFonts w:ascii="仿宋_GB2312" w:eastAsia="仿宋_GB2312" w:hAnsi="Helvetica"/>
          <w:sz w:val="32"/>
          <w:szCs w:val="32"/>
        </w:rPr>
      </w:pPr>
    </w:p>
    <w:p w:rsidR="00496501" w:rsidRDefault="00496501" w:rsidP="00496501">
      <w:pPr>
        <w:pStyle w:val="a5"/>
        <w:shd w:val="clear" w:color="auto" w:fill="FFFFFF"/>
        <w:spacing w:before="0" w:beforeAutospacing="0" w:after="0" w:afterAutospacing="0" w:line="560" w:lineRule="exact"/>
        <w:ind w:left="1754" w:hangingChars="548" w:hanging="1754"/>
        <w:jc w:val="both"/>
        <w:rPr>
          <w:rFonts w:ascii="仿宋_GB2312" w:eastAsia="仿宋_GB2312" w:hAnsi="Helvetica"/>
          <w:sz w:val="32"/>
          <w:szCs w:val="32"/>
        </w:rPr>
      </w:pPr>
    </w:p>
    <w:p w:rsidR="00023D16" w:rsidRPr="00023D16" w:rsidRDefault="00023D16" w:rsidP="00023D16">
      <w:pPr>
        <w:pBdr>
          <w:top w:val="single" w:sz="12" w:space="1" w:color="auto"/>
          <w:bottom w:val="single" w:sz="12" w:space="0" w:color="auto"/>
        </w:pBdr>
        <w:spacing w:line="560" w:lineRule="exact"/>
        <w:ind w:firstLineChars="50" w:firstLine="140"/>
        <w:textAlignment w:val="center"/>
      </w:pPr>
      <w:r>
        <w:rPr>
          <w:rFonts w:ascii="仿宋_GB2312" w:eastAsia="仿宋_GB2312" w:hint="eastAsia"/>
          <w:sz w:val="28"/>
          <w:szCs w:val="28"/>
        </w:rPr>
        <w:t>天津市东丽区教育局行政办公室             2020年3月</w:t>
      </w:r>
      <w:r w:rsidR="0036509B">
        <w:rPr>
          <w:rFonts w:ascii="仿宋_GB2312" w:eastAsia="仿宋_GB2312" w:hint="eastAsia"/>
          <w:sz w:val="28"/>
          <w:szCs w:val="28"/>
        </w:rPr>
        <w:t>1</w:t>
      </w:r>
      <w:r w:rsidR="00805106"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日印发</w:t>
      </w:r>
    </w:p>
    <w:p w:rsidR="00D727B3" w:rsidRPr="00496501" w:rsidRDefault="00D727B3" w:rsidP="00496501">
      <w:pPr>
        <w:pStyle w:val="a5"/>
        <w:shd w:val="clear" w:color="auto" w:fill="FFFFFF"/>
        <w:spacing w:before="0" w:beforeAutospacing="0" w:after="0" w:afterAutospacing="0" w:line="560" w:lineRule="exact"/>
        <w:ind w:left="1754" w:hangingChars="548" w:hanging="1754"/>
        <w:jc w:val="both"/>
        <w:rPr>
          <w:rFonts w:ascii="黑体" w:eastAsia="黑体" w:hAnsi="黑体"/>
          <w:sz w:val="32"/>
          <w:szCs w:val="32"/>
        </w:rPr>
      </w:pPr>
      <w:r w:rsidRPr="00496501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D727B3" w:rsidRPr="006856A3" w:rsidRDefault="00D727B3" w:rsidP="00496501">
      <w:pPr>
        <w:pStyle w:val="a5"/>
        <w:shd w:val="clear" w:color="auto" w:fill="FFFFFF"/>
        <w:spacing w:before="0" w:beforeAutospacing="0" w:after="0" w:afterAutospacing="0" w:line="560" w:lineRule="exact"/>
        <w:ind w:left="1754" w:hangingChars="548" w:hanging="1754"/>
        <w:jc w:val="both"/>
        <w:rPr>
          <w:rFonts w:ascii="仿宋_GB2312" w:eastAsia="仿宋_GB2312" w:hAnsi="Helvetica"/>
          <w:sz w:val="32"/>
          <w:szCs w:val="32"/>
        </w:rPr>
      </w:pPr>
    </w:p>
    <w:p w:rsidR="00D727B3" w:rsidRPr="006856A3" w:rsidRDefault="00D727B3" w:rsidP="00496501">
      <w:pPr>
        <w:pStyle w:val="a5"/>
        <w:shd w:val="clear" w:color="auto" w:fill="FFFFFF"/>
        <w:spacing w:before="0" w:beforeAutospacing="0" w:after="0" w:afterAutospacing="0" w:line="560" w:lineRule="exact"/>
        <w:ind w:left="2411" w:hangingChars="548" w:hanging="2411"/>
        <w:jc w:val="center"/>
        <w:rPr>
          <w:rFonts w:ascii="方正小标宋简体" w:eastAsia="方正小标宋简体" w:hAnsi="Helvetica"/>
          <w:sz w:val="44"/>
          <w:szCs w:val="44"/>
        </w:rPr>
      </w:pPr>
      <w:r w:rsidRPr="006856A3">
        <w:rPr>
          <w:rFonts w:ascii="方正小标宋简体" w:eastAsia="方正小标宋简体" w:hAnsi="Helvetica" w:hint="eastAsia"/>
          <w:sz w:val="44"/>
          <w:szCs w:val="44"/>
        </w:rPr>
        <w:t>东丽区教育局“小金库”专项治理领导小组</w:t>
      </w:r>
    </w:p>
    <w:p w:rsidR="00D727B3" w:rsidRPr="006856A3" w:rsidRDefault="00D727B3" w:rsidP="00496501">
      <w:pPr>
        <w:pStyle w:val="a5"/>
        <w:shd w:val="clear" w:color="auto" w:fill="FFFFFF"/>
        <w:spacing w:before="0" w:beforeAutospacing="0" w:after="0" w:afterAutospacing="0" w:line="560" w:lineRule="exact"/>
        <w:ind w:left="2411" w:hangingChars="548" w:hanging="2411"/>
        <w:jc w:val="both"/>
        <w:rPr>
          <w:rFonts w:ascii="方正小标宋简体" w:eastAsia="方正小标宋简体" w:hAnsi="Helvetica"/>
          <w:sz w:val="44"/>
          <w:szCs w:val="44"/>
        </w:rPr>
      </w:pPr>
    </w:p>
    <w:p w:rsidR="00D727B3" w:rsidRPr="006856A3" w:rsidRDefault="00D727B3" w:rsidP="00496501">
      <w:pPr>
        <w:pStyle w:val="a5"/>
        <w:shd w:val="clear" w:color="auto" w:fill="FFFFFF"/>
        <w:spacing w:before="0" w:beforeAutospacing="0" w:after="0" w:afterAutospacing="0" w:line="560" w:lineRule="exact"/>
        <w:ind w:left="1731" w:hangingChars="641" w:hanging="1731"/>
        <w:jc w:val="both"/>
        <w:rPr>
          <w:rFonts w:ascii="仿宋_GB2312" w:eastAsia="仿宋_GB2312" w:hAnsi="Helvetica"/>
          <w:sz w:val="32"/>
          <w:szCs w:val="32"/>
        </w:rPr>
      </w:pPr>
      <w:r w:rsidRPr="006856A3">
        <w:rPr>
          <w:rFonts w:ascii="Helvetica" w:hAnsi="Helvetica" w:hint="eastAsia"/>
          <w:sz w:val="27"/>
          <w:szCs w:val="27"/>
        </w:rPr>
        <w:t xml:space="preserve">     </w:t>
      </w:r>
      <w:r w:rsidR="006D3AB3" w:rsidRPr="006856A3">
        <w:rPr>
          <w:rFonts w:ascii="Helvetica" w:hAnsi="Helvetica" w:hint="eastAsia"/>
          <w:sz w:val="27"/>
          <w:szCs w:val="27"/>
        </w:rPr>
        <w:t xml:space="preserve">  </w:t>
      </w:r>
      <w:r w:rsidRPr="006856A3">
        <w:rPr>
          <w:rFonts w:ascii="仿宋_GB2312" w:eastAsia="仿宋_GB2312" w:hAnsi="Helvetica" w:hint="eastAsia"/>
          <w:sz w:val="32"/>
          <w:szCs w:val="32"/>
        </w:rPr>
        <w:t>组  长：张建华  区教育局党委书记</w:t>
      </w:r>
    </w:p>
    <w:p w:rsidR="00D727B3" w:rsidRPr="006856A3" w:rsidRDefault="00D727B3" w:rsidP="00496501">
      <w:pPr>
        <w:pStyle w:val="a5"/>
        <w:shd w:val="clear" w:color="auto" w:fill="FFFFFF"/>
        <w:spacing w:before="0" w:beforeAutospacing="0" w:after="0" w:afterAutospacing="0" w:line="560" w:lineRule="exact"/>
        <w:ind w:left="2051" w:hangingChars="641" w:hanging="2051"/>
        <w:jc w:val="both"/>
        <w:rPr>
          <w:rFonts w:ascii="仿宋_GB2312" w:eastAsia="仿宋_GB2312" w:hAnsi="Helvetica"/>
          <w:sz w:val="32"/>
          <w:szCs w:val="32"/>
        </w:rPr>
      </w:pPr>
      <w:r w:rsidRPr="006856A3">
        <w:rPr>
          <w:rFonts w:ascii="仿宋_GB2312" w:eastAsia="仿宋_GB2312" w:hAnsi="Helvetica" w:hint="eastAsia"/>
          <w:sz w:val="32"/>
          <w:szCs w:val="32"/>
        </w:rPr>
        <w:t xml:space="preserve">    </w:t>
      </w:r>
      <w:r w:rsidR="006D3AB3" w:rsidRPr="006856A3">
        <w:rPr>
          <w:rFonts w:ascii="仿宋_GB2312" w:eastAsia="仿宋_GB2312" w:hAnsi="Helvetica" w:hint="eastAsia"/>
          <w:sz w:val="32"/>
          <w:szCs w:val="32"/>
        </w:rPr>
        <w:t xml:space="preserve">  </w:t>
      </w:r>
      <w:r w:rsidRPr="006856A3">
        <w:rPr>
          <w:rFonts w:ascii="仿宋_GB2312" w:eastAsia="仿宋_GB2312" w:hAnsi="Helvetica" w:hint="eastAsia"/>
          <w:sz w:val="32"/>
          <w:szCs w:val="32"/>
        </w:rPr>
        <w:t>副组长：</w:t>
      </w:r>
      <w:proofErr w:type="gramStart"/>
      <w:r w:rsidRPr="006856A3">
        <w:rPr>
          <w:rFonts w:ascii="仿宋_GB2312" w:eastAsia="仿宋_GB2312" w:hAnsi="Helvetica" w:hint="eastAsia"/>
          <w:sz w:val="32"/>
          <w:szCs w:val="32"/>
        </w:rPr>
        <w:t>张志欣</w:t>
      </w:r>
      <w:proofErr w:type="gramEnd"/>
      <w:r w:rsidRPr="006856A3">
        <w:rPr>
          <w:rFonts w:ascii="仿宋_GB2312" w:eastAsia="仿宋_GB2312" w:hAnsi="Helvetica" w:hint="eastAsia"/>
          <w:sz w:val="32"/>
          <w:szCs w:val="32"/>
        </w:rPr>
        <w:t xml:space="preserve">  区教育局党委副书记</w:t>
      </w:r>
    </w:p>
    <w:p w:rsidR="00D727B3" w:rsidRPr="006856A3" w:rsidRDefault="00D727B3" w:rsidP="00496501">
      <w:pPr>
        <w:pStyle w:val="a5"/>
        <w:shd w:val="clear" w:color="auto" w:fill="FFFFFF"/>
        <w:spacing w:before="0" w:beforeAutospacing="0" w:after="0" w:afterAutospacing="0" w:line="560" w:lineRule="exact"/>
        <w:ind w:left="2051" w:hangingChars="641" w:hanging="2051"/>
        <w:jc w:val="both"/>
        <w:rPr>
          <w:rFonts w:ascii="仿宋_GB2312" w:eastAsia="仿宋_GB2312" w:hAnsi="Helvetica"/>
          <w:sz w:val="32"/>
          <w:szCs w:val="32"/>
        </w:rPr>
      </w:pPr>
      <w:r w:rsidRPr="006856A3">
        <w:rPr>
          <w:rFonts w:ascii="仿宋_GB2312" w:eastAsia="仿宋_GB2312" w:hAnsi="Helvetica" w:hint="eastAsia"/>
          <w:sz w:val="32"/>
          <w:szCs w:val="32"/>
        </w:rPr>
        <w:t xml:space="preserve">            </w:t>
      </w:r>
      <w:r w:rsidR="006D3AB3" w:rsidRPr="006856A3">
        <w:rPr>
          <w:rFonts w:ascii="仿宋_GB2312" w:eastAsia="仿宋_GB2312" w:hAnsi="Helvetica" w:hint="eastAsia"/>
          <w:sz w:val="32"/>
          <w:szCs w:val="32"/>
        </w:rPr>
        <w:t xml:space="preserve">  </w:t>
      </w:r>
      <w:r w:rsidRPr="006856A3">
        <w:rPr>
          <w:rFonts w:ascii="仿宋_GB2312" w:eastAsia="仿宋_GB2312" w:hAnsi="Helvetica" w:hint="eastAsia"/>
          <w:sz w:val="32"/>
          <w:szCs w:val="32"/>
        </w:rPr>
        <w:t>王  鹏  区教育局副局长</w:t>
      </w:r>
    </w:p>
    <w:p w:rsidR="00D727B3" w:rsidRPr="006856A3" w:rsidRDefault="00D727B3" w:rsidP="00496501">
      <w:pPr>
        <w:pStyle w:val="a5"/>
        <w:shd w:val="clear" w:color="auto" w:fill="FFFFFF"/>
        <w:spacing w:before="0" w:beforeAutospacing="0" w:after="0" w:afterAutospacing="0" w:line="560" w:lineRule="exact"/>
        <w:ind w:left="2051" w:hangingChars="641" w:hanging="2051"/>
        <w:jc w:val="both"/>
        <w:rPr>
          <w:rFonts w:ascii="仿宋_GB2312" w:eastAsia="仿宋_GB2312" w:hAnsi="Helvetica"/>
          <w:sz w:val="32"/>
          <w:szCs w:val="32"/>
        </w:rPr>
      </w:pPr>
      <w:r w:rsidRPr="006856A3">
        <w:rPr>
          <w:rFonts w:ascii="仿宋_GB2312" w:eastAsia="仿宋_GB2312" w:hAnsi="Helvetica" w:hint="eastAsia"/>
          <w:sz w:val="32"/>
          <w:szCs w:val="32"/>
        </w:rPr>
        <w:t xml:space="preserve">    </w:t>
      </w:r>
      <w:r w:rsidR="006D3AB3" w:rsidRPr="006856A3">
        <w:rPr>
          <w:rFonts w:ascii="仿宋_GB2312" w:eastAsia="仿宋_GB2312" w:hAnsi="Helvetica" w:hint="eastAsia"/>
          <w:sz w:val="32"/>
          <w:szCs w:val="32"/>
        </w:rPr>
        <w:t xml:space="preserve">  </w:t>
      </w:r>
      <w:r w:rsidRPr="006856A3">
        <w:rPr>
          <w:rFonts w:ascii="仿宋_GB2312" w:eastAsia="仿宋_GB2312" w:hAnsi="Helvetica" w:hint="eastAsia"/>
          <w:sz w:val="32"/>
          <w:szCs w:val="32"/>
        </w:rPr>
        <w:t>成  员：薛向明  刘</w:t>
      </w:r>
      <w:proofErr w:type="gramStart"/>
      <w:r w:rsidRPr="006856A3">
        <w:rPr>
          <w:rFonts w:ascii="仿宋_GB2312" w:eastAsia="仿宋_GB2312" w:hAnsi="Helvetica" w:hint="eastAsia"/>
          <w:sz w:val="32"/>
          <w:szCs w:val="32"/>
        </w:rPr>
        <w:t>丙义  丁清</w:t>
      </w:r>
      <w:proofErr w:type="gramEnd"/>
      <w:r w:rsidRPr="006856A3">
        <w:rPr>
          <w:rFonts w:ascii="仿宋_GB2312" w:eastAsia="仿宋_GB2312" w:hAnsi="Helvetica" w:hint="eastAsia"/>
          <w:sz w:val="32"/>
          <w:szCs w:val="32"/>
        </w:rPr>
        <w:t>兰</w:t>
      </w:r>
    </w:p>
    <w:p w:rsidR="00D727B3" w:rsidRPr="006856A3" w:rsidRDefault="00D727B3" w:rsidP="00496501">
      <w:pPr>
        <w:pStyle w:val="a5"/>
        <w:shd w:val="clear" w:color="auto" w:fill="FFFFFF"/>
        <w:spacing w:before="0" w:beforeAutospacing="0" w:after="0" w:afterAutospacing="0" w:line="560" w:lineRule="exact"/>
        <w:ind w:left="2051" w:hangingChars="641" w:hanging="2051"/>
        <w:jc w:val="both"/>
        <w:rPr>
          <w:rFonts w:ascii="仿宋_GB2312" w:eastAsia="仿宋_GB2312" w:hAnsi="Helvetica"/>
          <w:sz w:val="32"/>
          <w:szCs w:val="32"/>
        </w:rPr>
      </w:pPr>
    </w:p>
    <w:p w:rsidR="00D727B3" w:rsidRPr="006856A3" w:rsidRDefault="00D727B3" w:rsidP="00496501">
      <w:pPr>
        <w:pStyle w:val="a5"/>
        <w:shd w:val="clear" w:color="auto" w:fill="FFFFFF"/>
        <w:spacing w:before="0" w:beforeAutospacing="0" w:after="0" w:afterAutospacing="0" w:line="560" w:lineRule="exact"/>
        <w:ind w:left="282" w:hangingChars="88" w:hanging="282"/>
        <w:jc w:val="both"/>
        <w:rPr>
          <w:rFonts w:ascii="仿宋_GB2312" w:eastAsia="仿宋_GB2312" w:hAnsi="Helvetica"/>
          <w:sz w:val="32"/>
          <w:szCs w:val="32"/>
        </w:rPr>
      </w:pPr>
      <w:r w:rsidRPr="006856A3">
        <w:rPr>
          <w:rFonts w:ascii="仿宋_GB2312" w:eastAsia="仿宋_GB2312" w:hAnsi="Helvetica" w:hint="eastAsia"/>
          <w:sz w:val="32"/>
          <w:szCs w:val="32"/>
        </w:rPr>
        <w:t xml:space="preserve">    </w:t>
      </w:r>
      <w:r w:rsidR="006D3AB3" w:rsidRPr="006856A3">
        <w:rPr>
          <w:rFonts w:ascii="仿宋_GB2312" w:eastAsia="仿宋_GB2312" w:hAnsi="Helvetica" w:hint="eastAsia"/>
          <w:sz w:val="32"/>
          <w:szCs w:val="32"/>
        </w:rPr>
        <w:t xml:space="preserve">  </w:t>
      </w:r>
      <w:r w:rsidRPr="006856A3">
        <w:rPr>
          <w:rFonts w:ascii="仿宋_GB2312" w:eastAsia="仿宋_GB2312" w:hAnsi="Helvetica" w:hint="eastAsia"/>
          <w:sz w:val="32"/>
          <w:szCs w:val="32"/>
        </w:rPr>
        <w:t>领导小组下设办公室，办公室设在区教育局财务基建科，办公室主任由刘丙义同志兼任</w:t>
      </w:r>
      <w:r w:rsidR="006D3AB3" w:rsidRPr="006856A3">
        <w:rPr>
          <w:rFonts w:ascii="仿宋_GB2312" w:eastAsia="仿宋_GB2312" w:hAnsi="Helvetica" w:hint="eastAsia"/>
          <w:sz w:val="32"/>
          <w:szCs w:val="32"/>
        </w:rPr>
        <w:t>，负责专项治理“实施方案”相关政策咨询解读、实施区教育系统专项检查、问题汇总上报等。</w:t>
      </w:r>
    </w:p>
    <w:p w:rsidR="006D3AB3" w:rsidRPr="006856A3" w:rsidRDefault="006D3AB3" w:rsidP="00496501">
      <w:pPr>
        <w:pStyle w:val="a5"/>
        <w:shd w:val="clear" w:color="auto" w:fill="FFFFFF"/>
        <w:spacing w:before="0" w:beforeAutospacing="0" w:after="0" w:afterAutospacing="0" w:line="560" w:lineRule="exact"/>
        <w:ind w:left="282" w:hangingChars="88" w:hanging="282"/>
        <w:jc w:val="both"/>
        <w:rPr>
          <w:rFonts w:ascii="仿宋_GB2312" w:eastAsia="仿宋_GB2312" w:hAnsi="Helvetica"/>
          <w:sz w:val="32"/>
          <w:szCs w:val="32"/>
        </w:rPr>
      </w:pPr>
      <w:r w:rsidRPr="006856A3">
        <w:rPr>
          <w:rFonts w:ascii="仿宋_GB2312" w:eastAsia="仿宋_GB2312" w:hAnsi="Helvetica" w:hint="eastAsia"/>
          <w:sz w:val="32"/>
          <w:szCs w:val="32"/>
        </w:rPr>
        <w:t xml:space="preserve">      联系电话：84375710</w:t>
      </w:r>
      <w:r w:rsidR="00346DDB">
        <w:rPr>
          <w:rFonts w:ascii="仿宋_GB2312" w:eastAsia="仿宋_GB2312" w:hAnsi="Helvetica" w:hint="eastAsia"/>
          <w:sz w:val="32"/>
          <w:szCs w:val="32"/>
        </w:rPr>
        <w:t xml:space="preserve">  联系人：刘丙义</w:t>
      </w:r>
    </w:p>
    <w:p w:rsidR="00D727B3" w:rsidRPr="006856A3" w:rsidRDefault="00D727B3" w:rsidP="00496501">
      <w:pPr>
        <w:pStyle w:val="a5"/>
        <w:shd w:val="clear" w:color="auto" w:fill="FFFFFF"/>
        <w:spacing w:before="0" w:beforeAutospacing="0" w:after="0" w:afterAutospacing="0" w:line="560" w:lineRule="exact"/>
        <w:ind w:left="2051" w:hangingChars="641" w:hanging="2051"/>
        <w:jc w:val="both"/>
        <w:rPr>
          <w:rFonts w:ascii="仿宋_GB2312" w:eastAsia="仿宋_GB2312" w:hAnsi="Helvetica"/>
          <w:sz w:val="32"/>
          <w:szCs w:val="32"/>
        </w:rPr>
      </w:pPr>
    </w:p>
    <w:p w:rsidR="006D3AB3" w:rsidRPr="006856A3" w:rsidRDefault="006D3AB3" w:rsidP="00496501">
      <w:pPr>
        <w:pStyle w:val="a5"/>
        <w:shd w:val="clear" w:color="auto" w:fill="FFFFFF"/>
        <w:spacing w:before="0" w:beforeAutospacing="0" w:after="0" w:afterAutospacing="0" w:line="560" w:lineRule="exact"/>
        <w:ind w:left="2051" w:hangingChars="641" w:hanging="2051"/>
        <w:jc w:val="both"/>
        <w:rPr>
          <w:rFonts w:ascii="仿宋_GB2312" w:eastAsia="仿宋_GB2312" w:hAnsi="Helvetica"/>
          <w:sz w:val="32"/>
          <w:szCs w:val="32"/>
        </w:rPr>
      </w:pPr>
    </w:p>
    <w:p w:rsidR="006D3AB3" w:rsidRPr="006856A3" w:rsidRDefault="006D3AB3" w:rsidP="00496501">
      <w:pPr>
        <w:pStyle w:val="a5"/>
        <w:shd w:val="clear" w:color="auto" w:fill="FFFFFF"/>
        <w:spacing w:before="0" w:beforeAutospacing="0" w:after="0" w:afterAutospacing="0" w:line="560" w:lineRule="exact"/>
        <w:ind w:left="2051" w:hangingChars="641" w:hanging="2051"/>
        <w:jc w:val="both"/>
        <w:rPr>
          <w:rFonts w:ascii="仿宋_GB2312" w:eastAsia="仿宋_GB2312" w:hAnsi="Helvetica"/>
          <w:sz w:val="32"/>
          <w:szCs w:val="32"/>
        </w:rPr>
      </w:pPr>
    </w:p>
    <w:p w:rsidR="006D3AB3" w:rsidRPr="006856A3" w:rsidRDefault="006D3AB3" w:rsidP="00496501">
      <w:pPr>
        <w:pStyle w:val="a5"/>
        <w:shd w:val="clear" w:color="auto" w:fill="FFFFFF"/>
        <w:spacing w:before="0" w:beforeAutospacing="0" w:after="0" w:afterAutospacing="0" w:line="560" w:lineRule="exact"/>
        <w:ind w:left="2051" w:hangingChars="641" w:hanging="2051"/>
        <w:jc w:val="both"/>
        <w:rPr>
          <w:rFonts w:ascii="仿宋_GB2312" w:eastAsia="仿宋_GB2312" w:hAnsi="Helvetica"/>
          <w:sz w:val="32"/>
          <w:szCs w:val="32"/>
        </w:rPr>
      </w:pPr>
    </w:p>
    <w:p w:rsidR="006D3AB3" w:rsidRPr="006856A3" w:rsidRDefault="006D3AB3" w:rsidP="00496501">
      <w:pPr>
        <w:pStyle w:val="a5"/>
        <w:shd w:val="clear" w:color="auto" w:fill="FFFFFF"/>
        <w:spacing w:before="0" w:beforeAutospacing="0" w:after="0" w:afterAutospacing="0" w:line="560" w:lineRule="exact"/>
        <w:ind w:left="2051" w:hangingChars="641" w:hanging="2051"/>
        <w:jc w:val="both"/>
        <w:rPr>
          <w:rFonts w:ascii="仿宋_GB2312" w:eastAsia="仿宋_GB2312" w:hAnsi="Helvetica"/>
          <w:sz w:val="32"/>
          <w:szCs w:val="32"/>
        </w:rPr>
      </w:pPr>
    </w:p>
    <w:p w:rsidR="006D3AB3" w:rsidRPr="006856A3" w:rsidRDefault="006D3AB3" w:rsidP="00496501">
      <w:pPr>
        <w:pStyle w:val="a5"/>
        <w:shd w:val="clear" w:color="auto" w:fill="FFFFFF"/>
        <w:spacing w:before="0" w:beforeAutospacing="0" w:after="0" w:afterAutospacing="0" w:line="560" w:lineRule="exact"/>
        <w:ind w:left="2051" w:hangingChars="641" w:hanging="2051"/>
        <w:jc w:val="both"/>
        <w:rPr>
          <w:rFonts w:ascii="仿宋_GB2312" w:eastAsia="仿宋_GB2312" w:hAnsi="Helvetica"/>
          <w:sz w:val="32"/>
          <w:szCs w:val="32"/>
        </w:rPr>
      </w:pPr>
    </w:p>
    <w:p w:rsidR="006D3AB3" w:rsidRPr="006856A3" w:rsidRDefault="006D3AB3" w:rsidP="00496501">
      <w:pPr>
        <w:pStyle w:val="a5"/>
        <w:shd w:val="clear" w:color="auto" w:fill="FFFFFF"/>
        <w:spacing w:before="0" w:beforeAutospacing="0" w:after="0" w:afterAutospacing="0" w:line="560" w:lineRule="exact"/>
        <w:ind w:left="2051" w:hangingChars="641" w:hanging="2051"/>
        <w:jc w:val="both"/>
        <w:rPr>
          <w:rFonts w:ascii="仿宋_GB2312" w:eastAsia="仿宋_GB2312" w:hAnsi="Helvetica"/>
          <w:sz w:val="32"/>
          <w:szCs w:val="32"/>
        </w:rPr>
      </w:pPr>
    </w:p>
    <w:p w:rsidR="00496501" w:rsidRDefault="00496501" w:rsidP="00496501">
      <w:pPr>
        <w:pStyle w:val="a5"/>
        <w:shd w:val="clear" w:color="auto" w:fill="FFFFFF"/>
        <w:spacing w:before="0" w:beforeAutospacing="0" w:after="0" w:afterAutospacing="0" w:line="560" w:lineRule="exact"/>
        <w:ind w:left="2051" w:hangingChars="641" w:hanging="2051"/>
        <w:jc w:val="both"/>
        <w:rPr>
          <w:rFonts w:ascii="仿宋_GB2312" w:eastAsia="仿宋_GB2312" w:hAnsi="Helvetica"/>
          <w:sz w:val="32"/>
          <w:szCs w:val="32"/>
        </w:rPr>
      </w:pPr>
    </w:p>
    <w:p w:rsidR="00496501" w:rsidRDefault="00496501" w:rsidP="00496501">
      <w:pPr>
        <w:pStyle w:val="a5"/>
        <w:shd w:val="clear" w:color="auto" w:fill="FFFFFF"/>
        <w:spacing w:before="0" w:beforeAutospacing="0" w:after="0" w:afterAutospacing="0" w:line="560" w:lineRule="exact"/>
        <w:ind w:left="2051" w:hangingChars="641" w:hanging="2051"/>
        <w:jc w:val="both"/>
        <w:rPr>
          <w:rFonts w:ascii="仿宋_GB2312" w:eastAsia="仿宋_GB2312" w:hAnsi="Helvetica"/>
          <w:sz w:val="32"/>
          <w:szCs w:val="32"/>
        </w:rPr>
      </w:pPr>
    </w:p>
    <w:p w:rsidR="00496501" w:rsidRDefault="00496501" w:rsidP="00496501">
      <w:pPr>
        <w:pStyle w:val="a5"/>
        <w:shd w:val="clear" w:color="auto" w:fill="FFFFFF"/>
        <w:spacing w:before="0" w:beforeAutospacing="0" w:after="0" w:afterAutospacing="0" w:line="560" w:lineRule="exact"/>
        <w:ind w:left="2051" w:hangingChars="641" w:hanging="2051"/>
        <w:jc w:val="both"/>
        <w:rPr>
          <w:rFonts w:ascii="仿宋_GB2312" w:eastAsia="仿宋_GB2312" w:hAnsi="Helvetica"/>
          <w:sz w:val="32"/>
          <w:szCs w:val="32"/>
        </w:rPr>
      </w:pPr>
    </w:p>
    <w:p w:rsidR="006D3AB3" w:rsidRPr="00496501" w:rsidRDefault="006D3AB3" w:rsidP="00496501">
      <w:pPr>
        <w:pStyle w:val="a5"/>
        <w:shd w:val="clear" w:color="auto" w:fill="FFFFFF"/>
        <w:spacing w:before="0" w:beforeAutospacing="0" w:after="0" w:afterAutospacing="0" w:line="560" w:lineRule="exact"/>
        <w:ind w:left="2051" w:hangingChars="641" w:hanging="2051"/>
        <w:jc w:val="both"/>
        <w:rPr>
          <w:rFonts w:ascii="黑体" w:eastAsia="黑体" w:hAnsi="黑体"/>
          <w:sz w:val="32"/>
          <w:szCs w:val="32"/>
        </w:rPr>
      </w:pPr>
      <w:r w:rsidRPr="00496501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6D3AB3" w:rsidRPr="006856A3" w:rsidRDefault="006D3AB3" w:rsidP="00496501">
      <w:pPr>
        <w:pStyle w:val="a5"/>
        <w:shd w:val="clear" w:color="auto" w:fill="FFFFFF"/>
        <w:spacing w:before="0" w:beforeAutospacing="0" w:after="0" w:afterAutospacing="0" w:line="560" w:lineRule="exact"/>
        <w:ind w:left="2051" w:hangingChars="641" w:hanging="2051"/>
        <w:jc w:val="both"/>
        <w:rPr>
          <w:rFonts w:ascii="仿宋_GB2312" w:eastAsia="仿宋_GB2312" w:hAnsi="Helvetica"/>
          <w:sz w:val="32"/>
          <w:szCs w:val="32"/>
        </w:rPr>
      </w:pPr>
    </w:p>
    <w:p w:rsidR="006D3AB3" w:rsidRPr="006856A3" w:rsidRDefault="006D3AB3" w:rsidP="00496501">
      <w:pPr>
        <w:pStyle w:val="a5"/>
        <w:shd w:val="clear" w:color="auto" w:fill="FFFFFF"/>
        <w:spacing w:before="0" w:beforeAutospacing="0" w:after="0" w:afterAutospacing="0" w:line="560" w:lineRule="exact"/>
        <w:ind w:leftChars="-1" w:left="706" w:hangingChars="161" w:hanging="708"/>
        <w:jc w:val="center"/>
        <w:rPr>
          <w:rFonts w:ascii="方正小标宋简体" w:eastAsia="方正小标宋简体" w:hAnsi="Helvetica"/>
          <w:sz w:val="44"/>
          <w:szCs w:val="44"/>
        </w:rPr>
      </w:pPr>
      <w:r w:rsidRPr="006856A3">
        <w:rPr>
          <w:rFonts w:ascii="方正小标宋简体" w:eastAsia="方正小标宋简体" w:hAnsi="Helvetica" w:hint="eastAsia"/>
          <w:sz w:val="44"/>
          <w:szCs w:val="44"/>
        </w:rPr>
        <w:t>“小金库”问题专项治理自查情况承诺书</w:t>
      </w:r>
    </w:p>
    <w:p w:rsidR="006D3AB3" w:rsidRPr="006856A3" w:rsidRDefault="006D3AB3" w:rsidP="00496501">
      <w:pPr>
        <w:pStyle w:val="a5"/>
        <w:shd w:val="clear" w:color="auto" w:fill="FFFFFF"/>
        <w:spacing w:before="0" w:beforeAutospacing="0" w:after="0" w:afterAutospacing="0" w:line="340" w:lineRule="exact"/>
        <w:ind w:left="2051" w:hangingChars="641" w:hanging="2051"/>
        <w:jc w:val="both"/>
        <w:rPr>
          <w:rFonts w:ascii="仿宋_GB2312" w:eastAsia="仿宋_GB2312" w:hAnsi="Helvetica"/>
          <w:sz w:val="32"/>
          <w:szCs w:val="32"/>
        </w:rPr>
      </w:pPr>
    </w:p>
    <w:p w:rsidR="006D3AB3" w:rsidRPr="006856A3" w:rsidRDefault="006D3AB3" w:rsidP="00496501">
      <w:pPr>
        <w:spacing w:line="560" w:lineRule="exact"/>
        <w:ind w:firstLineChars="200" w:firstLine="640"/>
        <w:rPr>
          <w:rFonts w:ascii="仿宋_GB2312" w:eastAsia="仿宋_GB2312" w:hAnsi="Helvetica" w:cs="宋体"/>
          <w:kern w:val="0"/>
          <w:sz w:val="32"/>
          <w:szCs w:val="32"/>
        </w:rPr>
      </w:pPr>
      <w:r w:rsidRPr="006856A3">
        <w:rPr>
          <w:rFonts w:ascii="仿宋_GB2312" w:eastAsia="仿宋_GB2312" w:hAnsi="Helvetica" w:cs="宋体" w:hint="eastAsia"/>
          <w:kern w:val="0"/>
          <w:sz w:val="32"/>
          <w:szCs w:val="32"/>
        </w:rPr>
        <w:t>我单位已将《东丽区教育局关于开展“小金库”问题专项治理实施方案》传达到全体干部职工，并</w:t>
      </w:r>
      <w:r w:rsidR="00483840" w:rsidRPr="006856A3">
        <w:rPr>
          <w:rFonts w:ascii="仿宋_GB2312" w:eastAsia="仿宋_GB2312" w:hAnsi="Helvetica" w:cs="宋体" w:hint="eastAsia"/>
          <w:kern w:val="0"/>
          <w:sz w:val="32"/>
          <w:szCs w:val="32"/>
        </w:rPr>
        <w:t>认真</w:t>
      </w:r>
      <w:r w:rsidRPr="006856A3">
        <w:rPr>
          <w:rFonts w:ascii="仿宋_GB2312" w:eastAsia="仿宋_GB2312" w:hAnsi="Helvetica" w:cs="宋体" w:hint="eastAsia"/>
          <w:kern w:val="0"/>
          <w:sz w:val="32"/>
          <w:szCs w:val="32"/>
        </w:rPr>
        <w:t>组织开展自查工作，在此郑重承诺：</w:t>
      </w:r>
    </w:p>
    <w:p w:rsidR="006D3AB3" w:rsidRPr="006856A3" w:rsidRDefault="006D3AB3" w:rsidP="00496501">
      <w:pPr>
        <w:widowControl/>
        <w:shd w:val="clear" w:color="auto" w:fill="FFFFFF"/>
        <w:snapToGrid w:val="0"/>
        <w:spacing w:after="150" w:line="560" w:lineRule="exact"/>
        <w:rPr>
          <w:rFonts w:ascii="仿宋_GB2312" w:eastAsia="仿宋_GB2312" w:hAnsi="Helvetica" w:cs="宋体"/>
          <w:kern w:val="0"/>
          <w:sz w:val="32"/>
          <w:szCs w:val="32"/>
        </w:rPr>
      </w:pPr>
      <w:r w:rsidRPr="006856A3">
        <w:rPr>
          <w:rFonts w:ascii="仿宋_GB2312" w:eastAsia="仿宋_GB2312" w:hAnsi="Helvetica" w:cs="宋体" w:hint="eastAsia"/>
          <w:kern w:val="0"/>
          <w:sz w:val="32"/>
          <w:szCs w:val="32"/>
        </w:rPr>
        <w:t xml:space="preserve">　　一、严格按照</w:t>
      </w:r>
      <w:r w:rsidR="00483840" w:rsidRPr="006856A3">
        <w:rPr>
          <w:rFonts w:ascii="仿宋_GB2312" w:eastAsia="仿宋_GB2312" w:hAnsi="Helvetica" w:cs="宋体" w:hint="eastAsia"/>
          <w:kern w:val="0"/>
          <w:sz w:val="32"/>
          <w:szCs w:val="32"/>
        </w:rPr>
        <w:t>文件要求</w:t>
      </w:r>
      <w:r w:rsidRPr="006856A3">
        <w:rPr>
          <w:rFonts w:ascii="仿宋_GB2312" w:eastAsia="仿宋_GB2312" w:hAnsi="Helvetica" w:cs="宋体" w:hint="eastAsia"/>
          <w:kern w:val="0"/>
          <w:sz w:val="32"/>
          <w:szCs w:val="32"/>
        </w:rPr>
        <w:t>，扎实推进“小金库”专项清理</w:t>
      </w:r>
      <w:r w:rsidR="006856A3" w:rsidRPr="006856A3">
        <w:rPr>
          <w:rFonts w:ascii="仿宋_GB2312" w:eastAsia="仿宋_GB2312" w:hAnsi="Helvetica" w:cs="宋体" w:hint="eastAsia"/>
          <w:kern w:val="0"/>
          <w:sz w:val="32"/>
          <w:szCs w:val="32"/>
        </w:rPr>
        <w:t>治理</w:t>
      </w:r>
      <w:r w:rsidRPr="006856A3">
        <w:rPr>
          <w:rFonts w:ascii="仿宋_GB2312" w:eastAsia="仿宋_GB2312" w:hAnsi="Helvetica" w:cs="宋体" w:hint="eastAsia"/>
          <w:kern w:val="0"/>
          <w:sz w:val="32"/>
          <w:szCs w:val="32"/>
        </w:rPr>
        <w:t>工作，做到</w:t>
      </w:r>
      <w:proofErr w:type="gramStart"/>
      <w:r w:rsidRPr="006856A3">
        <w:rPr>
          <w:rFonts w:ascii="仿宋_GB2312" w:eastAsia="仿宋_GB2312" w:hAnsi="Helvetica" w:cs="宋体" w:hint="eastAsia"/>
          <w:kern w:val="0"/>
          <w:sz w:val="32"/>
          <w:szCs w:val="32"/>
        </w:rPr>
        <w:t>不</w:t>
      </w:r>
      <w:proofErr w:type="gramEnd"/>
      <w:r w:rsidRPr="006856A3">
        <w:rPr>
          <w:rFonts w:ascii="仿宋_GB2312" w:eastAsia="仿宋_GB2312" w:hAnsi="Helvetica" w:cs="宋体" w:hint="eastAsia"/>
          <w:kern w:val="0"/>
          <w:sz w:val="32"/>
          <w:szCs w:val="32"/>
        </w:rPr>
        <w:t>走过场，全面覆盖，不留死角。</w:t>
      </w:r>
    </w:p>
    <w:p w:rsidR="006D3AB3" w:rsidRPr="006856A3" w:rsidRDefault="006D3AB3" w:rsidP="00496501">
      <w:pPr>
        <w:widowControl/>
        <w:shd w:val="clear" w:color="auto" w:fill="FFFFFF"/>
        <w:snapToGrid w:val="0"/>
        <w:spacing w:after="150" w:line="560" w:lineRule="exact"/>
        <w:rPr>
          <w:rFonts w:ascii="仿宋_GB2312" w:eastAsia="仿宋_GB2312" w:hAnsi="Helvetica" w:cs="宋体"/>
          <w:kern w:val="0"/>
          <w:sz w:val="32"/>
          <w:szCs w:val="32"/>
        </w:rPr>
      </w:pPr>
      <w:r w:rsidRPr="006856A3">
        <w:rPr>
          <w:rFonts w:ascii="仿宋_GB2312" w:eastAsia="仿宋_GB2312" w:hAnsi="Helvetica" w:cs="宋体" w:hint="eastAsia"/>
          <w:kern w:val="0"/>
          <w:sz w:val="32"/>
          <w:szCs w:val="32"/>
        </w:rPr>
        <w:t xml:space="preserve">　　二、严格</w:t>
      </w:r>
      <w:r w:rsidR="00483840" w:rsidRPr="006856A3">
        <w:rPr>
          <w:rFonts w:ascii="仿宋_GB2312" w:eastAsia="仿宋_GB2312" w:hAnsi="Helvetica" w:cs="宋体" w:hint="eastAsia"/>
          <w:kern w:val="0"/>
          <w:sz w:val="32"/>
          <w:szCs w:val="32"/>
        </w:rPr>
        <w:t>按</w:t>
      </w:r>
      <w:r w:rsidRPr="006856A3">
        <w:rPr>
          <w:rFonts w:ascii="仿宋_GB2312" w:eastAsia="仿宋_GB2312" w:hAnsi="Helvetica" w:cs="宋体" w:hint="eastAsia"/>
          <w:kern w:val="0"/>
          <w:sz w:val="32"/>
          <w:szCs w:val="32"/>
        </w:rPr>
        <w:t>照要求准时上报自查自纠报告、报表等，保证数据完整、真实、全面、准确、不虚报、</w:t>
      </w:r>
      <w:proofErr w:type="gramStart"/>
      <w:r w:rsidRPr="006856A3">
        <w:rPr>
          <w:rFonts w:ascii="仿宋_GB2312" w:eastAsia="仿宋_GB2312" w:hAnsi="Helvetica" w:cs="宋体" w:hint="eastAsia"/>
          <w:kern w:val="0"/>
          <w:sz w:val="32"/>
          <w:szCs w:val="32"/>
        </w:rPr>
        <w:t>不</w:t>
      </w:r>
      <w:proofErr w:type="gramEnd"/>
      <w:r w:rsidRPr="006856A3">
        <w:rPr>
          <w:rFonts w:ascii="仿宋_GB2312" w:eastAsia="仿宋_GB2312" w:hAnsi="Helvetica" w:cs="宋体" w:hint="eastAsia"/>
          <w:kern w:val="0"/>
          <w:sz w:val="32"/>
          <w:szCs w:val="32"/>
        </w:rPr>
        <w:t>漏报。</w:t>
      </w:r>
    </w:p>
    <w:p w:rsidR="006D3AB3" w:rsidRPr="006856A3" w:rsidRDefault="006D3AB3" w:rsidP="00496501">
      <w:pPr>
        <w:widowControl/>
        <w:shd w:val="clear" w:color="auto" w:fill="FFFFFF"/>
        <w:snapToGrid w:val="0"/>
        <w:spacing w:after="150" w:line="560" w:lineRule="exact"/>
        <w:rPr>
          <w:rFonts w:ascii="仿宋_GB2312" w:eastAsia="仿宋_GB2312" w:hAnsi="Helvetica" w:cs="宋体"/>
          <w:kern w:val="0"/>
          <w:sz w:val="32"/>
          <w:szCs w:val="32"/>
        </w:rPr>
      </w:pPr>
      <w:r w:rsidRPr="006856A3">
        <w:rPr>
          <w:rFonts w:ascii="仿宋_GB2312" w:eastAsia="仿宋_GB2312" w:hAnsi="Helvetica" w:cs="宋体" w:hint="eastAsia"/>
          <w:kern w:val="0"/>
          <w:sz w:val="32"/>
          <w:szCs w:val="32"/>
        </w:rPr>
        <w:t xml:space="preserve">　　三、</w:t>
      </w:r>
      <w:r w:rsidR="00483840" w:rsidRPr="006856A3">
        <w:rPr>
          <w:rFonts w:ascii="仿宋_GB2312" w:eastAsia="仿宋_GB2312" w:hAnsi="Helvetica" w:cs="宋体" w:hint="eastAsia"/>
          <w:kern w:val="0"/>
          <w:sz w:val="32"/>
          <w:szCs w:val="32"/>
        </w:rPr>
        <w:t>通过此次自查自纠，本单位不存在任何形式的“小金库”</w:t>
      </w:r>
      <w:r w:rsidRPr="006856A3">
        <w:rPr>
          <w:rFonts w:ascii="仿宋_GB2312" w:eastAsia="仿宋_GB2312" w:hAnsi="Helvetica" w:cs="宋体" w:hint="eastAsia"/>
          <w:kern w:val="0"/>
          <w:sz w:val="32"/>
          <w:szCs w:val="32"/>
        </w:rPr>
        <w:t>。</w:t>
      </w:r>
    </w:p>
    <w:p w:rsidR="00483840" w:rsidRPr="006856A3" w:rsidRDefault="00483840" w:rsidP="00496501">
      <w:pPr>
        <w:pStyle w:val="a5"/>
        <w:shd w:val="clear" w:color="auto" w:fill="FFFFFF"/>
        <w:spacing w:line="560" w:lineRule="exact"/>
        <w:ind w:leftChars="304" w:left="2049" w:hangingChars="441" w:hanging="1411"/>
        <w:jc w:val="both"/>
        <w:rPr>
          <w:rFonts w:ascii="黑体" w:eastAsia="黑体" w:hAnsi="Helvetica"/>
          <w:sz w:val="32"/>
          <w:szCs w:val="32"/>
        </w:rPr>
      </w:pPr>
      <w:r w:rsidRPr="006856A3">
        <w:rPr>
          <w:rFonts w:ascii="黑体" w:eastAsia="黑体" w:hAnsi="黑体" w:hint="eastAsia"/>
          <w:sz w:val="32"/>
          <w:szCs w:val="32"/>
        </w:rPr>
        <w:t>本人对上述承诺事项负责。</w:t>
      </w:r>
      <w:r w:rsidRPr="006856A3">
        <w:rPr>
          <w:rFonts w:ascii="黑体" w:eastAsia="黑体" w:hAnsi="Helvetica"/>
          <w:sz w:val="32"/>
          <w:szCs w:val="32"/>
        </w:rPr>
        <w:t>  </w:t>
      </w:r>
    </w:p>
    <w:p w:rsidR="00483840" w:rsidRPr="006856A3" w:rsidRDefault="00483840" w:rsidP="00496501">
      <w:pPr>
        <w:pStyle w:val="a5"/>
        <w:shd w:val="clear" w:color="auto" w:fill="FFFFFF"/>
        <w:spacing w:line="560" w:lineRule="exact"/>
        <w:ind w:leftChars="304" w:left="2049" w:hangingChars="441" w:hanging="1411"/>
        <w:jc w:val="both"/>
        <w:rPr>
          <w:rFonts w:ascii="黑体" w:eastAsia="黑体" w:hAnsi="黑体"/>
          <w:sz w:val="32"/>
          <w:szCs w:val="32"/>
        </w:rPr>
      </w:pPr>
    </w:p>
    <w:p w:rsidR="00483840" w:rsidRPr="006856A3" w:rsidRDefault="00483840" w:rsidP="00496501">
      <w:pPr>
        <w:pStyle w:val="a5"/>
        <w:shd w:val="clear" w:color="auto" w:fill="FFFFFF"/>
        <w:spacing w:line="560" w:lineRule="exact"/>
        <w:ind w:leftChars="304" w:left="2049" w:hangingChars="441" w:hanging="1411"/>
        <w:jc w:val="both"/>
        <w:rPr>
          <w:rFonts w:ascii="黑体" w:eastAsia="黑体" w:hAnsi="黑体"/>
          <w:sz w:val="32"/>
          <w:szCs w:val="32"/>
        </w:rPr>
      </w:pPr>
    </w:p>
    <w:p w:rsidR="00483840" w:rsidRPr="006856A3" w:rsidRDefault="00496501" w:rsidP="00496501">
      <w:pPr>
        <w:pStyle w:val="a5"/>
        <w:shd w:val="clear" w:color="auto" w:fill="FFFFFF"/>
        <w:spacing w:line="560" w:lineRule="exact"/>
        <w:ind w:leftChars="76" w:left="2048" w:hangingChars="590" w:hanging="1888"/>
        <w:jc w:val="both"/>
        <w:rPr>
          <w:rFonts w:ascii="仿宋_GB2312" w:eastAsia="仿宋_GB2312" w:hAnsi="Helvetica"/>
          <w:sz w:val="32"/>
          <w:szCs w:val="32"/>
        </w:rPr>
      </w:pPr>
      <w:r>
        <w:rPr>
          <w:rFonts w:ascii="仿宋_GB2312" w:eastAsia="仿宋_GB2312" w:hAnsi="Helvetica" w:hint="eastAsia"/>
          <w:sz w:val="32"/>
          <w:szCs w:val="32"/>
        </w:rPr>
        <w:t xml:space="preserve">   </w:t>
      </w:r>
      <w:r w:rsidR="00483840" w:rsidRPr="006856A3">
        <w:rPr>
          <w:rFonts w:ascii="仿宋_GB2312" w:eastAsia="仿宋_GB2312" w:hAnsi="Helvetica" w:hint="eastAsia"/>
          <w:sz w:val="32"/>
          <w:szCs w:val="32"/>
        </w:rPr>
        <w:t>主要负责人签字：</w:t>
      </w:r>
      <w:r w:rsidR="00483840" w:rsidRPr="006856A3">
        <w:rPr>
          <w:rFonts w:ascii="仿宋_GB2312" w:eastAsia="仿宋_GB2312" w:hAnsi="Helvetica"/>
          <w:sz w:val="32"/>
          <w:szCs w:val="32"/>
        </w:rPr>
        <w:t>          </w:t>
      </w:r>
      <w:r w:rsidR="00483840" w:rsidRPr="006856A3">
        <w:rPr>
          <w:rFonts w:ascii="仿宋_GB2312" w:eastAsia="仿宋_GB2312" w:hAnsi="Helvetica" w:hint="eastAsia"/>
          <w:sz w:val="32"/>
          <w:szCs w:val="32"/>
        </w:rPr>
        <w:t xml:space="preserve">   </w:t>
      </w:r>
      <w:r>
        <w:rPr>
          <w:rFonts w:ascii="仿宋_GB2312" w:eastAsia="仿宋_GB2312" w:hAnsi="Helvetica" w:hint="eastAsia"/>
          <w:sz w:val="32"/>
          <w:szCs w:val="32"/>
        </w:rPr>
        <w:t xml:space="preserve"> </w:t>
      </w:r>
      <w:r w:rsidR="00483840" w:rsidRPr="006856A3">
        <w:rPr>
          <w:rFonts w:ascii="仿宋_GB2312" w:eastAsia="仿宋_GB2312" w:hAnsi="Helvetica" w:hint="eastAsia"/>
          <w:sz w:val="32"/>
          <w:szCs w:val="32"/>
        </w:rPr>
        <w:t>（公章）</w:t>
      </w:r>
      <w:r w:rsidR="00483840" w:rsidRPr="006856A3">
        <w:rPr>
          <w:rFonts w:ascii="仿宋_GB2312" w:eastAsia="仿宋_GB2312" w:hAnsi="Helvetica"/>
          <w:sz w:val="32"/>
          <w:szCs w:val="32"/>
        </w:rPr>
        <w:t> </w:t>
      </w:r>
    </w:p>
    <w:p w:rsidR="006D3AB3" w:rsidRPr="006856A3" w:rsidRDefault="00483840" w:rsidP="00496501">
      <w:pPr>
        <w:pStyle w:val="a5"/>
        <w:shd w:val="clear" w:color="auto" w:fill="FFFFFF"/>
        <w:spacing w:before="0" w:beforeAutospacing="0" w:after="0" w:afterAutospacing="0" w:line="560" w:lineRule="exact"/>
        <w:ind w:leftChars="973" w:left="2043" w:firstLineChars="1050" w:firstLine="3360"/>
        <w:jc w:val="both"/>
        <w:rPr>
          <w:rFonts w:ascii="仿宋_GB2312" w:eastAsia="仿宋_GB2312" w:hAnsi="Helvetica"/>
          <w:sz w:val="32"/>
          <w:szCs w:val="32"/>
        </w:rPr>
      </w:pPr>
      <w:r w:rsidRPr="006856A3">
        <w:rPr>
          <w:rFonts w:ascii="仿宋_GB2312" w:eastAsia="仿宋_GB2312" w:hAnsi="Helvetica" w:hint="eastAsia"/>
          <w:sz w:val="32"/>
          <w:szCs w:val="32"/>
        </w:rPr>
        <w:t>年</w:t>
      </w:r>
      <w:r w:rsidRPr="006856A3">
        <w:rPr>
          <w:rFonts w:ascii="仿宋_GB2312" w:eastAsia="仿宋_GB2312" w:hAnsi="Helvetica"/>
          <w:sz w:val="32"/>
          <w:szCs w:val="32"/>
        </w:rPr>
        <w:t>  </w:t>
      </w:r>
      <w:r w:rsidRPr="006856A3">
        <w:rPr>
          <w:rFonts w:ascii="仿宋_GB2312" w:eastAsia="仿宋_GB2312" w:hAnsi="Helvetica" w:hint="eastAsia"/>
          <w:sz w:val="32"/>
          <w:szCs w:val="32"/>
        </w:rPr>
        <w:t>月</w:t>
      </w:r>
      <w:r w:rsidRPr="006856A3">
        <w:rPr>
          <w:rFonts w:ascii="仿宋_GB2312" w:eastAsia="仿宋_GB2312" w:hAnsi="Helvetica"/>
          <w:sz w:val="32"/>
          <w:szCs w:val="32"/>
        </w:rPr>
        <w:t>  </w:t>
      </w:r>
      <w:r w:rsidRPr="006856A3">
        <w:rPr>
          <w:rFonts w:ascii="仿宋_GB2312" w:eastAsia="仿宋_GB2312" w:hAnsi="Helvetica" w:hint="eastAsia"/>
          <w:sz w:val="32"/>
          <w:szCs w:val="32"/>
        </w:rPr>
        <w:t>日</w:t>
      </w:r>
    </w:p>
    <w:sectPr w:rsidR="006D3AB3" w:rsidRPr="006856A3" w:rsidSect="000E659B">
      <w:footerReference w:type="even" r:id="rId6"/>
      <w:footerReference w:type="default" r:id="rId7"/>
      <w:pgSz w:w="11906" w:h="16838"/>
      <w:pgMar w:top="2041" w:right="1474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4E4" w:rsidRDefault="002404E4" w:rsidP="003C742B">
      <w:r>
        <w:separator/>
      </w:r>
    </w:p>
  </w:endnote>
  <w:endnote w:type="continuationSeparator" w:id="0">
    <w:p w:rsidR="002404E4" w:rsidRDefault="002404E4" w:rsidP="003C7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586061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E659B" w:rsidRDefault="00EC44D1">
        <w:pPr>
          <w:pStyle w:val="a4"/>
        </w:pPr>
        <w:r w:rsidRPr="000E659B">
          <w:rPr>
            <w:sz w:val="28"/>
            <w:szCs w:val="28"/>
          </w:rPr>
          <w:fldChar w:fldCharType="begin"/>
        </w:r>
        <w:r w:rsidR="000E659B" w:rsidRPr="000E659B">
          <w:rPr>
            <w:sz w:val="28"/>
            <w:szCs w:val="28"/>
          </w:rPr>
          <w:instrText xml:space="preserve"> PAGE   \* MERGEFORMAT </w:instrText>
        </w:r>
        <w:r w:rsidRPr="000E659B">
          <w:rPr>
            <w:sz w:val="28"/>
            <w:szCs w:val="28"/>
          </w:rPr>
          <w:fldChar w:fldCharType="separate"/>
        </w:r>
        <w:r w:rsidR="00805106" w:rsidRPr="00805106">
          <w:rPr>
            <w:noProof/>
            <w:sz w:val="28"/>
            <w:szCs w:val="28"/>
            <w:lang w:val="zh-CN"/>
          </w:rPr>
          <w:t>-</w:t>
        </w:r>
        <w:r w:rsidR="00805106">
          <w:rPr>
            <w:noProof/>
            <w:sz w:val="28"/>
            <w:szCs w:val="28"/>
          </w:rPr>
          <w:t xml:space="preserve"> 6 -</w:t>
        </w:r>
        <w:r w:rsidRPr="000E659B">
          <w:rPr>
            <w:sz w:val="28"/>
            <w:szCs w:val="28"/>
          </w:rPr>
          <w:fldChar w:fldCharType="end"/>
        </w:r>
      </w:p>
    </w:sdtContent>
  </w:sdt>
  <w:p w:rsidR="000E659B" w:rsidRDefault="000E659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586061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E659B" w:rsidRPr="000E659B" w:rsidRDefault="00EC44D1">
        <w:pPr>
          <w:pStyle w:val="a4"/>
          <w:jc w:val="right"/>
          <w:rPr>
            <w:sz w:val="28"/>
            <w:szCs w:val="28"/>
          </w:rPr>
        </w:pPr>
        <w:r w:rsidRPr="000E659B">
          <w:rPr>
            <w:sz w:val="28"/>
            <w:szCs w:val="28"/>
          </w:rPr>
          <w:fldChar w:fldCharType="begin"/>
        </w:r>
        <w:r w:rsidR="000E659B" w:rsidRPr="000E659B">
          <w:rPr>
            <w:sz w:val="28"/>
            <w:szCs w:val="28"/>
          </w:rPr>
          <w:instrText xml:space="preserve"> PAGE   \* MERGEFORMAT </w:instrText>
        </w:r>
        <w:r w:rsidRPr="000E659B">
          <w:rPr>
            <w:sz w:val="28"/>
            <w:szCs w:val="28"/>
          </w:rPr>
          <w:fldChar w:fldCharType="separate"/>
        </w:r>
        <w:r w:rsidR="00805106" w:rsidRPr="00805106">
          <w:rPr>
            <w:noProof/>
            <w:sz w:val="28"/>
            <w:szCs w:val="28"/>
            <w:lang w:val="zh-CN"/>
          </w:rPr>
          <w:t>-</w:t>
        </w:r>
        <w:r w:rsidR="00805106">
          <w:rPr>
            <w:noProof/>
            <w:sz w:val="28"/>
            <w:szCs w:val="28"/>
          </w:rPr>
          <w:t xml:space="preserve"> 7 -</w:t>
        </w:r>
        <w:r w:rsidRPr="000E659B">
          <w:rPr>
            <w:sz w:val="28"/>
            <w:szCs w:val="28"/>
          </w:rPr>
          <w:fldChar w:fldCharType="end"/>
        </w:r>
      </w:p>
    </w:sdtContent>
  </w:sdt>
  <w:p w:rsidR="00A34136" w:rsidRDefault="00A341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4E4" w:rsidRDefault="002404E4" w:rsidP="003C742B">
      <w:r>
        <w:separator/>
      </w:r>
    </w:p>
  </w:footnote>
  <w:footnote w:type="continuationSeparator" w:id="0">
    <w:p w:rsidR="002404E4" w:rsidRDefault="002404E4" w:rsidP="003C74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42B"/>
    <w:rsid w:val="00023D16"/>
    <w:rsid w:val="00056722"/>
    <w:rsid w:val="000E659B"/>
    <w:rsid w:val="002404E4"/>
    <w:rsid w:val="002B6D1C"/>
    <w:rsid w:val="002C5EBF"/>
    <w:rsid w:val="00346DDB"/>
    <w:rsid w:val="0036509B"/>
    <w:rsid w:val="003C742B"/>
    <w:rsid w:val="0043116B"/>
    <w:rsid w:val="0045194A"/>
    <w:rsid w:val="00483840"/>
    <w:rsid w:val="00496501"/>
    <w:rsid w:val="004B0A44"/>
    <w:rsid w:val="004D0886"/>
    <w:rsid w:val="004D131F"/>
    <w:rsid w:val="005A6972"/>
    <w:rsid w:val="006856A3"/>
    <w:rsid w:val="006D3AB3"/>
    <w:rsid w:val="006E55E1"/>
    <w:rsid w:val="00713E0E"/>
    <w:rsid w:val="00757158"/>
    <w:rsid w:val="007B2037"/>
    <w:rsid w:val="007D45F2"/>
    <w:rsid w:val="00805106"/>
    <w:rsid w:val="00882A2A"/>
    <w:rsid w:val="00884CC2"/>
    <w:rsid w:val="008D5721"/>
    <w:rsid w:val="00944BCB"/>
    <w:rsid w:val="009976CF"/>
    <w:rsid w:val="009E2EF1"/>
    <w:rsid w:val="00A34136"/>
    <w:rsid w:val="00A412DB"/>
    <w:rsid w:val="00A741BC"/>
    <w:rsid w:val="00AD38CE"/>
    <w:rsid w:val="00AE3D63"/>
    <w:rsid w:val="00AF55C6"/>
    <w:rsid w:val="00B74B04"/>
    <w:rsid w:val="00BD0689"/>
    <w:rsid w:val="00C2688A"/>
    <w:rsid w:val="00C5133F"/>
    <w:rsid w:val="00C71766"/>
    <w:rsid w:val="00C87D7A"/>
    <w:rsid w:val="00CD5A85"/>
    <w:rsid w:val="00D21594"/>
    <w:rsid w:val="00D230DD"/>
    <w:rsid w:val="00D439E1"/>
    <w:rsid w:val="00D60912"/>
    <w:rsid w:val="00D727B3"/>
    <w:rsid w:val="00D80680"/>
    <w:rsid w:val="00EC44D1"/>
    <w:rsid w:val="00EE5D76"/>
    <w:rsid w:val="00F11951"/>
    <w:rsid w:val="00FD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7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74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42B"/>
    <w:rPr>
      <w:sz w:val="18"/>
      <w:szCs w:val="18"/>
    </w:rPr>
  </w:style>
  <w:style w:type="paragraph" w:styleId="a5">
    <w:name w:val="Normal (Web)"/>
    <w:basedOn w:val="a"/>
    <w:uiPriority w:val="99"/>
    <w:unhideWhenUsed/>
    <w:rsid w:val="00C717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33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328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40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juj</cp:lastModifiedBy>
  <cp:revision>18</cp:revision>
  <cp:lastPrinted>2020-03-20T09:47:00Z</cp:lastPrinted>
  <dcterms:created xsi:type="dcterms:W3CDTF">2020-03-17T11:11:00Z</dcterms:created>
  <dcterms:modified xsi:type="dcterms:W3CDTF">2020-03-20T10:13:00Z</dcterms:modified>
</cp:coreProperties>
</file>