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600" w:lineRule="exact"/>
        <w:textAlignment w:val="auto"/>
        <w:rPr>
          <w:rStyle w:val="9"/>
          <w:rFonts w:hint="eastAsia"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9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东丽区突出贡献人员落户推荐函</w:t>
      </w:r>
      <w:bookmarkEnd w:id="0"/>
    </w:p>
    <w:p>
      <w:pPr>
        <w:pStyle w:val="2"/>
        <w:rPr>
          <w:rFonts w:hint="eastAsia"/>
        </w:rPr>
      </w:pPr>
    </w:p>
    <w:p>
      <w:pPr>
        <w:widowControl w:val="0"/>
        <w:adjustRightInd w:val="0"/>
        <w:snapToGrid w:val="0"/>
        <w:spacing w:line="600" w:lineRule="exact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区人社局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rPr>
          <w:rStyle w:val="9"/>
          <w:rFonts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按照《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东丽区解决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突出贡献企业员工和先进个人在津落户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 xml:space="preserve">方案》要求，经我单位初步评估及审核资格，推荐    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***、***等**人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突出贡献企业员工和先进个人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申报迁津落户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 xml:space="preserve">。  </w:t>
      </w:r>
    </w:p>
    <w:p>
      <w:pPr>
        <w:adjustRightInd w:val="0"/>
        <w:snapToGrid w:val="0"/>
        <w:spacing w:line="600" w:lineRule="exact"/>
        <w:ind w:firstLine="640" w:firstLineChars="200"/>
        <w:jc w:val="both"/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（名单附后）</w:t>
      </w:r>
    </w:p>
    <w:p>
      <w:pPr>
        <w:pStyle w:val="2"/>
      </w:pPr>
    </w:p>
    <w:p>
      <w:pPr>
        <w:adjustRightInd w:val="0"/>
        <w:snapToGrid w:val="0"/>
        <w:spacing w:line="600" w:lineRule="exact"/>
        <w:jc w:val="left"/>
        <w:rPr>
          <w:rStyle w:val="9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80" w:firstLineChars="1900"/>
        <w:jc w:val="left"/>
        <w:rPr>
          <w:rStyle w:val="9"/>
          <w:rFonts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章）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Style w:val="9"/>
          <w:rFonts w:ascii="仿宋_GB2312" w:hAnsi="仿宋_GB2312" w:eastAsia="仿宋_GB2312" w:cs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jc w:val="both"/>
        <w:rPr>
          <w:rStyle w:val="9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Style w:val="9"/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20" w:firstLineChars="200"/>
        <w:jc w:val="left"/>
        <w:rPr>
          <w:rStyle w:val="9"/>
          <w:rFonts w:ascii="仿宋_GB2312" w:hAnsi="仿宋_GB2312" w:cs="仿宋_GB2312"/>
          <w:szCs w:val="32"/>
        </w:rPr>
      </w:pPr>
    </w:p>
    <w:p>
      <w:pPr>
        <w:adjustRightInd w:val="0"/>
        <w:snapToGrid w:val="0"/>
        <w:spacing w:line="600" w:lineRule="exact"/>
        <w:ind w:firstLine="420" w:firstLineChars="200"/>
        <w:jc w:val="left"/>
        <w:rPr>
          <w:rStyle w:val="9"/>
          <w:rFonts w:ascii="仿宋_GB2312" w:hAnsi="仿宋_GB2312" w:cs="仿宋_GB2312"/>
          <w:szCs w:val="32"/>
        </w:rPr>
      </w:pPr>
    </w:p>
    <w:p>
      <w:pPr>
        <w:adjustRightInd w:val="0"/>
        <w:snapToGrid w:val="0"/>
        <w:spacing w:line="600" w:lineRule="exact"/>
        <w:ind w:firstLine="420" w:firstLineChars="200"/>
        <w:jc w:val="left"/>
        <w:rPr>
          <w:rStyle w:val="9"/>
          <w:rFonts w:ascii="仿宋_GB2312" w:hAnsi="仿宋_GB2312" w:cs="仿宋_GB2312"/>
          <w:szCs w:val="32"/>
        </w:rPr>
      </w:pPr>
      <w:r>
        <w:rPr>
          <w:rStyle w:val="9"/>
          <w:rFonts w:hint="eastAsia" w:ascii="仿宋_GB2312" w:hAnsi="仿宋_GB2312" w:cs="仿宋_GB231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</w:p>
    <w:p/>
    <w:p>
      <w:pPr>
        <w:pStyle w:val="2"/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突出贡献人员名单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68"/>
        <w:gridCol w:w="2103"/>
        <w:gridCol w:w="255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申请人类别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突出贡献企业员工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先进个人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签订合同期限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6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03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52" w:type="dxa"/>
            <w:noWrap w:val="0"/>
            <w:vAlign w:val="top"/>
          </w:tcPr>
          <w:p>
            <w:pPr>
              <w:spacing w:line="600" w:lineRule="auto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adjustRightInd w:val="0"/>
        <w:spacing w:line="20" w:lineRule="exac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DBjMDI3N2EwYzVhYTdhYzE1MjJiMDFkNzIzMzgifQ=="/>
  </w:docVars>
  <w:rsids>
    <w:rsidRoot w:val="463451FF"/>
    <w:rsid w:val="463451FF"/>
    <w:rsid w:val="5E4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2024-02-26T09:03:00Z</dcterms:created>
  <dc:creator>马竞怡</dc:creator>
  <cp:lastModifiedBy>马竞怡</cp:lastModifiedBy>
  <dcterms:modified xsi:type="dcterms:W3CDTF">2024-02-26T09:04:59Z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2552883C0D2946A79F90EAB948683785_11</vt:lpwstr>
  </property>
</Properties>
</file>