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区卫生健康委关于对东丽区</w:t>
      </w:r>
      <w:r>
        <w:rPr>
          <w:rFonts w:eastAsia="方正小标宋简体"/>
          <w:bCs/>
          <w:sz w:val="44"/>
          <w:szCs w:val="44"/>
        </w:rPr>
        <w:t>30</w:t>
      </w:r>
      <w:r>
        <w:rPr>
          <w:rFonts w:hAnsi="方正小标宋简体" w:eastAsia="方正小标宋简体"/>
          <w:bCs/>
          <w:sz w:val="44"/>
          <w:szCs w:val="44"/>
        </w:rPr>
        <w:t>年护龄护士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及</w:t>
      </w:r>
      <w:r>
        <w:rPr>
          <w:rFonts w:eastAsia="方正小标宋简体"/>
          <w:bCs/>
          <w:sz w:val="44"/>
          <w:szCs w:val="44"/>
        </w:rPr>
        <w:t>2021</w:t>
      </w:r>
      <w:r>
        <w:rPr>
          <w:rFonts w:hAnsi="方正小标宋简体" w:eastAsia="方正小标宋简体"/>
          <w:bCs/>
          <w:sz w:val="44"/>
          <w:szCs w:val="44"/>
        </w:rPr>
        <w:t>年度优秀护理工作者的表彰决定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各委属医疗机构：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期以来，全区广大护理工作者坚守南丁格尔誓言，认真履行救死扶伤的崇高使命，将以“病人为中心”的服务理念贯穿于护理工作始终，为患者提供全程、全面的优质护理服务。特别是新冠肺炎疫情发生以来，全体护理人员听从指挥、勠力同心，奋勇投身抗击疫情第一线，涌现出一大批先进代表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为纪念5.12国际护士节，在各单位认真评选、推荐的基础上，区卫生健康委研究决定对吕培艳等45名30年护龄护士，及袁静等27名优秀护理工作者予以表彰。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受表彰的护理工作者珍惜荣誉、再接再厉，为促进我区护理事业发展，保障人民群众身体健康做出更大成绩。全区广大护理工作者要以受表彰的优秀护理人员为榜样，学习他们高尚的职业道德和崇高的敬业精神，立足本岗，努力钻研业务，提高自身素质修养，提高护理服务水平，为广大患者提供人性化优质服务，促进卫生健康事业的全面发展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东丽区</w:t>
      </w:r>
      <w:r>
        <w:rPr>
          <w:rFonts w:eastAsia="仿宋_GB2312"/>
          <w:sz w:val="32"/>
          <w:szCs w:val="32"/>
        </w:rPr>
        <w:t>30</w:t>
      </w:r>
      <w:r>
        <w:rPr>
          <w:rFonts w:hAnsi="仿宋_GB2312" w:eastAsia="仿宋_GB2312"/>
          <w:sz w:val="32"/>
          <w:szCs w:val="32"/>
        </w:rPr>
        <w:t>年护龄护士名单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2.</w:t>
      </w:r>
      <w:r>
        <w:rPr>
          <w:rFonts w:hAnsi="仿宋_GB2312" w:eastAsia="仿宋_GB2312"/>
          <w:sz w:val="32"/>
          <w:szCs w:val="32"/>
        </w:rPr>
        <w:t>东丽区卫生健康系统优秀护理工作者名单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2022年5月12日  </w:t>
      </w:r>
    </w:p>
    <w:p>
      <w:pPr>
        <w:spacing w:line="56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（联系人：潘玉艳；联系电话：84375876）</w:t>
      </w:r>
    </w:p>
    <w:p>
      <w:pPr>
        <w:spacing w:line="560" w:lineRule="exact"/>
        <w:ind w:firstLine="6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eastAsia="仿宋_GB2312"/>
          <w:sz w:val="32"/>
          <w:szCs w:val="32"/>
        </w:rPr>
        <w:t>公开）</w:t>
      </w:r>
    </w:p>
    <w:p>
      <w:pPr>
        <w:spacing w:line="560" w:lineRule="exact"/>
        <w:ind w:right="-2" w:rightChars="-1"/>
        <w:rPr>
          <w:rFonts w:eastAsia="仿宋_GB2312"/>
          <w:sz w:val="28"/>
          <w:szCs w:val="28"/>
        </w:rPr>
      </w:pPr>
    </w:p>
    <w:p>
      <w:pPr>
        <w:spacing w:line="560" w:lineRule="exact"/>
        <w:ind w:right="-2" w:rightChars="-1"/>
        <w:rPr>
          <w:rFonts w:eastAsia="仿宋_GB2312"/>
          <w:sz w:val="28"/>
          <w:szCs w:val="28"/>
        </w:rPr>
      </w:pPr>
    </w:p>
    <w:p>
      <w:pPr>
        <w:spacing w:line="560" w:lineRule="exact"/>
        <w:ind w:right="-2" w:rightChars="-1"/>
        <w:rPr>
          <w:rFonts w:eastAsia="仿宋_GB2312"/>
          <w:sz w:val="28"/>
          <w:szCs w:val="28"/>
        </w:rPr>
      </w:pPr>
    </w:p>
    <w:p>
      <w:pPr>
        <w:spacing w:line="560" w:lineRule="exact"/>
        <w:ind w:right="-2" w:rightChars="-1"/>
        <w:rPr>
          <w:rFonts w:eastAsia="仿宋_GB2312"/>
          <w:sz w:val="28"/>
          <w:szCs w:val="28"/>
        </w:rPr>
      </w:pPr>
    </w:p>
    <w:p>
      <w:pPr>
        <w:spacing w:line="560" w:lineRule="exact"/>
        <w:ind w:right="-2" w:rightChars="-1"/>
        <w:rPr>
          <w:rFonts w:eastAsia="仿宋_GB2312"/>
          <w:sz w:val="28"/>
          <w:szCs w:val="28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hAnsi="黑体"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东丽区</w:t>
      </w:r>
      <w:r>
        <w:rPr>
          <w:rFonts w:eastAsia="方正小标宋简体"/>
          <w:sz w:val="44"/>
          <w:szCs w:val="44"/>
        </w:rPr>
        <w:t>30</w:t>
      </w:r>
      <w:r>
        <w:rPr>
          <w:rFonts w:hAnsi="方正小标宋简体" w:eastAsia="方正小标宋简体"/>
          <w:sz w:val="44"/>
          <w:szCs w:val="44"/>
        </w:rPr>
        <w:t>年护龄护士名单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left="2560" w:hanging="2560" w:hangingChars="800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天津市东丽医院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吕培艳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吴凤香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魏小素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王雅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汤荣伟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彭喆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潘秀竹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刘丽娟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李艳红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贾新红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何淑芬</w:t>
      </w:r>
    </w:p>
    <w:p>
      <w:pPr>
        <w:spacing w:line="560" w:lineRule="exact"/>
        <w:ind w:left="1680" w:leftChars="800"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张树红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张绍芹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东丽区中医医院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尚春艳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张秀璐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高晓艳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吴永娟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Ansi="仿宋_GB2312" w:eastAsia="仿宋_GB2312"/>
          <w:sz w:val="32"/>
          <w:szCs w:val="32"/>
        </w:rPr>
        <w:t>李华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东丽区疾病预防控制中心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何茜</w:t>
      </w:r>
    </w:p>
    <w:p>
      <w:pPr>
        <w:spacing w:line="560" w:lineRule="exact"/>
        <w:ind w:left="5120" w:hanging="5120" w:hangingChars="1600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东丽区妇幼保健计划生育服务中心</w:t>
      </w:r>
      <w:r>
        <w:rPr>
          <w:rFonts w:eastAsia="仿宋_GB2312"/>
          <w:sz w:val="32"/>
          <w:szCs w:val="32"/>
        </w:rPr>
        <w:t>:</w:t>
      </w:r>
      <w:r>
        <w:rPr>
          <w:rFonts w:hAnsi="仿宋_GB2312" w:eastAsia="仿宋_GB2312"/>
          <w:sz w:val="32"/>
          <w:szCs w:val="32"/>
        </w:rPr>
        <w:t>黄世平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张蕊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赵俊梅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left="3360" w:leftChars="1600" w:firstLine="1600" w:firstLineChars="500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许宝珍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东丽区军粮城医院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侯莉芹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侯利华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尹希琴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郭丰革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葛兰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万新街社区卫生服务中心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陈洁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杜红丽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李蓉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金钟街社区卫生服务中心：张士凤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华明社区卫生服务中心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王加金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冯菲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谢传平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朱冬菊</w:t>
      </w:r>
    </w:p>
    <w:p>
      <w:pPr>
        <w:spacing w:line="560" w:lineRule="exact"/>
        <w:ind w:firstLine="3520" w:firstLineChars="1100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王兰亭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高裕芸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华新街社区卫生服务中心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韩炳芳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方尚琴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东丽湖街社区卫生服务中心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张春梅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张贵庄社区卫生服务中心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胡岷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徐树敏</w:t>
      </w:r>
    </w:p>
    <w:p>
      <w:pPr>
        <w:spacing w:line="560" w:lineRule="exact"/>
        <w:jc w:val="left"/>
        <w:rPr>
          <w:rFonts w:eastAsia="仿宋_GB2312"/>
          <w:b/>
          <w:bCs/>
          <w:sz w:val="160"/>
          <w:szCs w:val="160"/>
        </w:rPr>
      </w:pPr>
      <w:r>
        <w:rPr>
          <w:rFonts w:hAnsi="仿宋_GB2312" w:eastAsia="仿宋_GB2312"/>
          <w:sz w:val="32"/>
          <w:szCs w:val="32"/>
        </w:rPr>
        <w:t>金桥街社区卫生服务中心</w:t>
      </w:r>
      <w:r>
        <w:rPr>
          <w:rFonts w:eastAsia="仿宋_GB2312"/>
          <w:sz w:val="32"/>
          <w:szCs w:val="32"/>
        </w:rPr>
        <w:t xml:space="preserve">: </w:t>
      </w:r>
      <w:r>
        <w:rPr>
          <w:rFonts w:hAnsi="仿宋_GB2312" w:eastAsia="仿宋_GB2312"/>
          <w:sz w:val="32"/>
          <w:szCs w:val="32"/>
        </w:rPr>
        <w:t>薛惠君</w:t>
      </w:r>
      <w:r>
        <w:rPr>
          <w:rFonts w:eastAsia="仿宋_GB2312"/>
          <w:sz w:val="32"/>
          <w:szCs w:val="32"/>
        </w:rPr>
        <w:tab/>
      </w:r>
      <w:r>
        <w:rPr>
          <w:rFonts w:hAnsi="仿宋_GB2312" w:eastAsia="仿宋_GB2312"/>
          <w:sz w:val="32"/>
          <w:szCs w:val="32"/>
        </w:rPr>
        <w:t>张学玲</w:t>
      </w: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560" w:lineRule="exac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Ansi="方正小标宋简体" w:eastAsia="方正小标宋简体"/>
          <w:sz w:val="44"/>
          <w:szCs w:val="44"/>
        </w:rPr>
        <w:t>东丽区卫生健康系统优秀护理工作者名单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天津市东丽医院：袁静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高雅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杜荣荣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李畅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刘晴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王桂丽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60" w:lineRule="exact"/>
        <w:ind w:firstLine="2560" w:firstLineChars="800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王富维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郭风俊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李敏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刘靖亭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东丽区中医医院：张金丽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郭曼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刘茜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东丽区妇幼保健计划生育服务中心：王长影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东丽区军粮城医院：杨永欣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史宝红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金钟街社区卫生服务中心：俞佳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万新街社区卫生服务中心：田雅楠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华明社区卫生服务中心：王梦竹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hAnsi="仿宋_GB2312" w:eastAsia="仿宋_GB2312"/>
          <w:sz w:val="32"/>
          <w:szCs w:val="32"/>
        </w:rPr>
        <w:t>王桓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华新街社区卫生服务中心：韩炳芳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东丽湖街社区卫生服务中心：梁伟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张贵庄社区卫生服务中心：范惠军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新立街社区卫生服务中心：张艳艳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金桥街社区卫生服务中心：薛惠君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小东庄社区卫生服务中心：王新新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Ansi="仿宋_GB2312" w:eastAsia="仿宋_GB2312"/>
          <w:sz w:val="32"/>
          <w:szCs w:val="32"/>
        </w:rPr>
        <w:t>无瑕街社区卫生服务中心：李紫妤</w:t>
      </w: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0"/>
        </w:pBdr>
        <w:adjustRightInd w:val="0"/>
        <w:snapToGrid w:val="0"/>
        <w:spacing w:line="560" w:lineRule="exact"/>
        <w:jc w:val="center"/>
        <w:textAlignment w:val="center"/>
        <w:rPr>
          <w:rFonts w:eastAsia="仿宋_GB2312"/>
          <w:sz w:val="32"/>
        </w:rPr>
      </w:pPr>
      <w:r>
        <w:rPr>
          <w:rFonts w:eastAsia="仿宋_GB2312"/>
          <w:sz w:val="28"/>
          <w:szCs w:val="28"/>
        </w:rPr>
        <w:t>天津市东丽区卫生健康委员会办公室          2022年5月12日印发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34" w:gutter="0"/>
      <w:cols w:space="425" w:num="1"/>
      <w:docGrid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numPr>
        <w:ilvl w:val="0"/>
        <w:numId w:val="1"/>
      </w:numPr>
      <w:ind w:right="180"/>
      <w:jc w:val="right"/>
    </w:pPr>
    <w:r>
      <w:rPr>
        <w:rFonts w:hint="eastAsia" w:asciiTheme="minorEastAsia" w:hAnsiTheme="minorEastAsia" w:eastAsiaTheme="minor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3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 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4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  <w:p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F02E7"/>
    <w:multiLevelType w:val="multilevel"/>
    <w:tmpl w:val="2B6F02E7"/>
    <w:lvl w:ilvl="0" w:tentative="0">
      <w:start w:val="3"/>
      <w:numFmt w:val="bullet"/>
      <w:lvlText w:val="—"/>
      <w:lvlJc w:val="left"/>
      <w:pPr>
        <w:ind w:left="108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1OWI5ZGQ2YjE4YzAyZWE0MTFkMTU2ZGZjOTBiZTIifQ=="/>
  </w:docVars>
  <w:rsids>
    <w:rsidRoot w:val="00B16BBF"/>
    <w:rsid w:val="000036C2"/>
    <w:rsid w:val="00005A51"/>
    <w:rsid w:val="00006E8B"/>
    <w:rsid w:val="00007254"/>
    <w:rsid w:val="000165EF"/>
    <w:rsid w:val="00017EC8"/>
    <w:rsid w:val="00023DC6"/>
    <w:rsid w:val="00030443"/>
    <w:rsid w:val="000357EC"/>
    <w:rsid w:val="00057DBC"/>
    <w:rsid w:val="0006185D"/>
    <w:rsid w:val="0008640D"/>
    <w:rsid w:val="00086A54"/>
    <w:rsid w:val="000900F4"/>
    <w:rsid w:val="000904A3"/>
    <w:rsid w:val="00091094"/>
    <w:rsid w:val="000A3A63"/>
    <w:rsid w:val="000A3FFB"/>
    <w:rsid w:val="000C0359"/>
    <w:rsid w:val="000C2A50"/>
    <w:rsid w:val="000C7805"/>
    <w:rsid w:val="000D1568"/>
    <w:rsid w:val="000D1E4A"/>
    <w:rsid w:val="000E15EC"/>
    <w:rsid w:val="000E18F8"/>
    <w:rsid w:val="000E6EF3"/>
    <w:rsid w:val="000F1838"/>
    <w:rsid w:val="00105287"/>
    <w:rsid w:val="001155E4"/>
    <w:rsid w:val="001159A7"/>
    <w:rsid w:val="00122B4D"/>
    <w:rsid w:val="001323D7"/>
    <w:rsid w:val="001347F6"/>
    <w:rsid w:val="001355CD"/>
    <w:rsid w:val="00137C1F"/>
    <w:rsid w:val="00147053"/>
    <w:rsid w:val="0014743B"/>
    <w:rsid w:val="0017573F"/>
    <w:rsid w:val="00177A5C"/>
    <w:rsid w:val="00185195"/>
    <w:rsid w:val="00191724"/>
    <w:rsid w:val="0019272A"/>
    <w:rsid w:val="00196AB1"/>
    <w:rsid w:val="001A2AFE"/>
    <w:rsid w:val="001C4592"/>
    <w:rsid w:val="001D5295"/>
    <w:rsid w:val="001E143F"/>
    <w:rsid w:val="001E5DD7"/>
    <w:rsid w:val="001E62E7"/>
    <w:rsid w:val="001F1B22"/>
    <w:rsid w:val="001F6037"/>
    <w:rsid w:val="00206361"/>
    <w:rsid w:val="00212682"/>
    <w:rsid w:val="002134C7"/>
    <w:rsid w:val="00214795"/>
    <w:rsid w:val="00217687"/>
    <w:rsid w:val="00224FB0"/>
    <w:rsid w:val="00235CD1"/>
    <w:rsid w:val="002403AA"/>
    <w:rsid w:val="00244072"/>
    <w:rsid w:val="002444E4"/>
    <w:rsid w:val="00246171"/>
    <w:rsid w:val="00246E27"/>
    <w:rsid w:val="0024759F"/>
    <w:rsid w:val="00252980"/>
    <w:rsid w:val="0025355D"/>
    <w:rsid w:val="00253B4F"/>
    <w:rsid w:val="002575B5"/>
    <w:rsid w:val="0026654E"/>
    <w:rsid w:val="00291FB8"/>
    <w:rsid w:val="00293A37"/>
    <w:rsid w:val="00293CFC"/>
    <w:rsid w:val="002B0152"/>
    <w:rsid w:val="002B5616"/>
    <w:rsid w:val="002B7419"/>
    <w:rsid w:val="002C5235"/>
    <w:rsid w:val="002C7628"/>
    <w:rsid w:val="002D5696"/>
    <w:rsid w:val="002D6C90"/>
    <w:rsid w:val="002E0A5A"/>
    <w:rsid w:val="002E29D9"/>
    <w:rsid w:val="002F1B29"/>
    <w:rsid w:val="002F3459"/>
    <w:rsid w:val="003022FB"/>
    <w:rsid w:val="00313131"/>
    <w:rsid w:val="003327A9"/>
    <w:rsid w:val="00333D07"/>
    <w:rsid w:val="003342DB"/>
    <w:rsid w:val="0034373C"/>
    <w:rsid w:val="00344168"/>
    <w:rsid w:val="00350B6D"/>
    <w:rsid w:val="00354E46"/>
    <w:rsid w:val="00356DAF"/>
    <w:rsid w:val="00363C00"/>
    <w:rsid w:val="00365992"/>
    <w:rsid w:val="00365E0D"/>
    <w:rsid w:val="0036661E"/>
    <w:rsid w:val="003737A6"/>
    <w:rsid w:val="003752FF"/>
    <w:rsid w:val="003756A3"/>
    <w:rsid w:val="00383E83"/>
    <w:rsid w:val="003878EF"/>
    <w:rsid w:val="00390DB9"/>
    <w:rsid w:val="00395561"/>
    <w:rsid w:val="003A0DD8"/>
    <w:rsid w:val="003A1FCC"/>
    <w:rsid w:val="003A4599"/>
    <w:rsid w:val="003A7599"/>
    <w:rsid w:val="003B19A3"/>
    <w:rsid w:val="003B45EB"/>
    <w:rsid w:val="003C41C0"/>
    <w:rsid w:val="003C6456"/>
    <w:rsid w:val="003C7FFB"/>
    <w:rsid w:val="003D6309"/>
    <w:rsid w:val="003E0A2C"/>
    <w:rsid w:val="003E3E64"/>
    <w:rsid w:val="003F2D92"/>
    <w:rsid w:val="003F3399"/>
    <w:rsid w:val="003F4351"/>
    <w:rsid w:val="003F4F13"/>
    <w:rsid w:val="003F6330"/>
    <w:rsid w:val="003F6D45"/>
    <w:rsid w:val="00401FCF"/>
    <w:rsid w:val="00410EB3"/>
    <w:rsid w:val="00413D14"/>
    <w:rsid w:val="00420A0B"/>
    <w:rsid w:val="004253A2"/>
    <w:rsid w:val="00426564"/>
    <w:rsid w:val="00443B55"/>
    <w:rsid w:val="00444293"/>
    <w:rsid w:val="00447A62"/>
    <w:rsid w:val="00450038"/>
    <w:rsid w:val="00453DE4"/>
    <w:rsid w:val="00457B31"/>
    <w:rsid w:val="00457C01"/>
    <w:rsid w:val="0046361A"/>
    <w:rsid w:val="00471FBE"/>
    <w:rsid w:val="00480309"/>
    <w:rsid w:val="00481EFF"/>
    <w:rsid w:val="00485725"/>
    <w:rsid w:val="00490BA3"/>
    <w:rsid w:val="00492BF3"/>
    <w:rsid w:val="00495F91"/>
    <w:rsid w:val="0049606B"/>
    <w:rsid w:val="004A0B32"/>
    <w:rsid w:val="004A1344"/>
    <w:rsid w:val="004A2E85"/>
    <w:rsid w:val="004A3D25"/>
    <w:rsid w:val="004A4CB7"/>
    <w:rsid w:val="004A4EC5"/>
    <w:rsid w:val="004A5C2D"/>
    <w:rsid w:val="004C4906"/>
    <w:rsid w:val="004D17DE"/>
    <w:rsid w:val="004E1429"/>
    <w:rsid w:val="004F6714"/>
    <w:rsid w:val="00503044"/>
    <w:rsid w:val="005033A3"/>
    <w:rsid w:val="005145E0"/>
    <w:rsid w:val="00514DBC"/>
    <w:rsid w:val="00516F10"/>
    <w:rsid w:val="00517E0A"/>
    <w:rsid w:val="00524FE6"/>
    <w:rsid w:val="00525B0E"/>
    <w:rsid w:val="0052614A"/>
    <w:rsid w:val="0053092D"/>
    <w:rsid w:val="00531426"/>
    <w:rsid w:val="00533259"/>
    <w:rsid w:val="00534945"/>
    <w:rsid w:val="0053516D"/>
    <w:rsid w:val="00537907"/>
    <w:rsid w:val="005412B9"/>
    <w:rsid w:val="00544074"/>
    <w:rsid w:val="00545261"/>
    <w:rsid w:val="00550E56"/>
    <w:rsid w:val="00554091"/>
    <w:rsid w:val="00557008"/>
    <w:rsid w:val="0056792E"/>
    <w:rsid w:val="00573359"/>
    <w:rsid w:val="0058140A"/>
    <w:rsid w:val="005853CE"/>
    <w:rsid w:val="0059077D"/>
    <w:rsid w:val="00591789"/>
    <w:rsid w:val="00595D2E"/>
    <w:rsid w:val="00597AFF"/>
    <w:rsid w:val="00597EDE"/>
    <w:rsid w:val="005A1870"/>
    <w:rsid w:val="005A30A6"/>
    <w:rsid w:val="005B08AD"/>
    <w:rsid w:val="005B7A55"/>
    <w:rsid w:val="005C412B"/>
    <w:rsid w:val="005D7195"/>
    <w:rsid w:val="005E7CC5"/>
    <w:rsid w:val="005F207C"/>
    <w:rsid w:val="005F466F"/>
    <w:rsid w:val="005F47A5"/>
    <w:rsid w:val="005F4ADF"/>
    <w:rsid w:val="005F665D"/>
    <w:rsid w:val="006014A1"/>
    <w:rsid w:val="00603FDD"/>
    <w:rsid w:val="00606C70"/>
    <w:rsid w:val="00610792"/>
    <w:rsid w:val="00613DAF"/>
    <w:rsid w:val="00614AF5"/>
    <w:rsid w:val="006178AB"/>
    <w:rsid w:val="00617E99"/>
    <w:rsid w:val="00627AF0"/>
    <w:rsid w:val="0064385B"/>
    <w:rsid w:val="00643D70"/>
    <w:rsid w:val="00653AB4"/>
    <w:rsid w:val="006563DA"/>
    <w:rsid w:val="0066169C"/>
    <w:rsid w:val="006632DA"/>
    <w:rsid w:val="00667BB9"/>
    <w:rsid w:val="0067015C"/>
    <w:rsid w:val="0067647E"/>
    <w:rsid w:val="00676490"/>
    <w:rsid w:val="0068062F"/>
    <w:rsid w:val="00683C25"/>
    <w:rsid w:val="00691FE2"/>
    <w:rsid w:val="006A0692"/>
    <w:rsid w:val="006A1233"/>
    <w:rsid w:val="006A1FC1"/>
    <w:rsid w:val="006A2ED3"/>
    <w:rsid w:val="006A2FAF"/>
    <w:rsid w:val="006A3F24"/>
    <w:rsid w:val="006B469E"/>
    <w:rsid w:val="006B6EEB"/>
    <w:rsid w:val="006C595E"/>
    <w:rsid w:val="006C7D56"/>
    <w:rsid w:val="006D0CD6"/>
    <w:rsid w:val="006D1870"/>
    <w:rsid w:val="006D7451"/>
    <w:rsid w:val="006D75E2"/>
    <w:rsid w:val="006E05A1"/>
    <w:rsid w:val="006E613F"/>
    <w:rsid w:val="007017DB"/>
    <w:rsid w:val="007056C9"/>
    <w:rsid w:val="00715ACD"/>
    <w:rsid w:val="00715B11"/>
    <w:rsid w:val="00717CDF"/>
    <w:rsid w:val="0072398C"/>
    <w:rsid w:val="007241E8"/>
    <w:rsid w:val="007245BE"/>
    <w:rsid w:val="00725718"/>
    <w:rsid w:val="007319E3"/>
    <w:rsid w:val="00732F3C"/>
    <w:rsid w:val="007359E0"/>
    <w:rsid w:val="00735DEE"/>
    <w:rsid w:val="00737A83"/>
    <w:rsid w:val="007406F1"/>
    <w:rsid w:val="007412D5"/>
    <w:rsid w:val="007420F6"/>
    <w:rsid w:val="00743057"/>
    <w:rsid w:val="0074643B"/>
    <w:rsid w:val="00750426"/>
    <w:rsid w:val="007535FF"/>
    <w:rsid w:val="00760417"/>
    <w:rsid w:val="007669C4"/>
    <w:rsid w:val="0077002A"/>
    <w:rsid w:val="0077058E"/>
    <w:rsid w:val="007718F1"/>
    <w:rsid w:val="0077340D"/>
    <w:rsid w:val="0077554C"/>
    <w:rsid w:val="007845AB"/>
    <w:rsid w:val="00785A87"/>
    <w:rsid w:val="007B4852"/>
    <w:rsid w:val="007B5DC5"/>
    <w:rsid w:val="007C27FF"/>
    <w:rsid w:val="007C2C70"/>
    <w:rsid w:val="007D251C"/>
    <w:rsid w:val="007D5019"/>
    <w:rsid w:val="007D7E11"/>
    <w:rsid w:val="007E1614"/>
    <w:rsid w:val="007F372F"/>
    <w:rsid w:val="00801221"/>
    <w:rsid w:val="0080370E"/>
    <w:rsid w:val="00806E0C"/>
    <w:rsid w:val="00811E5B"/>
    <w:rsid w:val="0081219C"/>
    <w:rsid w:val="008215B9"/>
    <w:rsid w:val="00822E74"/>
    <w:rsid w:val="00823D0A"/>
    <w:rsid w:val="0082407F"/>
    <w:rsid w:val="00825BF8"/>
    <w:rsid w:val="00831508"/>
    <w:rsid w:val="0083341C"/>
    <w:rsid w:val="0083669A"/>
    <w:rsid w:val="0083788D"/>
    <w:rsid w:val="008403DC"/>
    <w:rsid w:val="008420F0"/>
    <w:rsid w:val="00850E14"/>
    <w:rsid w:val="00851B5E"/>
    <w:rsid w:val="008550C6"/>
    <w:rsid w:val="00867F2B"/>
    <w:rsid w:val="00873BAC"/>
    <w:rsid w:val="00875111"/>
    <w:rsid w:val="00876F95"/>
    <w:rsid w:val="0087752E"/>
    <w:rsid w:val="008866C8"/>
    <w:rsid w:val="0089419C"/>
    <w:rsid w:val="0089783A"/>
    <w:rsid w:val="008A3467"/>
    <w:rsid w:val="008B01E8"/>
    <w:rsid w:val="008C3D6B"/>
    <w:rsid w:val="008D1B8E"/>
    <w:rsid w:val="008D3B84"/>
    <w:rsid w:val="008D3DDA"/>
    <w:rsid w:val="008D5B04"/>
    <w:rsid w:val="008E4788"/>
    <w:rsid w:val="008E71BE"/>
    <w:rsid w:val="008F04FE"/>
    <w:rsid w:val="008F59F4"/>
    <w:rsid w:val="00900B12"/>
    <w:rsid w:val="00901A97"/>
    <w:rsid w:val="00902120"/>
    <w:rsid w:val="009041D5"/>
    <w:rsid w:val="00904DB0"/>
    <w:rsid w:val="009164DC"/>
    <w:rsid w:val="00922015"/>
    <w:rsid w:val="009342CF"/>
    <w:rsid w:val="009373BA"/>
    <w:rsid w:val="00937794"/>
    <w:rsid w:val="00940FDD"/>
    <w:rsid w:val="0094565B"/>
    <w:rsid w:val="00945D0D"/>
    <w:rsid w:val="0094787B"/>
    <w:rsid w:val="009526C5"/>
    <w:rsid w:val="00952DE1"/>
    <w:rsid w:val="009572CF"/>
    <w:rsid w:val="00964731"/>
    <w:rsid w:val="00965D3F"/>
    <w:rsid w:val="00971971"/>
    <w:rsid w:val="00974285"/>
    <w:rsid w:val="009A0CFC"/>
    <w:rsid w:val="009A273F"/>
    <w:rsid w:val="009A2A12"/>
    <w:rsid w:val="009B2EBB"/>
    <w:rsid w:val="009B60F5"/>
    <w:rsid w:val="009B63FF"/>
    <w:rsid w:val="009C0D48"/>
    <w:rsid w:val="009C3B2B"/>
    <w:rsid w:val="009E0EDD"/>
    <w:rsid w:val="009F38C2"/>
    <w:rsid w:val="009F4FEA"/>
    <w:rsid w:val="009F7CE8"/>
    <w:rsid w:val="00A0471E"/>
    <w:rsid w:val="00A0779C"/>
    <w:rsid w:val="00A140B7"/>
    <w:rsid w:val="00A1534E"/>
    <w:rsid w:val="00A17022"/>
    <w:rsid w:val="00A17FA6"/>
    <w:rsid w:val="00A24F1C"/>
    <w:rsid w:val="00A32BCA"/>
    <w:rsid w:val="00A508D7"/>
    <w:rsid w:val="00A5174D"/>
    <w:rsid w:val="00A563DE"/>
    <w:rsid w:val="00A5746E"/>
    <w:rsid w:val="00A57BC4"/>
    <w:rsid w:val="00A67753"/>
    <w:rsid w:val="00A752C1"/>
    <w:rsid w:val="00AA4CF7"/>
    <w:rsid w:val="00AB37CF"/>
    <w:rsid w:val="00AC2517"/>
    <w:rsid w:val="00AE1A8E"/>
    <w:rsid w:val="00AE3BCD"/>
    <w:rsid w:val="00B00546"/>
    <w:rsid w:val="00B00853"/>
    <w:rsid w:val="00B023A7"/>
    <w:rsid w:val="00B02DBC"/>
    <w:rsid w:val="00B04E97"/>
    <w:rsid w:val="00B0528A"/>
    <w:rsid w:val="00B10BE1"/>
    <w:rsid w:val="00B13A87"/>
    <w:rsid w:val="00B16BBF"/>
    <w:rsid w:val="00B243ED"/>
    <w:rsid w:val="00B31939"/>
    <w:rsid w:val="00B379FB"/>
    <w:rsid w:val="00B468F0"/>
    <w:rsid w:val="00B50C8D"/>
    <w:rsid w:val="00B56E36"/>
    <w:rsid w:val="00B576A6"/>
    <w:rsid w:val="00B72DDE"/>
    <w:rsid w:val="00B94F6E"/>
    <w:rsid w:val="00BB35E9"/>
    <w:rsid w:val="00BB5297"/>
    <w:rsid w:val="00BC3B9C"/>
    <w:rsid w:val="00BC592A"/>
    <w:rsid w:val="00BC6861"/>
    <w:rsid w:val="00BD52E7"/>
    <w:rsid w:val="00BD5470"/>
    <w:rsid w:val="00BD5864"/>
    <w:rsid w:val="00BF5AF4"/>
    <w:rsid w:val="00BF7042"/>
    <w:rsid w:val="00C06C65"/>
    <w:rsid w:val="00C10B68"/>
    <w:rsid w:val="00C11178"/>
    <w:rsid w:val="00C16C69"/>
    <w:rsid w:val="00C17993"/>
    <w:rsid w:val="00C229E5"/>
    <w:rsid w:val="00C23AA8"/>
    <w:rsid w:val="00C23E71"/>
    <w:rsid w:val="00C36F24"/>
    <w:rsid w:val="00C476A9"/>
    <w:rsid w:val="00C479AC"/>
    <w:rsid w:val="00C62454"/>
    <w:rsid w:val="00C63103"/>
    <w:rsid w:val="00C6498B"/>
    <w:rsid w:val="00C7255C"/>
    <w:rsid w:val="00C7578D"/>
    <w:rsid w:val="00C81042"/>
    <w:rsid w:val="00C8338B"/>
    <w:rsid w:val="00C844C9"/>
    <w:rsid w:val="00C84D5E"/>
    <w:rsid w:val="00C91890"/>
    <w:rsid w:val="00C918AB"/>
    <w:rsid w:val="00C93EDF"/>
    <w:rsid w:val="00CA2193"/>
    <w:rsid w:val="00CA3893"/>
    <w:rsid w:val="00CB18F8"/>
    <w:rsid w:val="00CB39CE"/>
    <w:rsid w:val="00CB7515"/>
    <w:rsid w:val="00CB7966"/>
    <w:rsid w:val="00CC2102"/>
    <w:rsid w:val="00CD1054"/>
    <w:rsid w:val="00CD4AB9"/>
    <w:rsid w:val="00CD4F26"/>
    <w:rsid w:val="00CD6A09"/>
    <w:rsid w:val="00CD767A"/>
    <w:rsid w:val="00CE1AEB"/>
    <w:rsid w:val="00CE3A0C"/>
    <w:rsid w:val="00CE5A49"/>
    <w:rsid w:val="00CE6BA4"/>
    <w:rsid w:val="00CF0E18"/>
    <w:rsid w:val="00CF186F"/>
    <w:rsid w:val="00D049F7"/>
    <w:rsid w:val="00D05567"/>
    <w:rsid w:val="00D06679"/>
    <w:rsid w:val="00D119DB"/>
    <w:rsid w:val="00D1226A"/>
    <w:rsid w:val="00D23ACF"/>
    <w:rsid w:val="00D2468C"/>
    <w:rsid w:val="00D348D2"/>
    <w:rsid w:val="00D37DD8"/>
    <w:rsid w:val="00D41C65"/>
    <w:rsid w:val="00D43A8F"/>
    <w:rsid w:val="00D45536"/>
    <w:rsid w:val="00D46519"/>
    <w:rsid w:val="00D47283"/>
    <w:rsid w:val="00D54CD9"/>
    <w:rsid w:val="00D55FBE"/>
    <w:rsid w:val="00D56DC2"/>
    <w:rsid w:val="00D56F19"/>
    <w:rsid w:val="00D6327D"/>
    <w:rsid w:val="00D70E71"/>
    <w:rsid w:val="00D71692"/>
    <w:rsid w:val="00D71C55"/>
    <w:rsid w:val="00D73381"/>
    <w:rsid w:val="00D84D04"/>
    <w:rsid w:val="00D85D0E"/>
    <w:rsid w:val="00DA21F6"/>
    <w:rsid w:val="00DA365F"/>
    <w:rsid w:val="00DA554E"/>
    <w:rsid w:val="00DB1E6F"/>
    <w:rsid w:val="00DB2266"/>
    <w:rsid w:val="00DB3BDB"/>
    <w:rsid w:val="00DB4D10"/>
    <w:rsid w:val="00DD3F41"/>
    <w:rsid w:val="00DE5FBE"/>
    <w:rsid w:val="00DF48AB"/>
    <w:rsid w:val="00E03488"/>
    <w:rsid w:val="00E0542E"/>
    <w:rsid w:val="00E15CDE"/>
    <w:rsid w:val="00E204E7"/>
    <w:rsid w:val="00E22CB2"/>
    <w:rsid w:val="00E230BB"/>
    <w:rsid w:val="00E232A9"/>
    <w:rsid w:val="00E26352"/>
    <w:rsid w:val="00E325B3"/>
    <w:rsid w:val="00E37006"/>
    <w:rsid w:val="00E42D92"/>
    <w:rsid w:val="00E459E4"/>
    <w:rsid w:val="00E46D46"/>
    <w:rsid w:val="00E57935"/>
    <w:rsid w:val="00E627C6"/>
    <w:rsid w:val="00E65E1A"/>
    <w:rsid w:val="00E671EE"/>
    <w:rsid w:val="00E71655"/>
    <w:rsid w:val="00E7287F"/>
    <w:rsid w:val="00E74AE7"/>
    <w:rsid w:val="00E751CB"/>
    <w:rsid w:val="00E82035"/>
    <w:rsid w:val="00E86929"/>
    <w:rsid w:val="00E92BF7"/>
    <w:rsid w:val="00E95377"/>
    <w:rsid w:val="00E97AA6"/>
    <w:rsid w:val="00E97BD5"/>
    <w:rsid w:val="00EA1523"/>
    <w:rsid w:val="00EA28EB"/>
    <w:rsid w:val="00EA56D1"/>
    <w:rsid w:val="00EB05CB"/>
    <w:rsid w:val="00EC1621"/>
    <w:rsid w:val="00EC63B8"/>
    <w:rsid w:val="00EF1531"/>
    <w:rsid w:val="00EF5432"/>
    <w:rsid w:val="00F001F4"/>
    <w:rsid w:val="00F035D5"/>
    <w:rsid w:val="00F10AD5"/>
    <w:rsid w:val="00F13C64"/>
    <w:rsid w:val="00F17A34"/>
    <w:rsid w:val="00F26FBF"/>
    <w:rsid w:val="00F329F9"/>
    <w:rsid w:val="00F34CA3"/>
    <w:rsid w:val="00F37896"/>
    <w:rsid w:val="00F403AD"/>
    <w:rsid w:val="00F43C77"/>
    <w:rsid w:val="00F44C88"/>
    <w:rsid w:val="00F47032"/>
    <w:rsid w:val="00F51BBE"/>
    <w:rsid w:val="00F542D8"/>
    <w:rsid w:val="00F7555F"/>
    <w:rsid w:val="00F82A9D"/>
    <w:rsid w:val="00F933E1"/>
    <w:rsid w:val="00F94FE9"/>
    <w:rsid w:val="00F952F3"/>
    <w:rsid w:val="00FA2C99"/>
    <w:rsid w:val="00FA6897"/>
    <w:rsid w:val="00FB6EF4"/>
    <w:rsid w:val="00FC0498"/>
    <w:rsid w:val="00FC2F4D"/>
    <w:rsid w:val="00FC3993"/>
    <w:rsid w:val="00FC4911"/>
    <w:rsid w:val="00FC7552"/>
    <w:rsid w:val="00FD0C5B"/>
    <w:rsid w:val="00FD4084"/>
    <w:rsid w:val="00FD7BCB"/>
    <w:rsid w:val="00FD7DE4"/>
    <w:rsid w:val="00FE472D"/>
    <w:rsid w:val="00FF12C4"/>
    <w:rsid w:val="00FF410E"/>
    <w:rsid w:val="00FF6196"/>
    <w:rsid w:val="3F0D5CAF"/>
    <w:rsid w:val="3F26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adjustRightInd w:val="0"/>
      <w:snapToGrid w:val="0"/>
      <w:spacing w:line="560" w:lineRule="exact"/>
      <w:ind w:firstLine="200" w:firstLineChars="200"/>
      <w:outlineLvl w:val="0"/>
    </w:pPr>
    <w:rPr>
      <w:rFonts w:eastAsia="黑体"/>
      <w:bCs/>
      <w:spacing w:val="-6"/>
      <w:kern w:val="0"/>
      <w:sz w:val="32"/>
      <w:szCs w:val="44"/>
    </w:rPr>
  </w:style>
  <w:style w:type="paragraph" w:styleId="3">
    <w:name w:val="heading 2"/>
    <w:basedOn w:val="1"/>
    <w:next w:val="1"/>
    <w:link w:val="25"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eastAsia="楷体_GB2312"/>
      <w:b/>
      <w:bCs/>
      <w:spacing w:val="-6"/>
      <w:kern w:val="0"/>
      <w:sz w:val="32"/>
      <w:szCs w:val="32"/>
    </w:rPr>
  </w:style>
  <w:style w:type="paragraph" w:styleId="4">
    <w:name w:val="heading 3"/>
    <w:basedOn w:val="1"/>
    <w:next w:val="1"/>
    <w:link w:val="54"/>
    <w:qFormat/>
    <w:uiPriority w:val="0"/>
    <w:pPr>
      <w:snapToGrid w:val="0"/>
      <w:spacing w:line="560" w:lineRule="exact"/>
      <w:ind w:firstLine="200" w:firstLineChars="200"/>
      <w:outlineLvl w:val="2"/>
    </w:pPr>
    <w:rPr>
      <w:rFonts w:eastAsia="仿宋_GB2312"/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8"/>
    <w:semiHidden/>
    <w:uiPriority w:val="0"/>
    <w:pPr>
      <w:adjustRightInd w:val="0"/>
      <w:snapToGrid w:val="0"/>
      <w:spacing w:line="560" w:lineRule="exact"/>
      <w:ind w:firstLine="200" w:firstLineChars="200"/>
      <w:jc w:val="left"/>
    </w:pPr>
    <w:rPr>
      <w:rFonts w:eastAsia="仿宋_GB2312"/>
      <w:spacing w:val="-6"/>
      <w:kern w:val="0"/>
      <w:sz w:val="32"/>
      <w:szCs w:val="22"/>
    </w:rPr>
  </w:style>
  <w:style w:type="paragraph" w:styleId="6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7">
    <w:name w:val="Plain Text"/>
    <w:basedOn w:val="1"/>
    <w:link w:val="52"/>
    <w:qFormat/>
    <w:uiPriority w:val="0"/>
    <w:rPr>
      <w:rFonts w:ascii="宋体" w:hAnsi="Courier New" w:eastAsia="仿宋_GB2312"/>
      <w:kern w:val="0"/>
      <w:sz w:val="30"/>
      <w:szCs w:val="21"/>
    </w:rPr>
  </w:style>
  <w:style w:type="paragraph" w:styleId="8">
    <w:name w:val="Date"/>
    <w:basedOn w:val="1"/>
    <w:next w:val="1"/>
    <w:link w:val="55"/>
    <w:qFormat/>
    <w:uiPriority w:val="0"/>
    <w:pPr>
      <w:ind w:left="100" w:leftChars="2500"/>
    </w:pPr>
  </w:style>
  <w:style w:type="paragraph" w:styleId="9">
    <w:name w:val="Balloon Text"/>
    <w:basedOn w:val="1"/>
    <w:link w:val="28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paragraph" w:styleId="13">
    <w:name w:val="Subtitle"/>
    <w:basedOn w:val="1"/>
    <w:next w:val="1"/>
    <w:link w:val="31"/>
    <w:qFormat/>
    <w:uiPriority w:val="0"/>
    <w:pPr>
      <w:adjustRightInd w:val="0"/>
      <w:snapToGrid w:val="0"/>
      <w:spacing w:line="560" w:lineRule="exact"/>
      <w:ind w:firstLine="200" w:firstLineChars="200"/>
      <w:jc w:val="center"/>
    </w:pPr>
    <w:rPr>
      <w:rFonts w:eastAsia="楷体_GB2312"/>
      <w:b/>
      <w:bCs/>
      <w:snapToGrid w:val="0"/>
      <w:spacing w:val="-6"/>
      <w:kern w:val="28"/>
      <w:sz w:val="32"/>
      <w:szCs w:val="32"/>
    </w:rPr>
  </w:style>
  <w:style w:type="paragraph" w:styleId="14">
    <w:name w:val="Normal (Web)"/>
    <w:basedOn w:val="1"/>
    <w:uiPriority w:val="0"/>
    <w:pPr>
      <w:widowControl/>
      <w:adjustRightInd w:val="0"/>
      <w:snapToGrid w:val="0"/>
      <w:spacing w:before="100" w:beforeAutospacing="1" w:after="100" w:afterAutospacing="1" w:line="560" w:lineRule="exact"/>
      <w:ind w:firstLine="200" w:firstLineChars="200"/>
      <w:jc w:val="left"/>
    </w:pPr>
    <w:rPr>
      <w:rFonts w:ascii="宋体" w:hAnsi="宋体" w:cs="宋体"/>
      <w:spacing w:val="-6"/>
      <w:kern w:val="0"/>
      <w:sz w:val="24"/>
    </w:rPr>
  </w:style>
  <w:style w:type="paragraph" w:styleId="15">
    <w:name w:val="Title"/>
    <w:basedOn w:val="1"/>
    <w:next w:val="1"/>
    <w:link w:val="29"/>
    <w:qFormat/>
    <w:uiPriority w:val="0"/>
    <w:pPr>
      <w:adjustRightInd w:val="0"/>
      <w:snapToGrid w:val="0"/>
      <w:spacing w:line="640" w:lineRule="exact"/>
      <w:jc w:val="center"/>
    </w:pPr>
    <w:rPr>
      <w:rFonts w:eastAsia="方正小标宋简体"/>
      <w:bCs/>
      <w:snapToGrid w:val="0"/>
      <w:spacing w:val="-6"/>
      <w:kern w:val="0"/>
      <w:sz w:val="44"/>
      <w:szCs w:val="32"/>
    </w:rPr>
  </w:style>
  <w:style w:type="table" w:styleId="17">
    <w:name w:val="Table Grid"/>
    <w:basedOn w:val="1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rFonts w:hint="default" w:ascii="Times New Roman" w:hAnsi="Times New Roman" w:cs="Times New Roman"/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uiPriority w:val="99"/>
    <w:rPr>
      <w:color w:val="800080"/>
      <w:u w:val="single"/>
    </w:rPr>
  </w:style>
  <w:style w:type="character" w:styleId="22">
    <w:name w:val="Emphasis"/>
    <w:basedOn w:val="18"/>
    <w:qFormat/>
    <w:uiPriority w:val="0"/>
    <w:rPr>
      <w:rFonts w:eastAsia="方正仿宋_GBK" w:cs="Times New Roman"/>
      <w:b/>
      <w:iCs/>
      <w:sz w:val="32"/>
    </w:rPr>
  </w:style>
  <w:style w:type="character" w:styleId="23">
    <w:name w:val="Hyperlink"/>
    <w:basedOn w:val="18"/>
    <w:qFormat/>
    <w:uiPriority w:val="99"/>
    <w:rPr>
      <w:color w:val="0000FF"/>
      <w:u w:val="single"/>
    </w:rPr>
  </w:style>
  <w:style w:type="character" w:customStyle="1" w:styleId="24">
    <w:name w:val="标题 1 Char"/>
    <w:basedOn w:val="18"/>
    <w:link w:val="2"/>
    <w:qFormat/>
    <w:locked/>
    <w:uiPriority w:val="0"/>
    <w:rPr>
      <w:rFonts w:eastAsia="黑体"/>
      <w:bCs/>
      <w:spacing w:val="-6"/>
      <w:sz w:val="32"/>
      <w:szCs w:val="44"/>
      <w:lang w:val="en-US" w:eastAsia="zh-CN" w:bidi="ar-SA"/>
    </w:rPr>
  </w:style>
  <w:style w:type="character" w:customStyle="1" w:styleId="25">
    <w:name w:val="标题 2 Char"/>
    <w:basedOn w:val="18"/>
    <w:link w:val="3"/>
    <w:semiHidden/>
    <w:qFormat/>
    <w:locked/>
    <w:uiPriority w:val="0"/>
    <w:rPr>
      <w:rFonts w:eastAsia="楷体_GB2312"/>
      <w:b/>
      <w:bCs/>
      <w:spacing w:val="-6"/>
      <w:sz w:val="32"/>
      <w:szCs w:val="32"/>
      <w:lang w:val="en-US" w:eastAsia="zh-CN" w:bidi="ar-SA"/>
    </w:rPr>
  </w:style>
  <w:style w:type="character" w:customStyle="1" w:styleId="26">
    <w:name w:val="页脚 Char"/>
    <w:basedOn w:val="18"/>
    <w:link w:val="10"/>
    <w:qFormat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28">
    <w:name w:val="批注框文本 Char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标题 Char"/>
    <w:link w:val="15"/>
    <w:qFormat/>
    <w:uiPriority w:val="0"/>
    <w:rPr>
      <w:rFonts w:eastAsia="方正小标宋简体"/>
      <w:bCs/>
      <w:snapToGrid w:val="0"/>
      <w:spacing w:val="-6"/>
      <w:sz w:val="44"/>
      <w:szCs w:val="32"/>
      <w:lang w:val="en-US" w:eastAsia="zh-CN" w:bidi="ar-SA"/>
    </w:rPr>
  </w:style>
  <w:style w:type="paragraph" w:styleId="30">
    <w:name w:val="List Paragraph"/>
    <w:basedOn w:val="1"/>
    <w:qFormat/>
    <w:uiPriority w:val="34"/>
    <w:pPr>
      <w:adjustRightInd w:val="0"/>
      <w:snapToGrid w:val="0"/>
      <w:spacing w:line="560" w:lineRule="exact"/>
      <w:ind w:firstLine="420" w:firstLineChars="200"/>
    </w:pPr>
    <w:rPr>
      <w:rFonts w:eastAsia="仿宋_GB2312"/>
      <w:snapToGrid w:val="0"/>
      <w:spacing w:val="-6"/>
      <w:kern w:val="0"/>
      <w:sz w:val="32"/>
      <w:szCs w:val="22"/>
    </w:rPr>
  </w:style>
  <w:style w:type="character" w:customStyle="1" w:styleId="31">
    <w:name w:val="副标题 Char"/>
    <w:link w:val="13"/>
    <w:qFormat/>
    <w:uiPriority w:val="0"/>
    <w:rPr>
      <w:rFonts w:eastAsia="楷体_GB2312"/>
      <w:b/>
      <w:bCs/>
      <w:snapToGrid w:val="0"/>
      <w:spacing w:val="-6"/>
      <w:kern w:val="28"/>
      <w:sz w:val="32"/>
      <w:szCs w:val="32"/>
      <w:lang w:val="en-US" w:eastAsia="zh-CN" w:bidi="ar-SA"/>
    </w:rPr>
  </w:style>
  <w:style w:type="character" w:customStyle="1" w:styleId="32">
    <w:name w:val="NormalCharacter"/>
    <w:uiPriority w:val="0"/>
    <w:rPr>
      <w:rFonts w:ascii="Times New Roman" w:hAnsi="Times New Roman" w:eastAsia="宋体"/>
      <w:kern w:val="2"/>
      <w:sz w:val="21"/>
      <w:lang w:val="en-US" w:eastAsia="zh-CN"/>
    </w:rPr>
  </w:style>
  <w:style w:type="paragraph" w:customStyle="1" w:styleId="33">
    <w:name w:val="Body text|2"/>
    <w:basedOn w:val="1"/>
    <w:qFormat/>
    <w:uiPriority w:val="0"/>
    <w:pPr>
      <w:spacing w:line="412" w:lineRule="exact"/>
      <w:ind w:firstLine="460"/>
    </w:pPr>
    <w:rPr>
      <w:rFonts w:ascii="PMingLiU" w:hAnsi="PMingLiU" w:eastAsia="PMingLiU" w:cs="PMingLiU"/>
      <w:sz w:val="20"/>
      <w:lang w:val="zh-TW" w:eastAsia="zh-TW"/>
    </w:rPr>
  </w:style>
  <w:style w:type="character" w:customStyle="1" w:styleId="34">
    <w:name w:val="YR标题 Char Char1"/>
    <w:locked/>
    <w:uiPriority w:val="0"/>
    <w:rPr>
      <w:rFonts w:eastAsia="方正小标宋简体"/>
      <w:snapToGrid w:val="0"/>
      <w:spacing w:val="-6"/>
      <w:sz w:val="32"/>
      <w:lang w:val="en-US" w:eastAsia="zh-CN"/>
    </w:rPr>
  </w:style>
  <w:style w:type="character" w:customStyle="1" w:styleId="35">
    <w:name w:val="Title Char"/>
    <w:basedOn w:val="18"/>
    <w:qFormat/>
    <w:locked/>
    <w:uiPriority w:val="0"/>
    <w:rPr>
      <w:rFonts w:eastAsia="方正小标宋简体"/>
      <w:bCs/>
      <w:spacing w:val="-6"/>
      <w:sz w:val="44"/>
      <w:szCs w:val="32"/>
      <w:lang w:val="en-US" w:eastAsia="zh-CN" w:bidi="ar-SA"/>
    </w:rPr>
  </w:style>
  <w:style w:type="character" w:customStyle="1" w:styleId="36">
    <w:name w:val="YR标题2 字符"/>
    <w:basedOn w:val="18"/>
    <w:link w:val="37"/>
    <w:qFormat/>
    <w:locked/>
    <w:uiPriority w:val="0"/>
    <w:rPr>
      <w:rFonts w:ascii="楷体_GB2312" w:eastAsia="楷体_GB2312"/>
      <w:spacing w:val="-6"/>
      <w:sz w:val="32"/>
      <w:szCs w:val="32"/>
      <w:lang w:val="en-US" w:eastAsia="zh-CN" w:bidi="ar-SA"/>
    </w:rPr>
  </w:style>
  <w:style w:type="paragraph" w:customStyle="1" w:styleId="37">
    <w:name w:val="YR标题2"/>
    <w:basedOn w:val="1"/>
    <w:next w:val="1"/>
    <w:link w:val="36"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ascii="楷体_GB2312" w:eastAsia="楷体_GB2312"/>
      <w:spacing w:val="-6"/>
      <w:kern w:val="0"/>
      <w:sz w:val="32"/>
      <w:szCs w:val="32"/>
    </w:rPr>
  </w:style>
  <w:style w:type="paragraph" w:customStyle="1" w:styleId="38">
    <w:name w:val="无间隔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customStyle="1" w:styleId="39">
    <w:name w:val="标题3"/>
    <w:basedOn w:val="1"/>
    <w:next w:val="1"/>
    <w:link w:val="40"/>
    <w:qFormat/>
    <w:uiPriority w:val="0"/>
    <w:pPr>
      <w:adjustRightInd w:val="0"/>
      <w:snapToGrid w:val="0"/>
      <w:spacing w:line="560" w:lineRule="exact"/>
      <w:ind w:firstLine="200" w:firstLineChars="200"/>
      <w:outlineLvl w:val="2"/>
    </w:pPr>
    <w:rPr>
      <w:rFonts w:eastAsia="仿宋_GB2312" w:cs="仿宋_GB2312"/>
      <w:b/>
      <w:spacing w:val="-6"/>
      <w:kern w:val="0"/>
      <w:sz w:val="32"/>
      <w:szCs w:val="32"/>
    </w:rPr>
  </w:style>
  <w:style w:type="character" w:customStyle="1" w:styleId="40">
    <w:name w:val="标题3 字符"/>
    <w:basedOn w:val="18"/>
    <w:link w:val="39"/>
    <w:qFormat/>
    <w:locked/>
    <w:uiPriority w:val="0"/>
    <w:rPr>
      <w:rFonts w:eastAsia="仿宋_GB2312" w:cs="仿宋_GB2312"/>
      <w:b/>
      <w:spacing w:val="-6"/>
      <w:sz w:val="32"/>
      <w:szCs w:val="32"/>
      <w:lang w:val="en-US" w:eastAsia="zh-CN" w:bidi="ar-SA"/>
    </w:rPr>
  </w:style>
  <w:style w:type="paragraph" w:customStyle="1" w:styleId="41">
    <w:name w:val="标题2"/>
    <w:basedOn w:val="1"/>
    <w:next w:val="1"/>
    <w:link w:val="42"/>
    <w:qFormat/>
    <w:uiPriority w:val="0"/>
    <w:pPr>
      <w:adjustRightInd w:val="0"/>
      <w:snapToGrid w:val="0"/>
      <w:spacing w:line="560" w:lineRule="exact"/>
      <w:ind w:firstLine="200" w:firstLineChars="200"/>
      <w:outlineLvl w:val="1"/>
    </w:pPr>
    <w:rPr>
      <w:rFonts w:eastAsia="楷体_GB2312"/>
      <w:spacing w:val="-6"/>
      <w:kern w:val="0"/>
      <w:sz w:val="32"/>
      <w:szCs w:val="32"/>
    </w:rPr>
  </w:style>
  <w:style w:type="character" w:customStyle="1" w:styleId="42">
    <w:name w:val="标题2 字符"/>
    <w:basedOn w:val="18"/>
    <w:link w:val="41"/>
    <w:locked/>
    <w:uiPriority w:val="0"/>
    <w:rPr>
      <w:rFonts w:eastAsia="楷体_GB2312"/>
      <w:spacing w:val="-6"/>
      <w:sz w:val="32"/>
      <w:szCs w:val="32"/>
      <w:lang w:val="en-US" w:eastAsia="zh-CN" w:bidi="ar-SA"/>
    </w:rPr>
  </w:style>
  <w:style w:type="paragraph" w:customStyle="1" w:styleId="43">
    <w:name w:val="YR标题3"/>
    <w:basedOn w:val="1"/>
    <w:next w:val="1"/>
    <w:link w:val="44"/>
    <w:qFormat/>
    <w:uiPriority w:val="0"/>
    <w:pPr>
      <w:adjustRightInd w:val="0"/>
      <w:snapToGrid w:val="0"/>
      <w:spacing w:line="560" w:lineRule="exact"/>
      <w:ind w:firstLine="200" w:firstLineChars="200"/>
      <w:outlineLvl w:val="2"/>
    </w:pPr>
    <w:rPr>
      <w:rFonts w:eastAsia="仿宋_GB2312" w:cs="仿宋_GB2312"/>
      <w:b/>
      <w:spacing w:val="-6"/>
      <w:kern w:val="0"/>
      <w:sz w:val="32"/>
      <w:szCs w:val="32"/>
    </w:rPr>
  </w:style>
  <w:style w:type="character" w:customStyle="1" w:styleId="44">
    <w:name w:val="YR标题3 字符"/>
    <w:basedOn w:val="18"/>
    <w:link w:val="43"/>
    <w:locked/>
    <w:uiPriority w:val="0"/>
    <w:rPr>
      <w:rFonts w:eastAsia="仿宋_GB2312" w:cs="仿宋_GB2312"/>
      <w:b/>
      <w:spacing w:val="-6"/>
      <w:sz w:val="32"/>
      <w:szCs w:val="32"/>
      <w:lang w:val="en-US" w:eastAsia="zh-CN" w:bidi="ar-SA"/>
    </w:rPr>
  </w:style>
  <w:style w:type="character" w:customStyle="1" w:styleId="45">
    <w:name w:val="Subtitle Char"/>
    <w:basedOn w:val="18"/>
    <w:qFormat/>
    <w:locked/>
    <w:uiPriority w:val="0"/>
    <w:rPr>
      <w:rFonts w:eastAsia="楷体_GB2312"/>
      <w:b/>
      <w:bCs/>
      <w:spacing w:val="-6"/>
      <w:kern w:val="28"/>
      <w:sz w:val="32"/>
      <w:szCs w:val="32"/>
      <w:lang w:val="en-US" w:eastAsia="zh-CN" w:bidi="ar-SA"/>
    </w:rPr>
  </w:style>
  <w:style w:type="character" w:customStyle="1" w:styleId="46">
    <w:name w:val="Header Char"/>
    <w:basedOn w:val="18"/>
    <w:qFormat/>
    <w:locked/>
    <w:uiPriority w:val="0"/>
    <w:rPr>
      <w:rFonts w:eastAsia="仿宋_GB2312"/>
      <w:spacing w:val="-6"/>
      <w:sz w:val="18"/>
      <w:szCs w:val="18"/>
      <w:lang w:val="en-US" w:eastAsia="zh-CN" w:bidi="ar-SA"/>
    </w:rPr>
  </w:style>
  <w:style w:type="paragraph" w:customStyle="1" w:styleId="47">
    <w:name w:val="列出段落1"/>
    <w:basedOn w:val="1"/>
    <w:uiPriority w:val="0"/>
    <w:pPr>
      <w:adjustRightInd w:val="0"/>
      <w:snapToGrid w:val="0"/>
      <w:spacing w:line="560" w:lineRule="exact"/>
      <w:ind w:firstLine="420" w:firstLineChars="200"/>
    </w:pPr>
    <w:rPr>
      <w:rFonts w:eastAsia="仿宋_GB2312"/>
      <w:spacing w:val="-6"/>
      <w:kern w:val="0"/>
      <w:sz w:val="32"/>
      <w:szCs w:val="22"/>
    </w:rPr>
  </w:style>
  <w:style w:type="character" w:customStyle="1" w:styleId="48">
    <w:name w:val="批注文字 Char"/>
    <w:basedOn w:val="18"/>
    <w:link w:val="5"/>
    <w:semiHidden/>
    <w:qFormat/>
    <w:locked/>
    <w:uiPriority w:val="0"/>
    <w:rPr>
      <w:rFonts w:eastAsia="仿宋_GB2312"/>
      <w:spacing w:val="-6"/>
      <w:sz w:val="32"/>
      <w:szCs w:val="22"/>
      <w:lang w:val="en-US" w:eastAsia="zh-CN" w:bidi="ar-SA"/>
    </w:rPr>
  </w:style>
  <w:style w:type="character" w:customStyle="1" w:styleId="49">
    <w:name w:val="Body text|1_"/>
    <w:basedOn w:val="18"/>
    <w:link w:val="50"/>
    <w:qFormat/>
    <w:locked/>
    <w:uiPriority w:val="0"/>
    <w:rPr>
      <w:rFonts w:ascii="宋体" w:hAnsi="宋体" w:eastAsia="宋体"/>
      <w:sz w:val="30"/>
      <w:szCs w:val="30"/>
      <w:lang w:val="zh-TW" w:eastAsia="zh-TW" w:bidi="ar-SA"/>
    </w:rPr>
  </w:style>
  <w:style w:type="paragraph" w:customStyle="1" w:styleId="50">
    <w:name w:val="Body text|1"/>
    <w:basedOn w:val="1"/>
    <w:link w:val="49"/>
    <w:uiPriority w:val="0"/>
    <w:pPr>
      <w:spacing w:line="403" w:lineRule="auto"/>
      <w:ind w:firstLine="400"/>
      <w:jc w:val="left"/>
    </w:pPr>
    <w:rPr>
      <w:rFonts w:ascii="宋体" w:hAnsi="宋体"/>
      <w:kern w:val="0"/>
      <w:sz w:val="30"/>
      <w:szCs w:val="30"/>
      <w:lang w:val="zh-TW" w:eastAsia="zh-TW"/>
    </w:rPr>
  </w:style>
  <w:style w:type="character" w:customStyle="1" w:styleId="51">
    <w:name w:val="Char Char1"/>
    <w:qFormat/>
    <w:locked/>
    <w:uiPriority w:val="0"/>
    <w:rPr>
      <w:rFonts w:eastAsia="方正小标宋简体"/>
      <w:snapToGrid w:val="0"/>
      <w:spacing w:val="-6"/>
      <w:sz w:val="32"/>
      <w:lang w:val="en-US" w:eastAsia="zh-CN" w:bidi="ar-SA"/>
    </w:rPr>
  </w:style>
  <w:style w:type="character" w:customStyle="1" w:styleId="52">
    <w:name w:val="纯文本 Char"/>
    <w:link w:val="7"/>
    <w:locked/>
    <w:uiPriority w:val="0"/>
    <w:rPr>
      <w:rFonts w:ascii="宋体" w:hAnsi="Courier New" w:eastAsia="仿宋_GB2312"/>
      <w:sz w:val="30"/>
      <w:szCs w:val="21"/>
      <w:lang w:bidi="ar-SA"/>
    </w:rPr>
  </w:style>
  <w:style w:type="paragraph" w:customStyle="1" w:styleId="53">
    <w:name w:val="HH"/>
    <w:basedOn w:val="1"/>
    <w:next w:val="1"/>
    <w:uiPriority w:val="0"/>
    <w:pPr>
      <w:snapToGrid w:val="0"/>
      <w:spacing w:line="560" w:lineRule="exact"/>
      <w:ind w:firstLine="640" w:firstLineChars="200"/>
    </w:pPr>
    <w:rPr>
      <w:rFonts w:eastAsia="仿宋_GB2312"/>
      <w:kern w:val="0"/>
      <w:sz w:val="32"/>
      <w:szCs w:val="22"/>
    </w:rPr>
  </w:style>
  <w:style w:type="character" w:customStyle="1" w:styleId="54">
    <w:name w:val="标题 3 Char"/>
    <w:basedOn w:val="18"/>
    <w:link w:val="4"/>
    <w:locked/>
    <w:uiPriority w:val="0"/>
    <w:rPr>
      <w:rFonts w:eastAsia="仿宋_GB2312"/>
      <w:b/>
      <w:bCs/>
      <w:sz w:val="32"/>
      <w:szCs w:val="32"/>
      <w:lang w:val="en-US" w:eastAsia="zh-CN" w:bidi="ar-SA"/>
    </w:rPr>
  </w:style>
  <w:style w:type="character" w:customStyle="1" w:styleId="55">
    <w:name w:val="日期 Char"/>
    <w:basedOn w:val="18"/>
    <w:link w:val="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6">
    <w:name w:val="Char Char4"/>
    <w:qFormat/>
    <w:uiPriority w:val="0"/>
    <w:rPr>
      <w:rFonts w:eastAsia="方正小标宋简体"/>
      <w:bCs/>
      <w:snapToGrid w:val="0"/>
      <w:spacing w:val="-6"/>
      <w:sz w:val="44"/>
      <w:szCs w:val="32"/>
      <w:lang w:val="en-US" w:eastAsia="zh-CN" w:bidi="ar-SA"/>
    </w:rPr>
  </w:style>
  <w:style w:type="character" w:customStyle="1" w:styleId="57">
    <w:name w:val="标题 字符"/>
    <w:qFormat/>
    <w:uiPriority w:val="0"/>
    <w:rPr>
      <w:rFonts w:eastAsia="方正小标宋简体"/>
      <w:bCs/>
      <w:snapToGrid/>
      <w:sz w:val="44"/>
      <w:szCs w:val="32"/>
    </w:rPr>
  </w:style>
  <w:style w:type="paragraph" w:customStyle="1" w:styleId="5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等线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9">
    <w:name w:val="Char Char7"/>
    <w:qFormat/>
    <w:uiPriority w:val="0"/>
    <w:rPr>
      <w:rFonts w:eastAsia="方正小标宋简体"/>
      <w:bCs/>
      <w:snapToGrid w:val="0"/>
      <w:spacing w:val="-6"/>
      <w:sz w:val="44"/>
      <w:szCs w:val="32"/>
      <w:lang w:val="en-US" w:eastAsia="zh-CN" w:bidi="ar-SA"/>
    </w:rPr>
  </w:style>
  <w:style w:type="paragraph" w:customStyle="1" w:styleId="60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1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6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5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1013</Words>
  <Characters>1042</Characters>
  <Lines>1</Lines>
  <Paragraphs>2</Paragraphs>
  <TotalTime>30</TotalTime>
  <ScaleCrop>false</ScaleCrop>
  <LinksUpToDate>false</LinksUpToDate>
  <CharactersWithSpaces>1155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2022-05-17T08:22:00Z</dcterms:created>
  <dc:creator>陈胜军</dc:creator>
  <cp:lastModifiedBy>lenovo</cp:lastModifiedBy>
  <cp:lastPrinted>2022-05-17T08:58:00Z</cp:lastPrinted>
  <dcterms:modified xsi:type="dcterms:W3CDTF">2023-05-10T01:27:15Z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8C96F13979C6445A9C423D86FC2B19A3_12</vt:lpwstr>
  </property>
</Properties>
</file>