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1840"/>
        <w:gridCol w:w="7814"/>
      </w:tblGrid>
      <w:tr w:rsidR="00840CCA" w:rsidRPr="00313889" w:rsidTr="00840CCA">
        <w:trPr>
          <w:trHeight w:val="81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313889" w:rsidRDefault="00313889" w:rsidP="004D422C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 w:rsidRPr="00313889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审核发放高中阶段以下扶残助学金</w:t>
            </w:r>
          </w:p>
        </w:tc>
      </w:tr>
      <w:tr w:rsidR="00840CCA" w:rsidRPr="00840CCA" w:rsidTr="00840CCA">
        <w:trPr>
          <w:trHeight w:val="60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840CCA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840CC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840CCA" w:rsidRPr="00840CCA" w:rsidTr="00840CCA">
        <w:trPr>
          <w:trHeight w:val="540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8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3648BA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3.7</w:t>
            </w:r>
          </w:p>
        </w:tc>
      </w:tr>
      <w:tr w:rsidR="00840CCA" w:rsidRPr="00840CCA" w:rsidTr="00840CCA">
        <w:trPr>
          <w:trHeight w:val="52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3648BA" w:rsidP="00012079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审核发放</w:t>
            </w:r>
            <w:r w:rsidR="000E526D">
              <w:rPr>
                <w:rFonts w:ascii="宋体" w:eastAsia="宋体" w:hAnsi="宋体" w:cs="宋体" w:hint="eastAsia"/>
                <w:kern w:val="0"/>
                <w:szCs w:val="21"/>
              </w:rPr>
              <w:t>高中阶段以下扶残助学金</w:t>
            </w:r>
          </w:p>
        </w:tc>
      </w:tr>
      <w:tr w:rsidR="00840CCA" w:rsidRPr="00840CCA" w:rsidTr="00840CCA">
        <w:trPr>
          <w:trHeight w:val="76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90B" w:rsidRDefault="003C490B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关于印发《天津市残疾人教育事业扶残助学金管理使用暂行办法》的通知 津残联[2013]178号</w:t>
            </w:r>
          </w:p>
          <w:p w:rsidR="00840CCA" w:rsidRPr="00840CCA" w:rsidRDefault="00012079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012079">
              <w:rPr>
                <w:rFonts w:ascii="宋体" w:eastAsia="宋体" w:hAnsi="宋体" w:cs="宋体" w:hint="eastAsia"/>
                <w:kern w:val="0"/>
                <w:szCs w:val="21"/>
              </w:rPr>
              <w:t>《东丽区人民政府关于进一步完善社会保障和救助体系的通知》（东丽政发〔2017〕6号）</w:t>
            </w:r>
          </w:p>
        </w:tc>
      </w:tr>
      <w:tr w:rsidR="00AC3B58" w:rsidRPr="00840CCA" w:rsidTr="003C490B">
        <w:trPr>
          <w:trHeight w:val="429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58" w:rsidRPr="00840CCA" w:rsidRDefault="00AC3B58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B58" w:rsidRPr="00840CCA" w:rsidRDefault="004D422C" w:rsidP="00430F02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430F02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AC3B58" w:rsidRPr="00840CCA">
              <w:rPr>
                <w:rFonts w:ascii="宋体" w:eastAsia="宋体" w:hAnsi="宋体" w:cs="宋体" w:hint="eastAsia"/>
                <w:kern w:val="0"/>
                <w:szCs w:val="21"/>
              </w:rPr>
              <w:t>区残疾人劳动服务</w:t>
            </w:r>
            <w:r w:rsidR="00AC3B58">
              <w:rPr>
                <w:rFonts w:ascii="宋体" w:eastAsia="宋体" w:hAnsi="宋体" w:cs="宋体" w:hint="eastAsia"/>
                <w:kern w:val="0"/>
                <w:szCs w:val="21"/>
              </w:rPr>
              <w:t>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AC3B58" w:rsidRPr="00840CCA" w:rsidTr="00276102">
        <w:trPr>
          <w:trHeight w:val="793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B58" w:rsidRPr="00840CCA" w:rsidRDefault="00AC3B58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3B58" w:rsidRDefault="00AC3B58" w:rsidP="00991B4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0301DC">
              <w:rPr>
                <w:rFonts w:ascii="宋体" w:eastAsia="宋体" w:hAnsi="宋体" w:cs="宋体" w:hint="eastAsia"/>
                <w:kern w:val="0"/>
                <w:szCs w:val="21"/>
              </w:rPr>
              <w:t>街道残联初审，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以社会化形式发放补贴。</w:t>
            </w:r>
          </w:p>
          <w:p w:rsidR="00AC3B58" w:rsidRPr="00840CCA" w:rsidRDefault="00AC3B58" w:rsidP="00430F0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2.区残疾人劳动服务所审核</w:t>
            </w:r>
            <w:r w:rsidR="00430F02">
              <w:rPr>
                <w:rFonts w:ascii="宋体" w:eastAsia="宋体" w:hAnsi="宋体" w:cs="宋体" w:hint="eastAsia"/>
                <w:kern w:val="0"/>
                <w:szCs w:val="21"/>
              </w:rPr>
              <w:t>、录入系统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及拨付</w:t>
            </w:r>
            <w:r w:rsidR="00430F02">
              <w:rPr>
                <w:rFonts w:ascii="宋体" w:eastAsia="宋体" w:hAnsi="宋体" w:cs="宋体" w:hint="eastAsia"/>
                <w:kern w:val="0"/>
                <w:szCs w:val="21"/>
              </w:rPr>
              <w:t>资金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840CCA" w:rsidRPr="00840CCA" w:rsidTr="00276102">
        <w:trPr>
          <w:trHeight w:val="2547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66C0" w:rsidRDefault="00012079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申请人携带相关材料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430F02">
              <w:rPr>
                <w:rFonts w:ascii="宋体" w:eastAsia="宋体" w:hAnsi="宋体" w:cs="宋体" w:hint="eastAsia"/>
                <w:kern w:val="0"/>
                <w:szCs w:val="21"/>
              </w:rPr>
              <w:t>向街道残联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提出申请，填报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《天津市东丽区教育助学金申请表》、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《东丽区残疾儿童学前教育助学金申请表》</w:t>
            </w:r>
            <w:r w:rsidR="003F66C0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  <w:p w:rsidR="003C490B" w:rsidRDefault="003F66C0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2.各街道负责调查核实受助学生情况，并对申报材料进行初审。</w:t>
            </w:r>
          </w:p>
          <w:p w:rsidR="003C490B" w:rsidRPr="003C490B" w:rsidRDefault="003F66C0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="003C490B" w:rsidRPr="003C490B">
              <w:rPr>
                <w:rFonts w:ascii="宋体" w:eastAsia="宋体" w:hAnsi="宋体" w:cs="宋体" w:hint="eastAsia"/>
                <w:kern w:val="0"/>
                <w:szCs w:val="21"/>
              </w:rPr>
              <w:t>区残联对街道报送的初审材料进行复审</w:t>
            </w:r>
            <w:r w:rsidR="000E526D">
              <w:rPr>
                <w:rFonts w:ascii="宋体" w:eastAsia="宋体" w:hAnsi="宋体" w:cs="宋体" w:hint="eastAsia"/>
                <w:kern w:val="0"/>
                <w:szCs w:val="21"/>
              </w:rPr>
              <w:t>、审批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，并录入助学金管理系统。</w:t>
            </w:r>
          </w:p>
          <w:p w:rsidR="00840CCA" w:rsidRPr="00840CCA" w:rsidRDefault="003C490B" w:rsidP="00430F02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区残联将</w:t>
            </w:r>
            <w:r w:rsidR="00430F02">
              <w:rPr>
                <w:rFonts w:ascii="宋体" w:eastAsia="宋体" w:hAnsi="宋体" w:cs="宋体" w:hint="eastAsia"/>
                <w:kern w:val="0"/>
                <w:szCs w:val="21"/>
              </w:rPr>
              <w:t>资金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拨付街道，由街道采用社会化方式发放给受助对象。</w:t>
            </w:r>
          </w:p>
        </w:tc>
      </w:tr>
      <w:tr w:rsidR="00840CCA" w:rsidRPr="00840CCA" w:rsidTr="003C490B">
        <w:trPr>
          <w:trHeight w:val="2258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户口本、身份证、院校录取通知书、学生证（未办理学生证的，提供就读学校学生处出具的证明）、学期考试成绩单等；</w:t>
            </w:r>
          </w:p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父亲、母亲或本人的《中华人民共和国残疾人证》（第二代）；</w:t>
            </w:r>
          </w:p>
          <w:p w:rsidR="003C490B" w:rsidRPr="003C490B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《天津市最低生活保障金领取证》或《天津市城乡居民特困救助卡》；</w:t>
            </w:r>
          </w:p>
          <w:p w:rsidR="00840CCA" w:rsidRPr="00840CCA" w:rsidRDefault="003C490B" w:rsidP="003C490B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4.</w:t>
            </w:r>
            <w:r w:rsidRPr="003C490B">
              <w:rPr>
                <w:rFonts w:ascii="宋体" w:eastAsia="宋体" w:hAnsi="宋体" w:cs="宋体" w:hint="eastAsia"/>
                <w:kern w:val="0"/>
                <w:szCs w:val="21"/>
              </w:rPr>
              <w:t>国家认可的《成人高等教育毕业证书》、《高等教育自学考试毕业证书》、或其他成人院校毕业证书等。</w:t>
            </w:r>
          </w:p>
        </w:tc>
      </w:tr>
      <w:tr w:rsidR="00840CCA" w:rsidRPr="00840CCA" w:rsidTr="00840CCA">
        <w:trPr>
          <w:trHeight w:val="121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2EA" w:rsidRPr="00BC6A8F" w:rsidRDefault="004552EA" w:rsidP="004552E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根据申请人所提供申请材料进行核实与承接，依据规定对符合的予以办理，不符合的告知需补充材料或不符合原因。</w:t>
            </w:r>
          </w:p>
          <w:p w:rsidR="004552EA" w:rsidRPr="00BC6A8F" w:rsidRDefault="004552EA" w:rsidP="004552E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对符合条件的申请人所提供资料进行认真审查，审核系统报送材料，对其予以审核确认。</w:t>
            </w:r>
          </w:p>
          <w:p w:rsidR="00840CCA" w:rsidRPr="00840CCA" w:rsidRDefault="004552EA" w:rsidP="003648B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.</w:t>
            </w:r>
            <w:r w:rsidRPr="00BC6A8F">
              <w:rPr>
                <w:rFonts w:ascii="宋体" w:eastAsia="宋体" w:hAnsi="宋体" w:cs="宋体" w:hint="eastAsia"/>
                <w:kern w:val="0"/>
                <w:szCs w:val="21"/>
              </w:rPr>
              <w:t>对申请材料进行发放确认，报送上级主管部门审批。</w:t>
            </w:r>
          </w:p>
        </w:tc>
      </w:tr>
      <w:tr w:rsidR="00840CCA" w:rsidRPr="00840CCA" w:rsidTr="00840CCA">
        <w:trPr>
          <w:trHeight w:val="720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840CC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CCA" w:rsidRPr="00840CCA" w:rsidRDefault="00840CCA" w:rsidP="00840CCA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840CCA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  <w:r w:rsidR="003C490B"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840CCA" w:rsidRPr="00840CCA" w:rsidTr="00840CCA">
        <w:trPr>
          <w:trHeight w:val="720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CCA" w:rsidRPr="003C490B" w:rsidRDefault="00840CCA" w:rsidP="00840CC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840CCA" w:rsidRDefault="005348F9" w:rsidP="00840CCA"/>
    <w:sectPr w:rsidR="005348F9" w:rsidRPr="00840CCA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1CB" w:rsidRDefault="001831CB" w:rsidP="00313889">
      <w:r>
        <w:separator/>
      </w:r>
    </w:p>
  </w:endnote>
  <w:endnote w:type="continuationSeparator" w:id="1">
    <w:p w:rsidR="001831CB" w:rsidRDefault="001831CB" w:rsidP="00313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1CB" w:rsidRDefault="001831CB" w:rsidP="00313889">
      <w:r>
        <w:separator/>
      </w:r>
    </w:p>
  </w:footnote>
  <w:footnote w:type="continuationSeparator" w:id="1">
    <w:p w:rsidR="001831CB" w:rsidRDefault="001831CB" w:rsidP="00313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12079"/>
    <w:rsid w:val="000E526D"/>
    <w:rsid w:val="001831CB"/>
    <w:rsid w:val="00276102"/>
    <w:rsid w:val="002A5092"/>
    <w:rsid w:val="00313889"/>
    <w:rsid w:val="003648BA"/>
    <w:rsid w:val="003C028E"/>
    <w:rsid w:val="003C490B"/>
    <w:rsid w:val="003F66C0"/>
    <w:rsid w:val="00416620"/>
    <w:rsid w:val="00430F02"/>
    <w:rsid w:val="004545D5"/>
    <w:rsid w:val="004552EA"/>
    <w:rsid w:val="004D422C"/>
    <w:rsid w:val="005348F9"/>
    <w:rsid w:val="00542EC2"/>
    <w:rsid w:val="005A44A9"/>
    <w:rsid w:val="00691905"/>
    <w:rsid w:val="00701946"/>
    <w:rsid w:val="007B037E"/>
    <w:rsid w:val="00840CCA"/>
    <w:rsid w:val="00AC3B58"/>
    <w:rsid w:val="00AE5776"/>
    <w:rsid w:val="00B16935"/>
    <w:rsid w:val="00B3309F"/>
    <w:rsid w:val="00B81E7C"/>
    <w:rsid w:val="00BC51FE"/>
    <w:rsid w:val="00BF656B"/>
    <w:rsid w:val="00C26E38"/>
    <w:rsid w:val="00D5102C"/>
    <w:rsid w:val="00DE575E"/>
    <w:rsid w:val="00FA3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8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8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23</cp:revision>
  <cp:lastPrinted>2017-12-21T07:49:00Z</cp:lastPrinted>
  <dcterms:created xsi:type="dcterms:W3CDTF">2017-12-16T01:04:00Z</dcterms:created>
  <dcterms:modified xsi:type="dcterms:W3CDTF">2017-12-27T09:46:00Z</dcterms:modified>
</cp:coreProperties>
</file>