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00" w:type="dxa"/>
        <w:tblInd w:w="93" w:type="dxa"/>
        <w:tblLayout w:type="fixed"/>
        <w:tblLook w:val="00A0"/>
      </w:tblPr>
      <w:tblGrid>
        <w:gridCol w:w="915"/>
        <w:gridCol w:w="1017"/>
        <w:gridCol w:w="423"/>
        <w:gridCol w:w="342"/>
        <w:gridCol w:w="558"/>
        <w:gridCol w:w="4320"/>
        <w:gridCol w:w="405"/>
        <w:gridCol w:w="827"/>
        <w:gridCol w:w="157"/>
        <w:gridCol w:w="236"/>
      </w:tblGrid>
      <w:tr w:rsidR="006F19E3" w:rsidTr="00633B4D">
        <w:trPr>
          <w:trHeight w:val="360"/>
        </w:trPr>
        <w:tc>
          <w:tcPr>
            <w:tcW w:w="1932" w:type="dxa"/>
            <w:gridSpan w:val="2"/>
            <w:vAlign w:val="center"/>
          </w:tcPr>
          <w:p w:rsidR="006F19E3" w:rsidRDefault="006F19E3">
            <w:pPr>
              <w:widowControl/>
              <w:jc w:val="left"/>
              <w:rPr>
                <w:rFonts w:ascii="黑体" w:eastAsia="黑体" w:hAnsi="宋体" w:cs="宋体"/>
                <w:kern w:val="0"/>
                <w:sz w:val="34"/>
                <w:szCs w:val="34"/>
              </w:rPr>
            </w:pPr>
          </w:p>
        </w:tc>
        <w:tc>
          <w:tcPr>
            <w:tcW w:w="765" w:type="dxa"/>
            <w:gridSpan w:val="2"/>
            <w:vAlign w:val="center"/>
          </w:tcPr>
          <w:p w:rsidR="006F19E3" w:rsidRDefault="006F19E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283" w:type="dxa"/>
            <w:gridSpan w:val="3"/>
            <w:vAlign w:val="center"/>
          </w:tcPr>
          <w:p w:rsidR="006F19E3" w:rsidRDefault="006F19E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84" w:type="dxa"/>
            <w:gridSpan w:val="2"/>
            <w:vAlign w:val="center"/>
          </w:tcPr>
          <w:p w:rsidR="006F19E3" w:rsidRDefault="006F19E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36" w:type="dxa"/>
            <w:vAlign w:val="center"/>
          </w:tcPr>
          <w:p w:rsidR="006F19E3" w:rsidRDefault="006F19E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F19E3" w:rsidRPr="00356974" w:rsidTr="00633B4D">
        <w:trPr>
          <w:gridAfter w:val="2"/>
          <w:wAfter w:w="393" w:type="dxa"/>
          <w:trHeight w:val="1240"/>
        </w:trPr>
        <w:tc>
          <w:tcPr>
            <w:tcW w:w="880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F19E3" w:rsidRPr="00633B4D" w:rsidRDefault="006F19E3">
            <w:pPr>
              <w:widowControl/>
              <w:jc w:val="center"/>
              <w:rPr>
                <w:rFonts w:ascii="仿宋" w:eastAsia="仿宋" w:hAnsi="仿宋" w:cs="宋体"/>
                <w:kern w:val="0"/>
                <w:sz w:val="36"/>
                <w:szCs w:val="36"/>
              </w:rPr>
            </w:pPr>
            <w:r>
              <w:rPr>
                <w:rFonts w:ascii="仿宋" w:eastAsia="仿宋" w:hAnsi="仿宋" w:cs="宋体" w:hint="eastAsia"/>
                <w:kern w:val="0"/>
                <w:sz w:val="36"/>
                <w:szCs w:val="36"/>
              </w:rPr>
              <w:t>天津市</w:t>
            </w:r>
            <w:r w:rsidRPr="00633B4D">
              <w:rPr>
                <w:rFonts w:ascii="仿宋" w:eastAsia="仿宋" w:hAnsi="仿宋" w:cs="宋体" w:hint="eastAsia"/>
                <w:kern w:val="0"/>
                <w:sz w:val="36"/>
                <w:szCs w:val="36"/>
              </w:rPr>
              <w:t>东丽区价格认证中心职责目录</w:t>
            </w:r>
          </w:p>
        </w:tc>
      </w:tr>
      <w:tr w:rsidR="006F19E3" w:rsidRPr="00356974" w:rsidTr="00633B4D">
        <w:trPr>
          <w:gridAfter w:val="2"/>
          <w:wAfter w:w="393" w:type="dxa"/>
          <w:trHeight w:val="465"/>
        </w:trPr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633B4D" w:rsidRDefault="006F19E3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33B4D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633B4D" w:rsidRDefault="006F19E3" w:rsidP="00633B4D">
            <w:pPr>
              <w:widowControl/>
              <w:jc w:val="center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633B4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主要职责</w:t>
            </w:r>
          </w:p>
        </w:tc>
        <w:tc>
          <w:tcPr>
            <w:tcW w:w="6452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19E3" w:rsidRPr="00633B4D" w:rsidRDefault="006F19E3">
            <w:pPr>
              <w:widowControl/>
              <w:jc w:val="center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633B4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职责事项</w:t>
            </w:r>
          </w:p>
        </w:tc>
      </w:tr>
      <w:tr w:rsidR="006F19E3" w:rsidRPr="00356974" w:rsidTr="00633B4D">
        <w:trPr>
          <w:gridAfter w:val="2"/>
          <w:wAfter w:w="393" w:type="dxa"/>
          <w:trHeight w:val="597"/>
        </w:trPr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633B4D" w:rsidRDefault="006F19E3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633B4D" w:rsidRDefault="006F19E3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633B4D" w:rsidRDefault="006F19E3">
            <w:pPr>
              <w:widowControl/>
              <w:jc w:val="center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633B4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序号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633B4D" w:rsidRDefault="006F19E3">
            <w:pPr>
              <w:widowControl/>
              <w:jc w:val="center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633B4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名称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19E3" w:rsidRPr="00633B4D" w:rsidRDefault="006F19E3">
            <w:pPr>
              <w:widowControl/>
              <w:jc w:val="center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633B4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页码</w:t>
            </w:r>
          </w:p>
        </w:tc>
      </w:tr>
      <w:tr w:rsidR="006F19E3" w:rsidRPr="00356974" w:rsidTr="00633B4D">
        <w:trPr>
          <w:gridAfter w:val="2"/>
          <w:wAfter w:w="393" w:type="dxa"/>
          <w:trHeight w:val="690"/>
        </w:trPr>
        <w:tc>
          <w:tcPr>
            <w:tcW w:w="915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widowControl/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356974">
              <w:rPr>
                <w:rFonts w:ascii="仿宋" w:eastAsia="仿宋" w:hAnsi="仿宋" w:cs="宋体"/>
                <w:kern w:val="0"/>
                <w:sz w:val="34"/>
                <w:szCs w:val="34"/>
              </w:rPr>
              <w:t>1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356974" w:rsidRDefault="006F19E3" w:rsidP="00873E3F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356974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涉案财物价格鉴定</w:t>
            </w:r>
          </w:p>
          <w:p w:rsidR="006F19E3" w:rsidRPr="00356974" w:rsidRDefault="006F19E3" w:rsidP="00873E3F">
            <w:pPr>
              <w:widowControl/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356974">
              <w:rPr>
                <w:rFonts w:ascii="仿宋" w:eastAsia="仿宋" w:hAnsi="仿宋" w:cs="宋体" w:hint="eastAsia"/>
                <w:kern w:val="0"/>
                <w:szCs w:val="21"/>
              </w:rPr>
              <w:t>（认定）</w:t>
            </w:r>
            <w:r w:rsidRPr="00356974">
              <w:rPr>
                <w:rFonts w:ascii="仿宋" w:eastAsia="仿宋" w:hAnsi="仿宋" w:cs="宋体" w:hint="eastAsia"/>
                <w:kern w:val="0"/>
                <w:sz w:val="34"/>
                <w:szCs w:val="34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widowControl/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356974">
              <w:rPr>
                <w:rFonts w:ascii="仿宋" w:eastAsia="仿宋" w:hAnsi="仿宋" w:cs="宋体"/>
                <w:kern w:val="0"/>
                <w:sz w:val="34"/>
                <w:szCs w:val="34"/>
              </w:rPr>
              <w:t>1.1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356974" w:rsidRDefault="006F19E3" w:rsidP="00E93A67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356974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  <w:r w:rsidRPr="00356974">
              <w:rPr>
                <w:rFonts w:ascii="仿宋" w:eastAsia="仿宋" w:hAnsi="仿宋" w:hint="eastAsia"/>
                <w:bCs/>
                <w:color w:val="555555"/>
                <w:sz w:val="27"/>
                <w:szCs w:val="27"/>
                <w:shd w:val="clear" w:color="auto" w:fill="FFFFFF"/>
              </w:rPr>
              <w:t>涉案财物价格认定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19E3" w:rsidRPr="00356974" w:rsidRDefault="006F19E3">
            <w:pPr>
              <w:widowControl/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356974">
              <w:rPr>
                <w:rFonts w:ascii="仿宋" w:eastAsia="仿宋" w:hAnsi="仿宋" w:cs="宋体" w:hint="eastAsia"/>
                <w:kern w:val="0"/>
                <w:sz w:val="34"/>
                <w:szCs w:val="34"/>
              </w:rPr>
              <w:t xml:space="preserve">　</w:t>
            </w:r>
          </w:p>
        </w:tc>
      </w:tr>
      <w:tr w:rsidR="006F19E3" w:rsidRPr="00356974" w:rsidTr="00633B4D">
        <w:trPr>
          <w:gridAfter w:val="2"/>
          <w:wAfter w:w="393" w:type="dxa"/>
          <w:trHeight w:val="690"/>
        </w:trPr>
        <w:tc>
          <w:tcPr>
            <w:tcW w:w="91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widowControl/>
              <w:jc w:val="left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</w:p>
        </w:tc>
        <w:tc>
          <w:tcPr>
            <w:tcW w:w="144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widowControl/>
              <w:jc w:val="left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widowControl/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356974">
              <w:rPr>
                <w:rFonts w:ascii="仿宋" w:eastAsia="仿宋" w:hAnsi="仿宋" w:cs="宋体"/>
                <w:kern w:val="0"/>
                <w:sz w:val="34"/>
                <w:szCs w:val="34"/>
              </w:rPr>
              <w:t>1.2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356974" w:rsidRDefault="006F19E3" w:rsidP="00E93A67">
            <w:pPr>
              <w:widowControl/>
              <w:jc w:val="left"/>
              <w:rPr>
                <w:rFonts w:ascii="仿宋" w:eastAsia="仿宋" w:hAnsi="仿宋" w:cs="宋体"/>
                <w:color w:val="FF0000"/>
                <w:kern w:val="0"/>
                <w:sz w:val="30"/>
                <w:szCs w:val="30"/>
              </w:rPr>
            </w:pPr>
            <w:r w:rsidRPr="00356974">
              <w:rPr>
                <w:rFonts w:ascii="仿宋" w:eastAsia="仿宋" w:hAnsi="仿宋" w:cs="宋体" w:hint="eastAsia"/>
                <w:color w:val="FF0000"/>
                <w:kern w:val="0"/>
                <w:sz w:val="30"/>
                <w:szCs w:val="30"/>
              </w:rPr>
              <w:t xml:space="preserve">　</w:t>
            </w:r>
            <w:r w:rsidRPr="00356974">
              <w:rPr>
                <w:rFonts w:ascii="仿宋" w:eastAsia="仿宋" w:hAnsi="仿宋" w:hint="eastAsia"/>
                <w:bCs/>
                <w:color w:val="555555"/>
                <w:sz w:val="27"/>
                <w:szCs w:val="27"/>
                <w:shd w:val="clear" w:color="auto" w:fill="FFFFFF"/>
              </w:rPr>
              <w:t>涉纪财物价格认定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19E3" w:rsidRPr="00356974" w:rsidRDefault="006F19E3">
            <w:pPr>
              <w:widowControl/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356974">
              <w:rPr>
                <w:rFonts w:ascii="仿宋" w:eastAsia="仿宋" w:hAnsi="仿宋" w:cs="宋体" w:hint="eastAsia"/>
                <w:kern w:val="0"/>
                <w:sz w:val="34"/>
                <w:szCs w:val="34"/>
              </w:rPr>
              <w:t xml:space="preserve">　</w:t>
            </w:r>
          </w:p>
        </w:tc>
      </w:tr>
      <w:tr w:rsidR="006F19E3" w:rsidRPr="00356974" w:rsidTr="00633B4D">
        <w:trPr>
          <w:gridAfter w:val="2"/>
          <w:wAfter w:w="393" w:type="dxa"/>
          <w:trHeight w:val="690"/>
        </w:trPr>
        <w:tc>
          <w:tcPr>
            <w:tcW w:w="91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widowControl/>
              <w:jc w:val="left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</w:p>
        </w:tc>
        <w:tc>
          <w:tcPr>
            <w:tcW w:w="144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widowControl/>
              <w:jc w:val="left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widowControl/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356974">
              <w:rPr>
                <w:rFonts w:ascii="仿宋" w:eastAsia="仿宋" w:hAnsi="仿宋" w:cs="宋体"/>
                <w:kern w:val="0"/>
                <w:sz w:val="34"/>
                <w:szCs w:val="34"/>
              </w:rPr>
              <w:t>1.3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356974" w:rsidRDefault="006F19E3" w:rsidP="00E93A67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356974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  <w:r>
              <w:rPr>
                <w:rFonts w:ascii="仿宋" w:eastAsia="仿宋" w:hAnsi="仿宋" w:hint="eastAsia"/>
                <w:bCs/>
                <w:color w:val="555555"/>
                <w:sz w:val="27"/>
                <w:szCs w:val="27"/>
                <w:shd w:val="clear" w:color="auto" w:fill="FFFFFF"/>
              </w:rPr>
              <w:t>行政财物</w:t>
            </w:r>
            <w:r w:rsidRPr="00356974">
              <w:rPr>
                <w:rFonts w:ascii="仿宋" w:eastAsia="仿宋" w:hAnsi="仿宋" w:hint="eastAsia"/>
                <w:bCs/>
                <w:color w:val="555555"/>
                <w:sz w:val="27"/>
                <w:szCs w:val="27"/>
                <w:shd w:val="clear" w:color="auto" w:fill="FFFFFF"/>
              </w:rPr>
              <w:t>价格认定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19E3" w:rsidRPr="00356974" w:rsidRDefault="006F19E3">
            <w:pPr>
              <w:widowControl/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356974">
              <w:rPr>
                <w:rFonts w:ascii="仿宋" w:eastAsia="仿宋" w:hAnsi="仿宋" w:cs="宋体" w:hint="eastAsia"/>
                <w:kern w:val="0"/>
                <w:sz w:val="34"/>
                <w:szCs w:val="34"/>
              </w:rPr>
              <w:t xml:space="preserve">　</w:t>
            </w:r>
          </w:p>
        </w:tc>
      </w:tr>
      <w:tr w:rsidR="006F19E3" w:rsidRPr="00356974" w:rsidTr="00633B4D">
        <w:trPr>
          <w:gridAfter w:val="2"/>
          <w:wAfter w:w="393" w:type="dxa"/>
          <w:trHeight w:val="690"/>
        </w:trPr>
        <w:tc>
          <w:tcPr>
            <w:tcW w:w="91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widowControl/>
              <w:jc w:val="left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</w:p>
        </w:tc>
        <w:tc>
          <w:tcPr>
            <w:tcW w:w="144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widowControl/>
              <w:jc w:val="left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widowControl/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356974" w:rsidRDefault="006F19E3" w:rsidP="00356974">
            <w:pPr>
              <w:widowControl/>
              <w:ind w:firstLineChars="100" w:firstLine="270"/>
              <w:jc w:val="left"/>
              <w:rPr>
                <w:rFonts w:ascii="仿宋" w:eastAsia="仿宋" w:hAnsi="仿宋"/>
                <w:bCs/>
                <w:color w:val="555555"/>
                <w:sz w:val="27"/>
                <w:szCs w:val="27"/>
                <w:shd w:val="clear" w:color="auto" w:fill="FFFFFF"/>
              </w:rPr>
            </w:pP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19E3" w:rsidRPr="00356974" w:rsidRDefault="006F19E3">
            <w:pPr>
              <w:widowControl/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356974">
              <w:rPr>
                <w:rFonts w:ascii="仿宋" w:eastAsia="仿宋" w:hAnsi="仿宋" w:cs="宋体" w:hint="eastAsia"/>
                <w:kern w:val="0"/>
                <w:sz w:val="34"/>
                <w:szCs w:val="34"/>
              </w:rPr>
              <w:t xml:space="preserve">　</w:t>
            </w:r>
          </w:p>
        </w:tc>
      </w:tr>
      <w:tr w:rsidR="006F19E3" w:rsidRPr="00356974" w:rsidTr="00633B4D">
        <w:trPr>
          <w:gridAfter w:val="2"/>
          <w:wAfter w:w="393" w:type="dxa"/>
          <w:trHeight w:val="690"/>
        </w:trPr>
        <w:tc>
          <w:tcPr>
            <w:tcW w:w="91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widowControl/>
              <w:jc w:val="left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</w:p>
        </w:tc>
        <w:tc>
          <w:tcPr>
            <w:tcW w:w="144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widowControl/>
              <w:jc w:val="left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widowControl/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19E3" w:rsidRPr="00356974" w:rsidRDefault="006F19E3">
            <w:pPr>
              <w:widowControl/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356974">
              <w:rPr>
                <w:rFonts w:ascii="仿宋" w:eastAsia="仿宋" w:hAnsi="仿宋" w:cs="宋体" w:hint="eastAsia"/>
                <w:kern w:val="0"/>
                <w:sz w:val="34"/>
                <w:szCs w:val="34"/>
              </w:rPr>
              <w:t xml:space="preserve">　</w:t>
            </w:r>
          </w:p>
        </w:tc>
      </w:tr>
      <w:tr w:rsidR="006F19E3" w:rsidRPr="00356974" w:rsidTr="00633B4D">
        <w:trPr>
          <w:gridAfter w:val="2"/>
          <w:wAfter w:w="393" w:type="dxa"/>
          <w:trHeight w:val="690"/>
        </w:trPr>
        <w:tc>
          <w:tcPr>
            <w:tcW w:w="915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widowControl/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356974">
              <w:rPr>
                <w:rFonts w:ascii="仿宋" w:eastAsia="仿宋" w:hAnsi="仿宋" w:cs="宋体"/>
                <w:kern w:val="0"/>
                <w:sz w:val="34"/>
                <w:szCs w:val="34"/>
              </w:rPr>
              <w:t>2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widowControl/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356974">
              <w:rPr>
                <w:rFonts w:ascii="仿宋" w:eastAsia="仿宋" w:hAnsi="仿宋" w:cs="宋体" w:hint="eastAsia"/>
                <w:kern w:val="0"/>
                <w:sz w:val="34"/>
                <w:szCs w:val="34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widowControl/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356974" w:rsidRDefault="006F19E3" w:rsidP="00AA3F2A">
            <w:pPr>
              <w:ind w:firstLineChars="100" w:firstLine="340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19E3" w:rsidRPr="00356974" w:rsidRDefault="006F19E3">
            <w:pPr>
              <w:widowControl/>
              <w:jc w:val="left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356974">
              <w:rPr>
                <w:rFonts w:ascii="仿宋" w:eastAsia="仿宋" w:hAnsi="仿宋" w:cs="宋体" w:hint="eastAsia"/>
                <w:kern w:val="0"/>
                <w:sz w:val="34"/>
                <w:szCs w:val="34"/>
              </w:rPr>
              <w:t xml:space="preserve">　</w:t>
            </w:r>
          </w:p>
        </w:tc>
      </w:tr>
      <w:tr w:rsidR="006F19E3" w:rsidRPr="00356974" w:rsidTr="00633B4D">
        <w:trPr>
          <w:gridAfter w:val="2"/>
          <w:wAfter w:w="393" w:type="dxa"/>
          <w:trHeight w:val="690"/>
        </w:trPr>
        <w:tc>
          <w:tcPr>
            <w:tcW w:w="91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widowControl/>
              <w:jc w:val="left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</w:p>
        </w:tc>
        <w:tc>
          <w:tcPr>
            <w:tcW w:w="144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widowControl/>
              <w:jc w:val="left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widowControl/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19E3" w:rsidRPr="00356974" w:rsidRDefault="006F19E3">
            <w:pPr>
              <w:widowControl/>
              <w:jc w:val="left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356974">
              <w:rPr>
                <w:rFonts w:ascii="仿宋" w:eastAsia="仿宋" w:hAnsi="仿宋" w:cs="宋体" w:hint="eastAsia"/>
                <w:kern w:val="0"/>
                <w:sz w:val="34"/>
                <w:szCs w:val="34"/>
              </w:rPr>
              <w:t xml:space="preserve">　</w:t>
            </w:r>
          </w:p>
        </w:tc>
      </w:tr>
      <w:tr w:rsidR="006F19E3" w:rsidRPr="00356974" w:rsidTr="00633B4D">
        <w:trPr>
          <w:gridAfter w:val="2"/>
          <w:wAfter w:w="393" w:type="dxa"/>
          <w:trHeight w:val="690"/>
        </w:trPr>
        <w:tc>
          <w:tcPr>
            <w:tcW w:w="91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widowControl/>
              <w:jc w:val="left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</w:p>
        </w:tc>
        <w:tc>
          <w:tcPr>
            <w:tcW w:w="144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widowControl/>
              <w:jc w:val="left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widowControl/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19E3" w:rsidRPr="00356974" w:rsidRDefault="006F19E3">
            <w:pPr>
              <w:widowControl/>
              <w:jc w:val="left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356974">
              <w:rPr>
                <w:rFonts w:ascii="仿宋" w:eastAsia="仿宋" w:hAnsi="仿宋" w:cs="宋体" w:hint="eastAsia"/>
                <w:kern w:val="0"/>
                <w:sz w:val="34"/>
                <w:szCs w:val="34"/>
              </w:rPr>
              <w:t xml:space="preserve">　</w:t>
            </w:r>
          </w:p>
        </w:tc>
      </w:tr>
      <w:tr w:rsidR="006F19E3" w:rsidRPr="00356974" w:rsidTr="00633B4D">
        <w:trPr>
          <w:gridAfter w:val="2"/>
          <w:wAfter w:w="393" w:type="dxa"/>
          <w:trHeight w:val="690"/>
        </w:trPr>
        <w:tc>
          <w:tcPr>
            <w:tcW w:w="915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widowControl/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356974">
              <w:rPr>
                <w:rFonts w:ascii="仿宋" w:eastAsia="仿宋" w:hAnsi="仿宋" w:cs="宋体"/>
                <w:kern w:val="0"/>
                <w:sz w:val="34"/>
                <w:szCs w:val="34"/>
              </w:rPr>
              <w:t>3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widowControl/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356974">
              <w:rPr>
                <w:rFonts w:ascii="仿宋" w:eastAsia="仿宋" w:hAnsi="仿宋" w:cs="宋体" w:hint="eastAsia"/>
                <w:kern w:val="0"/>
                <w:sz w:val="34"/>
                <w:szCs w:val="34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widowControl/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19E3" w:rsidRPr="00356974" w:rsidRDefault="006F19E3">
            <w:pPr>
              <w:widowControl/>
              <w:jc w:val="left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356974">
              <w:rPr>
                <w:rFonts w:ascii="仿宋" w:eastAsia="仿宋" w:hAnsi="仿宋" w:cs="宋体" w:hint="eastAsia"/>
                <w:kern w:val="0"/>
                <w:sz w:val="34"/>
                <w:szCs w:val="34"/>
              </w:rPr>
              <w:t xml:space="preserve">　</w:t>
            </w:r>
          </w:p>
        </w:tc>
      </w:tr>
      <w:tr w:rsidR="006F19E3" w:rsidRPr="00356974" w:rsidTr="00633B4D">
        <w:trPr>
          <w:gridAfter w:val="2"/>
          <w:wAfter w:w="393" w:type="dxa"/>
          <w:trHeight w:val="690"/>
        </w:trPr>
        <w:tc>
          <w:tcPr>
            <w:tcW w:w="91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widowControl/>
              <w:jc w:val="left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</w:p>
        </w:tc>
        <w:tc>
          <w:tcPr>
            <w:tcW w:w="144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widowControl/>
              <w:jc w:val="left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widowControl/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19E3" w:rsidRPr="00356974" w:rsidRDefault="006F19E3">
            <w:pPr>
              <w:widowControl/>
              <w:jc w:val="left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356974">
              <w:rPr>
                <w:rFonts w:ascii="仿宋" w:eastAsia="仿宋" w:hAnsi="仿宋" w:cs="宋体" w:hint="eastAsia"/>
                <w:kern w:val="0"/>
                <w:sz w:val="34"/>
                <w:szCs w:val="34"/>
              </w:rPr>
              <w:t xml:space="preserve">　</w:t>
            </w:r>
          </w:p>
        </w:tc>
      </w:tr>
      <w:tr w:rsidR="006F19E3" w:rsidRPr="00356974" w:rsidTr="00633B4D">
        <w:trPr>
          <w:gridAfter w:val="2"/>
          <w:wAfter w:w="393" w:type="dxa"/>
          <w:trHeight w:val="690"/>
        </w:trPr>
        <w:tc>
          <w:tcPr>
            <w:tcW w:w="91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widowControl/>
              <w:jc w:val="left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</w:p>
        </w:tc>
        <w:tc>
          <w:tcPr>
            <w:tcW w:w="144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widowControl/>
              <w:jc w:val="left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widowControl/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widowControl/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E3" w:rsidRPr="00356974" w:rsidRDefault="006F19E3">
            <w:pPr>
              <w:widowControl/>
              <w:jc w:val="left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356974">
              <w:rPr>
                <w:rFonts w:ascii="仿宋" w:eastAsia="仿宋" w:hAnsi="仿宋" w:cs="宋体" w:hint="eastAsia"/>
                <w:kern w:val="0"/>
                <w:sz w:val="34"/>
                <w:szCs w:val="34"/>
              </w:rPr>
              <w:t xml:space="preserve">　</w:t>
            </w:r>
          </w:p>
        </w:tc>
      </w:tr>
    </w:tbl>
    <w:p w:rsidR="006F19E3" w:rsidRPr="00356974" w:rsidRDefault="006F19E3" w:rsidP="00253633">
      <w:pPr>
        <w:spacing w:line="588" w:lineRule="exact"/>
        <w:jc w:val="left"/>
        <w:rPr>
          <w:rFonts w:ascii="仿宋" w:eastAsia="仿宋" w:hAnsi="仿宋"/>
          <w:sz w:val="34"/>
          <w:szCs w:val="34"/>
        </w:rPr>
      </w:pPr>
    </w:p>
    <w:tbl>
      <w:tblPr>
        <w:tblW w:w="9620" w:type="dxa"/>
        <w:tblInd w:w="93" w:type="dxa"/>
        <w:tblLook w:val="00A0"/>
      </w:tblPr>
      <w:tblGrid>
        <w:gridCol w:w="2283"/>
        <w:gridCol w:w="177"/>
        <w:gridCol w:w="6458"/>
        <w:gridCol w:w="702"/>
      </w:tblGrid>
      <w:tr w:rsidR="006F19E3" w:rsidTr="00253633">
        <w:trPr>
          <w:trHeight w:val="270"/>
        </w:trPr>
        <w:tc>
          <w:tcPr>
            <w:tcW w:w="2460" w:type="dxa"/>
            <w:gridSpan w:val="2"/>
            <w:noWrap/>
            <w:vAlign w:val="center"/>
          </w:tcPr>
          <w:p w:rsidR="006F19E3" w:rsidRDefault="006F19E3">
            <w:pPr>
              <w:widowControl/>
              <w:jc w:val="left"/>
              <w:rPr>
                <w:rFonts w:eastAsia="方正仿宋简体"/>
                <w:sz w:val="34"/>
                <w:szCs w:val="34"/>
              </w:rPr>
            </w:pPr>
          </w:p>
          <w:p w:rsidR="006F19E3" w:rsidRDefault="006F19E3">
            <w:pPr>
              <w:widowControl/>
              <w:jc w:val="left"/>
              <w:rPr>
                <w:rFonts w:eastAsia="方正仿宋简体"/>
                <w:sz w:val="34"/>
                <w:szCs w:val="34"/>
              </w:rPr>
            </w:pPr>
          </w:p>
          <w:p w:rsidR="006F19E3" w:rsidRDefault="006F19E3">
            <w:pPr>
              <w:widowControl/>
              <w:jc w:val="left"/>
              <w:rPr>
                <w:rFonts w:eastAsia="方正仿宋简体"/>
                <w:sz w:val="34"/>
                <w:szCs w:val="34"/>
              </w:rPr>
            </w:pPr>
          </w:p>
          <w:p w:rsidR="006F19E3" w:rsidRDefault="006F19E3">
            <w:pPr>
              <w:widowControl/>
              <w:jc w:val="left"/>
              <w:rPr>
                <w:rFonts w:ascii="黑体" w:eastAsia="黑体" w:hAnsi="宋体" w:cs="宋体"/>
                <w:kern w:val="0"/>
                <w:sz w:val="34"/>
                <w:szCs w:val="34"/>
              </w:rPr>
            </w:pPr>
          </w:p>
        </w:tc>
        <w:tc>
          <w:tcPr>
            <w:tcW w:w="7160" w:type="dxa"/>
            <w:gridSpan w:val="2"/>
            <w:noWrap/>
            <w:vAlign w:val="center"/>
          </w:tcPr>
          <w:p w:rsidR="006F19E3" w:rsidRDefault="006F19E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F19E3" w:rsidTr="00253633">
        <w:trPr>
          <w:trHeight w:val="839"/>
        </w:trPr>
        <w:tc>
          <w:tcPr>
            <w:tcW w:w="9620" w:type="dxa"/>
            <w:gridSpan w:val="4"/>
            <w:noWrap/>
            <w:vAlign w:val="center"/>
          </w:tcPr>
          <w:p w:rsidR="006F19E3" w:rsidRDefault="006F19E3">
            <w:pPr>
              <w:widowControl/>
              <w:jc w:val="center"/>
              <w:rPr>
                <w:rFonts w:ascii="仿宋" w:eastAsia="仿宋" w:hAnsi="仿宋" w:cs="宋体"/>
                <w:kern w:val="0"/>
                <w:sz w:val="34"/>
                <w:szCs w:val="34"/>
                <w:u w:val="single"/>
              </w:rPr>
            </w:pPr>
            <w:r>
              <w:rPr>
                <w:rFonts w:ascii="仿宋" w:eastAsia="仿宋" w:hAnsi="仿宋" w:cs="宋体" w:hint="eastAsia"/>
                <w:bCs/>
                <w:kern w:val="0"/>
                <w:sz w:val="34"/>
                <w:szCs w:val="34"/>
              </w:rPr>
              <w:lastRenderedPageBreak/>
              <w:t>涉案财物价格认</w:t>
            </w:r>
            <w:r w:rsidRPr="00333458">
              <w:rPr>
                <w:rFonts w:ascii="仿宋" w:eastAsia="仿宋" w:hAnsi="仿宋" w:cs="宋体" w:hint="eastAsia"/>
                <w:bCs/>
                <w:kern w:val="0"/>
                <w:sz w:val="34"/>
                <w:szCs w:val="34"/>
              </w:rPr>
              <w:t>定</w:t>
            </w:r>
            <w:r>
              <w:rPr>
                <w:rFonts w:ascii="仿宋" w:eastAsia="仿宋" w:hAnsi="仿宋" w:cs="宋体" w:hint="eastAsia"/>
                <w:kern w:val="0"/>
                <w:sz w:val="34"/>
                <w:szCs w:val="34"/>
              </w:rPr>
              <w:t>信息表</w:t>
            </w:r>
          </w:p>
        </w:tc>
      </w:tr>
      <w:tr w:rsidR="006F19E3" w:rsidTr="00253633">
        <w:trPr>
          <w:gridAfter w:val="1"/>
          <w:wAfter w:w="702" w:type="dxa"/>
          <w:trHeight w:val="72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356974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663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6F19E3" w:rsidRPr="005E61A6" w:rsidRDefault="006F19E3">
            <w:pPr>
              <w:widowControl/>
              <w:jc w:val="left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5E61A6">
              <w:rPr>
                <w:rFonts w:ascii="仿宋" w:eastAsia="仿宋" w:hAnsi="仿宋" w:cs="宋体" w:hint="eastAsia"/>
                <w:kern w:val="0"/>
                <w:sz w:val="34"/>
                <w:szCs w:val="34"/>
              </w:rPr>
              <w:t xml:space="preserve">　</w:t>
            </w:r>
            <w:r w:rsidRPr="005E61A6">
              <w:rPr>
                <w:rFonts w:ascii="仿宋" w:eastAsia="仿宋" w:hAnsi="仿宋" w:cs="宋体"/>
                <w:kern w:val="0"/>
                <w:sz w:val="34"/>
                <w:szCs w:val="34"/>
              </w:rPr>
              <w:t>1.1</w:t>
            </w:r>
          </w:p>
        </w:tc>
      </w:tr>
      <w:tr w:rsidR="006F19E3" w:rsidTr="00253633">
        <w:trPr>
          <w:gridAfter w:val="1"/>
          <w:wAfter w:w="702" w:type="dxa"/>
          <w:trHeight w:val="720"/>
        </w:trPr>
        <w:tc>
          <w:tcPr>
            <w:tcW w:w="2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356974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名称</w:t>
            </w:r>
          </w:p>
        </w:tc>
        <w:tc>
          <w:tcPr>
            <w:tcW w:w="66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6F19E3" w:rsidRPr="005E61A6" w:rsidRDefault="006F19E3">
            <w:pPr>
              <w:widowControl/>
              <w:jc w:val="left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5E61A6">
              <w:rPr>
                <w:rFonts w:ascii="仿宋" w:eastAsia="仿宋" w:hAnsi="仿宋" w:cs="宋体" w:hint="eastAsia"/>
                <w:kern w:val="0"/>
                <w:sz w:val="34"/>
                <w:szCs w:val="34"/>
              </w:rPr>
              <w:t xml:space="preserve">　</w:t>
            </w:r>
            <w:r w:rsidRPr="005E61A6">
              <w:rPr>
                <w:rFonts w:ascii="仿宋" w:eastAsia="仿宋" w:hAnsi="仿宋" w:hint="eastAsia"/>
                <w:b/>
                <w:bCs/>
                <w:color w:val="555555"/>
                <w:sz w:val="27"/>
                <w:szCs w:val="27"/>
                <w:shd w:val="clear" w:color="auto" w:fill="FFFFFF"/>
              </w:rPr>
              <w:t>涉案财物价格认定</w:t>
            </w:r>
          </w:p>
        </w:tc>
      </w:tr>
      <w:tr w:rsidR="006F19E3" w:rsidTr="00253633">
        <w:trPr>
          <w:gridAfter w:val="1"/>
          <w:wAfter w:w="702" w:type="dxa"/>
          <w:trHeight w:val="1960"/>
        </w:trPr>
        <w:tc>
          <w:tcPr>
            <w:tcW w:w="2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356974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法定依据</w:t>
            </w:r>
          </w:p>
        </w:tc>
        <w:tc>
          <w:tcPr>
            <w:tcW w:w="66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19E3" w:rsidRPr="005E61A6" w:rsidRDefault="006F19E3" w:rsidP="00E65D32">
            <w:pPr>
              <w:spacing w:line="320" w:lineRule="exact"/>
              <w:rPr>
                <w:rFonts w:ascii="仿宋" w:eastAsia="仿宋" w:hAnsi="仿宋"/>
              </w:rPr>
            </w:pPr>
            <w:r w:rsidRPr="005E61A6">
              <w:rPr>
                <w:rFonts w:ascii="仿宋" w:eastAsia="仿宋" w:hAnsi="仿宋"/>
              </w:rPr>
              <w:t>1</w:t>
            </w:r>
            <w:r w:rsidRPr="005E61A6">
              <w:rPr>
                <w:rFonts w:ascii="仿宋" w:eastAsia="仿宋" w:hAnsi="仿宋" w:hint="eastAsia"/>
              </w:rPr>
              <w:t>、《扣押、追缴、没收物品估价管理办法》（计办</w:t>
            </w:r>
            <w:r w:rsidRPr="005E61A6">
              <w:rPr>
                <w:rFonts w:ascii="仿宋" w:eastAsia="仿宋" w:hAnsi="仿宋"/>
              </w:rPr>
              <w:t>[1997]808</w:t>
            </w:r>
            <w:r w:rsidRPr="005E61A6">
              <w:rPr>
                <w:rFonts w:ascii="仿宋" w:eastAsia="仿宋" w:hAnsi="仿宋" w:hint="eastAsia"/>
              </w:rPr>
              <w:t>号）</w:t>
            </w:r>
            <w:r w:rsidRPr="005E61A6">
              <w:rPr>
                <w:rFonts w:ascii="仿宋" w:eastAsia="仿宋" w:hAnsi="仿宋"/>
              </w:rPr>
              <w:t>:</w:t>
            </w:r>
            <w:r w:rsidRPr="005E61A6">
              <w:rPr>
                <w:rFonts w:ascii="仿宋" w:eastAsia="仿宋" w:hAnsi="仿宋" w:hint="eastAsia"/>
              </w:rPr>
              <w:t>第五条国务院及地方人民政府价格部门是扣押、追缴、没收物品估价工作的主管部门，其设立的价格事物所是各级人民法院、人民检察院、公安机关指定的扣押、追缴、没收物品估价机构，其它任何机构或个人不得对扣押、追缴、没收物品估价。</w:t>
            </w:r>
          </w:p>
          <w:p w:rsidR="006F19E3" w:rsidRPr="005E61A6" w:rsidRDefault="006F19E3" w:rsidP="00E65D32">
            <w:pPr>
              <w:spacing w:line="320" w:lineRule="exact"/>
              <w:rPr>
                <w:rFonts w:ascii="仿宋" w:eastAsia="仿宋" w:hAnsi="仿宋"/>
              </w:rPr>
            </w:pPr>
            <w:r w:rsidRPr="005E61A6">
              <w:rPr>
                <w:rFonts w:ascii="仿宋" w:eastAsia="仿宋" w:hAnsi="仿宋"/>
              </w:rPr>
              <w:t>2</w:t>
            </w:r>
            <w:r w:rsidRPr="005E61A6">
              <w:rPr>
                <w:rFonts w:ascii="仿宋" w:eastAsia="仿宋" w:hAnsi="仿宋" w:hint="eastAsia"/>
              </w:rPr>
              <w:t>、《关于扣押追缴没收及收缴财物价格鉴定管理的补充通知》（发改价格</w:t>
            </w:r>
            <w:r w:rsidRPr="005E61A6">
              <w:rPr>
                <w:rFonts w:ascii="仿宋" w:eastAsia="仿宋" w:hAnsi="仿宋"/>
              </w:rPr>
              <w:t>[2008]1392</w:t>
            </w:r>
            <w:r w:rsidRPr="005E61A6">
              <w:rPr>
                <w:rFonts w:ascii="仿宋" w:eastAsia="仿宋" w:hAnsi="仿宋" w:hint="eastAsia"/>
              </w:rPr>
              <w:t>号</w:t>
            </w:r>
          </w:p>
          <w:p w:rsidR="006F19E3" w:rsidRPr="00E65D32" w:rsidRDefault="006F19E3" w:rsidP="00E65D32">
            <w:pPr>
              <w:spacing w:line="320" w:lineRule="exact"/>
            </w:pPr>
            <w:r w:rsidRPr="005E61A6">
              <w:rPr>
                <w:rFonts w:ascii="仿宋" w:eastAsia="仿宋" w:hAnsi="仿宋"/>
              </w:rPr>
              <w:t>3</w:t>
            </w:r>
            <w:r w:rsidRPr="005E61A6">
              <w:rPr>
                <w:rFonts w:ascii="仿宋" w:eastAsia="仿宋" w:hAnsi="仿宋" w:hint="eastAsia"/>
              </w:rPr>
              <w:t>、《天津市涉案财物价格鉴定管理办法》（津政令第</w:t>
            </w:r>
            <w:r w:rsidRPr="005E61A6">
              <w:rPr>
                <w:rFonts w:ascii="仿宋" w:eastAsia="仿宋" w:hAnsi="仿宋"/>
              </w:rPr>
              <w:t>48</w:t>
            </w:r>
            <w:r w:rsidRPr="005E61A6">
              <w:rPr>
                <w:rFonts w:ascii="仿宋" w:eastAsia="仿宋" w:hAnsi="仿宋" w:hint="eastAsia"/>
              </w:rPr>
              <w:t>号：第二条本办法所称涉案财物价格鉴定，是指司法机关、行政机关和仲裁机构在办理各自管辖的案件中，委托价格主管部门设立的价格鉴证机构对价格不明、价格难以确定以及其它需要确定价格的涉案财物进行价格鉴定、认定活动。</w:t>
            </w:r>
          </w:p>
        </w:tc>
      </w:tr>
      <w:tr w:rsidR="006F19E3" w:rsidTr="005E61A6">
        <w:trPr>
          <w:gridAfter w:val="1"/>
          <w:wAfter w:w="702" w:type="dxa"/>
          <w:trHeight w:val="829"/>
        </w:trPr>
        <w:tc>
          <w:tcPr>
            <w:tcW w:w="2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356974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实施机构</w:t>
            </w:r>
          </w:p>
        </w:tc>
        <w:tc>
          <w:tcPr>
            <w:tcW w:w="66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6F19E3" w:rsidRPr="005E61A6" w:rsidRDefault="006F19E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5E61A6"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天津市东丽区</w:t>
            </w:r>
            <w:r w:rsidRPr="005E61A6">
              <w:rPr>
                <w:rFonts w:ascii="仿宋" w:eastAsia="仿宋" w:hAnsi="仿宋" w:cs="宋体" w:hint="eastAsia"/>
                <w:kern w:val="0"/>
                <w:szCs w:val="21"/>
              </w:rPr>
              <w:t>价格认证中心</w:t>
            </w:r>
          </w:p>
        </w:tc>
      </w:tr>
      <w:tr w:rsidR="006F19E3" w:rsidTr="005E61A6">
        <w:trPr>
          <w:gridAfter w:val="1"/>
          <w:wAfter w:w="702" w:type="dxa"/>
          <w:trHeight w:val="841"/>
        </w:trPr>
        <w:tc>
          <w:tcPr>
            <w:tcW w:w="2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356974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职责边界</w:t>
            </w:r>
          </w:p>
        </w:tc>
        <w:tc>
          <w:tcPr>
            <w:tcW w:w="66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6F19E3" w:rsidRPr="005E61A6" w:rsidRDefault="006F19E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5E61A6"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  <w:r w:rsidR="004145BD">
              <w:rPr>
                <w:rFonts w:ascii="仿宋" w:eastAsia="仿宋" w:hAnsi="仿宋" w:cs="宋体" w:hint="eastAsia"/>
                <w:kern w:val="0"/>
                <w:szCs w:val="21"/>
              </w:rPr>
              <w:t>天津市东丽区</w:t>
            </w:r>
            <w:r w:rsidR="004145BD" w:rsidRPr="005E61A6">
              <w:rPr>
                <w:rFonts w:ascii="仿宋" w:eastAsia="仿宋" w:hAnsi="仿宋" w:cs="宋体" w:hint="eastAsia"/>
                <w:kern w:val="0"/>
                <w:szCs w:val="21"/>
              </w:rPr>
              <w:t>价格认证中心</w:t>
            </w:r>
            <w:r w:rsidR="004145BD">
              <w:rPr>
                <w:rFonts w:ascii="仿宋" w:eastAsia="仿宋" w:hAnsi="仿宋" w:cs="宋体" w:hint="eastAsia"/>
                <w:kern w:val="0"/>
                <w:szCs w:val="21"/>
              </w:rPr>
              <w:t>负责</w:t>
            </w:r>
          </w:p>
        </w:tc>
      </w:tr>
      <w:tr w:rsidR="006F19E3" w:rsidTr="005E61A6">
        <w:trPr>
          <w:gridAfter w:val="1"/>
          <w:wAfter w:w="702" w:type="dxa"/>
          <w:trHeight w:val="825"/>
        </w:trPr>
        <w:tc>
          <w:tcPr>
            <w:tcW w:w="2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356974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运行流程</w:t>
            </w:r>
          </w:p>
        </w:tc>
        <w:tc>
          <w:tcPr>
            <w:tcW w:w="66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19E3" w:rsidRPr="005E61A6" w:rsidRDefault="006F19E3">
            <w:pPr>
              <w:widowControl/>
              <w:jc w:val="left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5E61A6">
              <w:rPr>
                <w:rFonts w:ascii="仿宋" w:eastAsia="仿宋" w:hAnsi="仿宋" w:cs="宋体" w:hint="eastAsia"/>
                <w:kern w:val="0"/>
                <w:sz w:val="34"/>
                <w:szCs w:val="34"/>
              </w:rPr>
              <w:t xml:space="preserve">　</w:t>
            </w:r>
            <w:r>
              <w:rPr>
                <w:rFonts w:ascii="仿宋" w:eastAsia="仿宋" w:hAnsi="仿宋" w:hint="eastAsia"/>
              </w:rPr>
              <w:t>申请</w:t>
            </w:r>
            <w:r>
              <w:rPr>
                <w:rFonts w:ascii="仿宋" w:eastAsia="仿宋" w:hAnsi="仿宋"/>
              </w:rPr>
              <w:t>-</w:t>
            </w:r>
            <w:r>
              <w:rPr>
                <w:rFonts w:ascii="仿宋" w:eastAsia="仿宋" w:hAnsi="仿宋" w:hint="eastAsia"/>
              </w:rPr>
              <w:t>受理</w:t>
            </w:r>
            <w:r>
              <w:rPr>
                <w:rFonts w:ascii="仿宋" w:eastAsia="仿宋" w:hAnsi="仿宋"/>
              </w:rPr>
              <w:t>-</w:t>
            </w:r>
            <w:r>
              <w:rPr>
                <w:rFonts w:ascii="仿宋" w:eastAsia="仿宋" w:hAnsi="仿宋" w:hint="eastAsia"/>
              </w:rPr>
              <w:t>调查</w:t>
            </w:r>
            <w:r>
              <w:rPr>
                <w:rFonts w:ascii="仿宋" w:eastAsia="仿宋" w:hAnsi="仿宋"/>
              </w:rPr>
              <w:t>-</w:t>
            </w:r>
            <w:r>
              <w:rPr>
                <w:rFonts w:ascii="仿宋" w:eastAsia="仿宋" w:hAnsi="仿宋" w:hint="eastAsia"/>
              </w:rPr>
              <w:t>决定</w:t>
            </w:r>
            <w:r>
              <w:rPr>
                <w:rFonts w:ascii="仿宋" w:eastAsia="仿宋" w:hAnsi="仿宋"/>
              </w:rPr>
              <w:t>-</w:t>
            </w:r>
            <w:r>
              <w:rPr>
                <w:rFonts w:ascii="仿宋" w:eastAsia="仿宋" w:hAnsi="仿宋" w:hint="eastAsia"/>
              </w:rPr>
              <w:t>送达</w:t>
            </w:r>
          </w:p>
        </w:tc>
      </w:tr>
      <w:tr w:rsidR="006F19E3" w:rsidTr="005E61A6">
        <w:trPr>
          <w:gridAfter w:val="1"/>
          <w:wAfter w:w="702" w:type="dxa"/>
          <w:trHeight w:val="837"/>
        </w:trPr>
        <w:tc>
          <w:tcPr>
            <w:tcW w:w="2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356974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运行要件</w:t>
            </w:r>
          </w:p>
        </w:tc>
        <w:tc>
          <w:tcPr>
            <w:tcW w:w="66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19E3" w:rsidRPr="002D4D70" w:rsidRDefault="006F19E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2D4D70">
              <w:rPr>
                <w:rFonts w:ascii="仿宋" w:eastAsia="仿宋" w:hAnsi="仿宋" w:cs="宋体" w:hint="eastAsia"/>
                <w:kern w:val="0"/>
                <w:szCs w:val="21"/>
              </w:rPr>
              <w:t>价格认定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协助书、价格认定结论书、工作程序单、签发单。</w:t>
            </w:r>
          </w:p>
        </w:tc>
      </w:tr>
      <w:tr w:rsidR="006F19E3" w:rsidTr="00253633">
        <w:trPr>
          <w:gridAfter w:val="1"/>
          <w:wAfter w:w="702" w:type="dxa"/>
          <w:trHeight w:val="1005"/>
        </w:trPr>
        <w:tc>
          <w:tcPr>
            <w:tcW w:w="2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356974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责任事项</w:t>
            </w:r>
          </w:p>
        </w:tc>
        <w:tc>
          <w:tcPr>
            <w:tcW w:w="66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19E3" w:rsidRPr="005E61A6" w:rsidRDefault="006F19E3" w:rsidP="00E65D32">
            <w:pPr>
              <w:spacing w:line="320" w:lineRule="exact"/>
              <w:rPr>
                <w:rFonts w:ascii="仿宋" w:eastAsia="仿宋" w:hAnsi="仿宋"/>
              </w:rPr>
            </w:pPr>
            <w:r w:rsidRPr="005E61A6">
              <w:rPr>
                <w:rFonts w:ascii="仿宋" w:eastAsia="仿宋" w:hAnsi="仿宋" w:hint="eastAsia"/>
              </w:rPr>
              <w:t>事前：公示依法应当提交的材料。</w:t>
            </w:r>
          </w:p>
          <w:p w:rsidR="006F19E3" w:rsidRPr="005E61A6" w:rsidRDefault="006F19E3" w:rsidP="00E65D32">
            <w:pPr>
              <w:spacing w:line="320" w:lineRule="exact"/>
              <w:rPr>
                <w:rFonts w:ascii="仿宋" w:eastAsia="仿宋" w:hAnsi="仿宋"/>
              </w:rPr>
            </w:pPr>
            <w:r w:rsidRPr="005E61A6">
              <w:rPr>
                <w:rFonts w:ascii="仿宋" w:eastAsia="仿宋" w:hAnsi="仿宋" w:hint="eastAsia"/>
              </w:rPr>
              <w:t>事中：一次性告知补正材料；依法受理或不受理（不予受理的告知理由）；审核委托人提交的价格鉴定（认定）委托书及相关材料；做出行政确认或者不予行政确认的决定（不予确认的告知理由）；按时办结；法定告知；出具结论。</w:t>
            </w:r>
          </w:p>
          <w:p w:rsidR="006F19E3" w:rsidRPr="00E65D32" w:rsidRDefault="006F19E3" w:rsidP="00E65D32">
            <w:pPr>
              <w:spacing w:line="320" w:lineRule="exact"/>
            </w:pPr>
            <w:r w:rsidRPr="005E61A6">
              <w:rPr>
                <w:rFonts w:ascii="仿宋" w:eastAsia="仿宋" w:hAnsi="仿宋" w:hint="eastAsia"/>
              </w:rPr>
              <w:t>事后：适时了解执行情况，其他法律法规规章文件规定应履行的责任。</w:t>
            </w:r>
          </w:p>
        </w:tc>
      </w:tr>
      <w:tr w:rsidR="006F19E3" w:rsidTr="00253633">
        <w:trPr>
          <w:gridAfter w:val="1"/>
          <w:wAfter w:w="702" w:type="dxa"/>
          <w:trHeight w:val="1005"/>
        </w:trPr>
        <w:tc>
          <w:tcPr>
            <w:tcW w:w="22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19E3" w:rsidRPr="00356974" w:rsidRDefault="006F19E3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356974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监督方式</w:t>
            </w:r>
          </w:p>
        </w:tc>
        <w:tc>
          <w:tcPr>
            <w:tcW w:w="66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E3" w:rsidRPr="005E61A6" w:rsidRDefault="006F19E3" w:rsidP="00633B4D">
            <w:pPr>
              <w:widowControl/>
              <w:spacing w:line="280" w:lineRule="exact"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5E61A6">
              <w:rPr>
                <w:rFonts w:ascii="仿宋" w:eastAsia="仿宋" w:hAnsi="仿宋" w:cs="宋体" w:hint="eastAsia"/>
                <w:kern w:val="0"/>
                <w:szCs w:val="21"/>
              </w:rPr>
              <w:t>部门举报电话：</w:t>
            </w:r>
            <w:r>
              <w:rPr>
                <w:rFonts w:ascii="仿宋" w:eastAsia="仿宋" w:hAnsi="仿宋" w:cs="宋体"/>
                <w:kern w:val="0"/>
                <w:szCs w:val="21"/>
              </w:rPr>
              <w:t xml:space="preserve">84376923 </w:t>
            </w:r>
          </w:p>
          <w:p w:rsidR="006F19E3" w:rsidRPr="005E61A6" w:rsidRDefault="006F19E3" w:rsidP="00633B4D">
            <w:pPr>
              <w:widowControl/>
              <w:spacing w:line="280" w:lineRule="exact"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5E61A6">
              <w:rPr>
                <w:rFonts w:ascii="仿宋" w:eastAsia="仿宋" w:hAnsi="仿宋" w:cs="宋体" w:hint="eastAsia"/>
                <w:kern w:val="0"/>
                <w:szCs w:val="21"/>
              </w:rPr>
              <w:t>电子邮箱：</w:t>
            </w:r>
            <w:r>
              <w:rPr>
                <w:rFonts w:ascii="仿宋" w:eastAsia="仿宋" w:hAnsi="仿宋" w:cs="宋体"/>
                <w:kern w:val="0"/>
                <w:szCs w:val="21"/>
              </w:rPr>
              <w:t xml:space="preserve"> </w:t>
            </w:r>
          </w:p>
          <w:p w:rsidR="006F19E3" w:rsidRDefault="006F19E3" w:rsidP="00633B4D">
            <w:pPr>
              <w:spacing w:line="280" w:lineRule="exact"/>
              <w:rPr>
                <w:rFonts w:ascii="仿宋" w:eastAsia="仿宋" w:hAnsi="仿宋"/>
              </w:rPr>
            </w:pPr>
            <w:r w:rsidRPr="005E61A6">
              <w:rPr>
                <w:rFonts w:ascii="仿宋" w:eastAsia="仿宋" w:hAnsi="仿宋" w:hint="eastAsia"/>
              </w:rPr>
              <w:t>来信来访地址：</w:t>
            </w:r>
            <w:r>
              <w:rPr>
                <w:rFonts w:ascii="仿宋" w:eastAsia="仿宋" w:hAnsi="仿宋" w:hint="eastAsia"/>
              </w:rPr>
              <w:t>天津市东丽区跃进路</w:t>
            </w:r>
            <w:r>
              <w:rPr>
                <w:rFonts w:ascii="仿宋" w:eastAsia="仿宋" w:hAnsi="仿宋"/>
              </w:rPr>
              <w:t>30</w:t>
            </w:r>
            <w:r>
              <w:rPr>
                <w:rFonts w:ascii="仿宋" w:eastAsia="仿宋" w:hAnsi="仿宋" w:hint="eastAsia"/>
              </w:rPr>
              <w:t>号</w:t>
            </w:r>
          </w:p>
          <w:p w:rsidR="006F19E3" w:rsidRPr="00633B4D" w:rsidRDefault="006F19E3" w:rsidP="00633B4D">
            <w:pPr>
              <w:spacing w:line="280" w:lineRule="exact"/>
            </w:pPr>
            <w:r>
              <w:rPr>
                <w:rFonts w:ascii="仿宋" w:eastAsia="仿宋" w:hAnsi="仿宋" w:hint="eastAsia"/>
              </w:rPr>
              <w:t>邮编：</w:t>
            </w:r>
            <w:r>
              <w:rPr>
                <w:rFonts w:ascii="仿宋" w:eastAsia="仿宋" w:hAnsi="仿宋"/>
              </w:rPr>
              <w:t>300300</w:t>
            </w:r>
          </w:p>
        </w:tc>
      </w:tr>
    </w:tbl>
    <w:p w:rsidR="006F19E3" w:rsidRDefault="006F19E3"/>
    <w:tbl>
      <w:tblPr>
        <w:tblW w:w="9620" w:type="dxa"/>
        <w:tblInd w:w="93" w:type="dxa"/>
        <w:tblLook w:val="0000"/>
      </w:tblPr>
      <w:tblGrid>
        <w:gridCol w:w="2283"/>
        <w:gridCol w:w="177"/>
        <w:gridCol w:w="6458"/>
        <w:gridCol w:w="702"/>
      </w:tblGrid>
      <w:tr w:rsidR="006F19E3" w:rsidRPr="001C3BEB" w:rsidTr="00390107">
        <w:trPr>
          <w:trHeight w:val="779"/>
        </w:trPr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F19E3" w:rsidRPr="001C3BEB" w:rsidRDefault="006F19E3" w:rsidP="00E93A67">
            <w:pPr>
              <w:widowControl/>
              <w:jc w:val="left"/>
              <w:rPr>
                <w:rFonts w:ascii="黑体" w:eastAsia="黑体" w:hAnsi="宋体" w:cs="宋体"/>
                <w:kern w:val="0"/>
                <w:sz w:val="34"/>
                <w:szCs w:val="34"/>
              </w:rPr>
            </w:pPr>
          </w:p>
        </w:tc>
        <w:tc>
          <w:tcPr>
            <w:tcW w:w="7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F19E3" w:rsidRPr="001C3BEB" w:rsidRDefault="006F19E3" w:rsidP="00E93A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F19E3" w:rsidRPr="00C818FA" w:rsidTr="00E93A67">
        <w:trPr>
          <w:trHeight w:val="839"/>
        </w:trPr>
        <w:tc>
          <w:tcPr>
            <w:tcW w:w="96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F19E3" w:rsidRPr="005E61A6" w:rsidRDefault="006F19E3" w:rsidP="00E93A67">
            <w:pPr>
              <w:widowControl/>
              <w:jc w:val="center"/>
              <w:rPr>
                <w:rFonts w:ascii="仿宋" w:eastAsia="仿宋" w:hAnsi="仿宋" w:cs="宋体"/>
                <w:kern w:val="0"/>
                <w:sz w:val="34"/>
                <w:szCs w:val="34"/>
                <w:u w:val="single"/>
              </w:rPr>
            </w:pPr>
            <w:r w:rsidRPr="005E61A6">
              <w:rPr>
                <w:rFonts w:ascii="仿宋" w:eastAsia="仿宋" w:hAnsi="仿宋" w:cs="宋体" w:hint="eastAsia"/>
                <w:b/>
                <w:bCs/>
                <w:kern w:val="0"/>
                <w:sz w:val="34"/>
                <w:szCs w:val="34"/>
              </w:rPr>
              <w:t>涉纪财物价格认定</w:t>
            </w:r>
            <w:r w:rsidRPr="005E61A6">
              <w:rPr>
                <w:rFonts w:ascii="仿宋" w:eastAsia="仿宋" w:hAnsi="仿宋" w:cs="宋体" w:hint="eastAsia"/>
                <w:kern w:val="0"/>
                <w:sz w:val="34"/>
                <w:szCs w:val="34"/>
              </w:rPr>
              <w:t>信息表</w:t>
            </w:r>
          </w:p>
        </w:tc>
      </w:tr>
      <w:tr w:rsidR="006F19E3" w:rsidRPr="00C818FA" w:rsidTr="00E93A67">
        <w:trPr>
          <w:gridAfter w:val="1"/>
          <w:wAfter w:w="702" w:type="dxa"/>
          <w:trHeight w:val="72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C818FA" w:rsidRDefault="006F19E3" w:rsidP="00E93A67">
            <w:pPr>
              <w:widowControl/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C818FA">
              <w:rPr>
                <w:rFonts w:ascii="仿宋" w:eastAsia="仿宋" w:hAnsi="仿宋" w:cs="宋体" w:hint="eastAsia"/>
                <w:kern w:val="0"/>
                <w:sz w:val="34"/>
                <w:szCs w:val="34"/>
              </w:rPr>
              <w:t>序号</w:t>
            </w:r>
          </w:p>
        </w:tc>
        <w:tc>
          <w:tcPr>
            <w:tcW w:w="663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6F19E3" w:rsidRPr="005E61A6" w:rsidRDefault="006F19E3" w:rsidP="00E93A67">
            <w:pPr>
              <w:widowControl/>
              <w:jc w:val="left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5E61A6">
              <w:rPr>
                <w:rFonts w:ascii="仿宋" w:eastAsia="仿宋" w:hAnsi="仿宋" w:cs="宋体" w:hint="eastAsia"/>
                <w:kern w:val="0"/>
                <w:sz w:val="34"/>
                <w:szCs w:val="34"/>
              </w:rPr>
              <w:t xml:space="preserve">　</w:t>
            </w:r>
            <w:r w:rsidRPr="005E61A6">
              <w:rPr>
                <w:rFonts w:ascii="仿宋" w:eastAsia="仿宋" w:hAnsi="仿宋" w:cs="宋体"/>
                <w:kern w:val="0"/>
                <w:sz w:val="34"/>
                <w:szCs w:val="34"/>
              </w:rPr>
              <w:t>1.2</w:t>
            </w:r>
          </w:p>
        </w:tc>
      </w:tr>
      <w:tr w:rsidR="006F19E3" w:rsidRPr="00C818FA" w:rsidTr="00E93A67">
        <w:trPr>
          <w:gridAfter w:val="1"/>
          <w:wAfter w:w="702" w:type="dxa"/>
          <w:trHeight w:val="720"/>
        </w:trPr>
        <w:tc>
          <w:tcPr>
            <w:tcW w:w="2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C818FA" w:rsidRDefault="006F19E3" w:rsidP="00E93A67">
            <w:pPr>
              <w:widowControl/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C818FA">
              <w:rPr>
                <w:rFonts w:ascii="仿宋" w:eastAsia="仿宋" w:hAnsi="仿宋" w:cs="宋体" w:hint="eastAsia"/>
                <w:kern w:val="0"/>
                <w:sz w:val="34"/>
                <w:szCs w:val="34"/>
              </w:rPr>
              <w:t>名称</w:t>
            </w:r>
          </w:p>
        </w:tc>
        <w:tc>
          <w:tcPr>
            <w:tcW w:w="66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6F19E3" w:rsidRPr="005E61A6" w:rsidRDefault="006F19E3" w:rsidP="00E93A67">
            <w:pPr>
              <w:widowControl/>
              <w:jc w:val="left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5E61A6">
              <w:rPr>
                <w:rFonts w:ascii="仿宋" w:eastAsia="仿宋" w:hAnsi="仿宋" w:cs="宋体" w:hint="eastAsia"/>
                <w:kern w:val="0"/>
                <w:sz w:val="34"/>
                <w:szCs w:val="34"/>
              </w:rPr>
              <w:t xml:space="preserve">　</w:t>
            </w:r>
            <w:r w:rsidRPr="005E61A6">
              <w:rPr>
                <w:rFonts w:ascii="仿宋" w:eastAsia="仿宋" w:hAnsi="仿宋" w:hint="eastAsia"/>
                <w:b/>
                <w:bCs/>
                <w:color w:val="555555"/>
                <w:sz w:val="27"/>
                <w:szCs w:val="27"/>
                <w:shd w:val="clear" w:color="auto" w:fill="FFFFFF"/>
              </w:rPr>
              <w:t>涉纪财物价格认定</w:t>
            </w:r>
          </w:p>
        </w:tc>
      </w:tr>
      <w:tr w:rsidR="006F19E3" w:rsidRPr="00C818FA" w:rsidTr="00E93A67">
        <w:trPr>
          <w:gridAfter w:val="1"/>
          <w:wAfter w:w="702" w:type="dxa"/>
          <w:trHeight w:val="1960"/>
        </w:trPr>
        <w:tc>
          <w:tcPr>
            <w:tcW w:w="2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C818FA" w:rsidRDefault="006F19E3" w:rsidP="00E93A67">
            <w:pPr>
              <w:widowControl/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C818FA">
              <w:rPr>
                <w:rFonts w:ascii="仿宋" w:eastAsia="仿宋" w:hAnsi="仿宋" w:cs="宋体" w:hint="eastAsia"/>
                <w:kern w:val="0"/>
                <w:sz w:val="34"/>
                <w:szCs w:val="34"/>
              </w:rPr>
              <w:t>法定依据</w:t>
            </w:r>
          </w:p>
        </w:tc>
        <w:tc>
          <w:tcPr>
            <w:tcW w:w="66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19E3" w:rsidRPr="005E61A6" w:rsidRDefault="006F19E3" w:rsidP="00E65D32">
            <w:pPr>
              <w:spacing w:line="320" w:lineRule="exact"/>
              <w:rPr>
                <w:rFonts w:ascii="仿宋" w:eastAsia="仿宋" w:hAnsi="仿宋"/>
              </w:rPr>
            </w:pPr>
            <w:r w:rsidRPr="005E61A6">
              <w:rPr>
                <w:rFonts w:ascii="仿宋" w:eastAsia="仿宋" w:hAnsi="仿宋"/>
              </w:rPr>
              <w:t>1</w:t>
            </w:r>
            <w:r w:rsidRPr="005E61A6">
              <w:rPr>
                <w:rFonts w:ascii="仿宋" w:eastAsia="仿宋" w:hAnsi="仿宋" w:hint="eastAsia"/>
              </w:rPr>
              <w:t>、《纪检监察机关查办案件涉案财物价格认定工作暂行办法》（中纪发</w:t>
            </w:r>
            <w:r w:rsidRPr="005E61A6">
              <w:rPr>
                <w:rFonts w:ascii="仿宋" w:eastAsia="仿宋" w:hAnsi="仿宋"/>
              </w:rPr>
              <w:t>[2010]35</w:t>
            </w:r>
            <w:r w:rsidRPr="005E61A6">
              <w:rPr>
                <w:rFonts w:ascii="仿宋" w:eastAsia="仿宋" w:hAnsi="仿宋" w:hint="eastAsia"/>
              </w:rPr>
              <w:t>号）：第二条本办法所称价格认定，是指纪检监察机关在查办案件中，对价格不明、价格有争议的涉案财物，向人民政府价格主管部门设立的价格认证机构提出价格认定，由价格认证机构依法对涉案财物的价格进行测算，并做出认定结论的行为。</w:t>
            </w:r>
          </w:p>
          <w:p w:rsidR="006F19E3" w:rsidRPr="00E65D32" w:rsidRDefault="006F19E3" w:rsidP="00E65D32">
            <w:pPr>
              <w:spacing w:line="320" w:lineRule="exact"/>
            </w:pPr>
            <w:r w:rsidRPr="005E61A6">
              <w:rPr>
                <w:rFonts w:ascii="仿宋" w:eastAsia="仿宋" w:hAnsi="仿宋"/>
              </w:rPr>
              <w:t>2</w:t>
            </w:r>
            <w:r w:rsidRPr="005E61A6">
              <w:rPr>
                <w:rFonts w:ascii="仿宋" w:eastAsia="仿宋" w:hAnsi="仿宋" w:hint="eastAsia"/>
              </w:rPr>
              <w:t>、《天津市纪检监察机关查办案件涉案财物价格认定工作实施办法》（津纪发</w:t>
            </w:r>
            <w:r w:rsidRPr="005E61A6">
              <w:rPr>
                <w:rFonts w:ascii="仿宋" w:eastAsia="仿宋" w:hAnsi="仿宋"/>
              </w:rPr>
              <w:t>[2012]</w:t>
            </w:r>
            <w:r w:rsidRPr="005E61A6">
              <w:rPr>
                <w:rFonts w:ascii="仿宋" w:eastAsia="仿宋" w:hAnsi="仿宋" w:hint="eastAsia"/>
              </w:rPr>
              <w:t>）</w:t>
            </w:r>
            <w:r>
              <w:rPr>
                <w:rFonts w:hint="eastAsia"/>
              </w:rPr>
              <w:t>。</w:t>
            </w:r>
          </w:p>
        </w:tc>
      </w:tr>
      <w:tr w:rsidR="006F19E3" w:rsidRPr="00C818FA" w:rsidTr="00F2361B">
        <w:trPr>
          <w:gridAfter w:val="1"/>
          <w:wAfter w:w="702" w:type="dxa"/>
          <w:trHeight w:val="829"/>
        </w:trPr>
        <w:tc>
          <w:tcPr>
            <w:tcW w:w="2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C818FA" w:rsidRDefault="006F19E3" w:rsidP="00E93A67">
            <w:pPr>
              <w:widowControl/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C818FA">
              <w:rPr>
                <w:rFonts w:ascii="仿宋" w:eastAsia="仿宋" w:hAnsi="仿宋" w:cs="宋体" w:hint="eastAsia"/>
                <w:kern w:val="0"/>
                <w:sz w:val="34"/>
                <w:szCs w:val="34"/>
              </w:rPr>
              <w:t>实施机构</w:t>
            </w:r>
          </w:p>
        </w:tc>
        <w:tc>
          <w:tcPr>
            <w:tcW w:w="66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6F19E3" w:rsidRPr="00F2361B" w:rsidRDefault="006F19E3" w:rsidP="00E93A67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C25559">
              <w:rPr>
                <w:rFonts w:ascii="仿宋" w:eastAsia="仿宋" w:hAnsi="仿宋" w:cs="宋体" w:hint="eastAsia"/>
                <w:kern w:val="0"/>
                <w:szCs w:val="21"/>
              </w:rPr>
              <w:t xml:space="preserve">　天津市东丽区价格认证中</w:t>
            </w:r>
            <w:r w:rsidRPr="00F2361B">
              <w:rPr>
                <w:rFonts w:ascii="仿宋" w:eastAsia="仿宋" w:hAnsi="仿宋" w:cs="宋体" w:hint="eastAsia"/>
                <w:kern w:val="0"/>
                <w:szCs w:val="21"/>
              </w:rPr>
              <w:t>心</w:t>
            </w:r>
          </w:p>
        </w:tc>
      </w:tr>
      <w:tr w:rsidR="006F19E3" w:rsidRPr="00C818FA" w:rsidTr="00F2361B">
        <w:trPr>
          <w:gridAfter w:val="1"/>
          <w:wAfter w:w="702" w:type="dxa"/>
          <w:trHeight w:val="747"/>
        </w:trPr>
        <w:tc>
          <w:tcPr>
            <w:tcW w:w="2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C818FA" w:rsidRDefault="006F19E3" w:rsidP="00E93A67">
            <w:pPr>
              <w:widowControl/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C818FA">
              <w:rPr>
                <w:rFonts w:ascii="仿宋" w:eastAsia="仿宋" w:hAnsi="仿宋" w:cs="宋体" w:hint="eastAsia"/>
                <w:kern w:val="0"/>
                <w:sz w:val="34"/>
                <w:szCs w:val="34"/>
              </w:rPr>
              <w:t>职责边界</w:t>
            </w:r>
          </w:p>
        </w:tc>
        <w:tc>
          <w:tcPr>
            <w:tcW w:w="66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6F19E3" w:rsidRPr="005E61A6" w:rsidRDefault="004145BD" w:rsidP="00E93A67">
            <w:pPr>
              <w:widowControl/>
              <w:jc w:val="left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>
              <w:rPr>
                <w:rFonts w:ascii="仿宋" w:eastAsia="仿宋" w:hAnsi="仿宋" w:hint="eastAsia"/>
              </w:rPr>
              <w:t xml:space="preserve">  </w:t>
            </w:r>
            <w:r w:rsidRPr="00C25559">
              <w:rPr>
                <w:rFonts w:ascii="仿宋" w:eastAsia="仿宋" w:hAnsi="仿宋" w:cs="宋体" w:hint="eastAsia"/>
                <w:kern w:val="0"/>
                <w:szCs w:val="21"/>
              </w:rPr>
              <w:t>天津市东丽区价格认证中</w:t>
            </w:r>
            <w:r w:rsidRPr="00F2361B">
              <w:rPr>
                <w:rFonts w:ascii="仿宋" w:eastAsia="仿宋" w:hAnsi="仿宋" w:cs="宋体" w:hint="eastAsia"/>
                <w:kern w:val="0"/>
                <w:szCs w:val="21"/>
              </w:rPr>
              <w:t>心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负责</w:t>
            </w:r>
          </w:p>
        </w:tc>
      </w:tr>
      <w:tr w:rsidR="006F19E3" w:rsidRPr="00C818FA" w:rsidTr="00A44E72">
        <w:trPr>
          <w:gridAfter w:val="1"/>
          <w:wAfter w:w="702" w:type="dxa"/>
          <w:trHeight w:val="829"/>
        </w:trPr>
        <w:tc>
          <w:tcPr>
            <w:tcW w:w="2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C818FA" w:rsidRDefault="006F19E3" w:rsidP="00E93A67">
            <w:pPr>
              <w:widowControl/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C818FA">
              <w:rPr>
                <w:rFonts w:ascii="仿宋" w:eastAsia="仿宋" w:hAnsi="仿宋" w:cs="宋体" w:hint="eastAsia"/>
                <w:kern w:val="0"/>
                <w:sz w:val="34"/>
                <w:szCs w:val="34"/>
              </w:rPr>
              <w:t>运行流程</w:t>
            </w:r>
          </w:p>
        </w:tc>
        <w:tc>
          <w:tcPr>
            <w:tcW w:w="66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19E3" w:rsidRPr="005E61A6" w:rsidRDefault="006F19E3" w:rsidP="00E93A67">
            <w:pPr>
              <w:widowControl/>
              <w:jc w:val="left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>
              <w:rPr>
                <w:rFonts w:ascii="仿宋" w:eastAsia="仿宋" w:hAnsi="仿宋" w:hint="eastAsia"/>
              </w:rPr>
              <w:t>申请</w:t>
            </w:r>
            <w:r>
              <w:rPr>
                <w:rFonts w:ascii="仿宋" w:eastAsia="仿宋" w:hAnsi="仿宋"/>
              </w:rPr>
              <w:t>-</w:t>
            </w:r>
            <w:r>
              <w:rPr>
                <w:rFonts w:ascii="仿宋" w:eastAsia="仿宋" w:hAnsi="仿宋" w:hint="eastAsia"/>
              </w:rPr>
              <w:t>受理</w:t>
            </w:r>
            <w:r>
              <w:rPr>
                <w:rFonts w:ascii="仿宋" w:eastAsia="仿宋" w:hAnsi="仿宋"/>
              </w:rPr>
              <w:t>-</w:t>
            </w:r>
            <w:r>
              <w:rPr>
                <w:rFonts w:ascii="仿宋" w:eastAsia="仿宋" w:hAnsi="仿宋" w:hint="eastAsia"/>
              </w:rPr>
              <w:t>调查</w:t>
            </w:r>
            <w:r>
              <w:rPr>
                <w:rFonts w:ascii="仿宋" w:eastAsia="仿宋" w:hAnsi="仿宋"/>
              </w:rPr>
              <w:t>-</w:t>
            </w:r>
            <w:r>
              <w:rPr>
                <w:rFonts w:ascii="仿宋" w:eastAsia="仿宋" w:hAnsi="仿宋" w:hint="eastAsia"/>
              </w:rPr>
              <w:t>决定</w:t>
            </w:r>
            <w:r>
              <w:rPr>
                <w:rFonts w:ascii="仿宋" w:eastAsia="仿宋" w:hAnsi="仿宋"/>
              </w:rPr>
              <w:t>-</w:t>
            </w:r>
            <w:r>
              <w:rPr>
                <w:rFonts w:ascii="仿宋" w:eastAsia="仿宋" w:hAnsi="仿宋" w:hint="eastAsia"/>
              </w:rPr>
              <w:t>送达</w:t>
            </w:r>
          </w:p>
        </w:tc>
      </w:tr>
      <w:tr w:rsidR="006F19E3" w:rsidRPr="00C818FA" w:rsidTr="00E93A67">
        <w:trPr>
          <w:gridAfter w:val="1"/>
          <w:wAfter w:w="702" w:type="dxa"/>
          <w:trHeight w:val="1005"/>
        </w:trPr>
        <w:tc>
          <w:tcPr>
            <w:tcW w:w="2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C818FA" w:rsidRDefault="006F19E3" w:rsidP="00E93A67">
            <w:pPr>
              <w:widowControl/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C818FA">
              <w:rPr>
                <w:rFonts w:ascii="仿宋" w:eastAsia="仿宋" w:hAnsi="仿宋" w:cs="宋体" w:hint="eastAsia"/>
                <w:kern w:val="0"/>
                <w:sz w:val="34"/>
                <w:szCs w:val="34"/>
              </w:rPr>
              <w:t>运行要件</w:t>
            </w:r>
          </w:p>
        </w:tc>
        <w:tc>
          <w:tcPr>
            <w:tcW w:w="66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19E3" w:rsidRPr="005E61A6" w:rsidRDefault="006F19E3" w:rsidP="00E93A67">
            <w:pPr>
              <w:widowControl/>
              <w:jc w:val="left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2D4D70">
              <w:rPr>
                <w:rFonts w:ascii="仿宋" w:eastAsia="仿宋" w:hAnsi="仿宋" w:cs="宋体" w:hint="eastAsia"/>
                <w:kern w:val="0"/>
                <w:szCs w:val="21"/>
              </w:rPr>
              <w:t>价格认定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协助书、价格认定结论书、工作程序单、签发单。</w:t>
            </w:r>
          </w:p>
        </w:tc>
      </w:tr>
      <w:tr w:rsidR="006F19E3" w:rsidRPr="00C818FA" w:rsidTr="00E93A67">
        <w:trPr>
          <w:gridAfter w:val="1"/>
          <w:wAfter w:w="702" w:type="dxa"/>
          <w:trHeight w:val="1005"/>
        </w:trPr>
        <w:tc>
          <w:tcPr>
            <w:tcW w:w="2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C818FA" w:rsidRDefault="006F19E3" w:rsidP="00E93A67">
            <w:pPr>
              <w:widowControl/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C818FA">
              <w:rPr>
                <w:rFonts w:ascii="仿宋" w:eastAsia="仿宋" w:hAnsi="仿宋" w:cs="宋体" w:hint="eastAsia"/>
                <w:kern w:val="0"/>
                <w:sz w:val="34"/>
                <w:szCs w:val="34"/>
              </w:rPr>
              <w:t>责任事项</w:t>
            </w:r>
          </w:p>
        </w:tc>
        <w:tc>
          <w:tcPr>
            <w:tcW w:w="66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19E3" w:rsidRPr="005E61A6" w:rsidRDefault="006F19E3" w:rsidP="00E65D32">
            <w:pPr>
              <w:spacing w:line="320" w:lineRule="exact"/>
              <w:rPr>
                <w:rFonts w:ascii="仿宋" w:eastAsia="仿宋" w:hAnsi="仿宋"/>
              </w:rPr>
            </w:pPr>
            <w:r w:rsidRPr="005E61A6">
              <w:rPr>
                <w:rFonts w:ascii="仿宋" w:eastAsia="仿宋" w:hAnsi="仿宋" w:hint="eastAsia"/>
              </w:rPr>
              <w:t>事前：公示依法应当提交的材料。</w:t>
            </w:r>
          </w:p>
          <w:p w:rsidR="006F19E3" w:rsidRPr="005E61A6" w:rsidRDefault="006F19E3" w:rsidP="00E65D32">
            <w:pPr>
              <w:spacing w:line="320" w:lineRule="exact"/>
              <w:rPr>
                <w:rFonts w:ascii="仿宋" w:eastAsia="仿宋" w:hAnsi="仿宋"/>
              </w:rPr>
            </w:pPr>
            <w:r w:rsidRPr="005E61A6">
              <w:rPr>
                <w:rFonts w:ascii="仿宋" w:eastAsia="仿宋" w:hAnsi="仿宋" w:hint="eastAsia"/>
              </w:rPr>
              <w:t>事中：一次性告知补正材料；依法受理或不受理（不予受理的告知理由）；审核委托人提交的价格鉴定（认定）委托书及相关材料；做出行政确认或者不予行政确认的决定（不予确认的告知理由）；按时办结；法定告知；出具结论。</w:t>
            </w:r>
          </w:p>
          <w:p w:rsidR="006F19E3" w:rsidRPr="00E65D32" w:rsidRDefault="006F19E3" w:rsidP="00E65D32">
            <w:pPr>
              <w:spacing w:line="320" w:lineRule="exact"/>
            </w:pPr>
            <w:r w:rsidRPr="005E61A6">
              <w:rPr>
                <w:rFonts w:ascii="仿宋" w:eastAsia="仿宋" w:hAnsi="仿宋" w:hint="eastAsia"/>
              </w:rPr>
              <w:t>事后：适时了解执行情况，其他法律法规规章文件规定应履行的责任。</w:t>
            </w:r>
          </w:p>
        </w:tc>
      </w:tr>
      <w:tr w:rsidR="006F19E3" w:rsidRPr="00C818FA" w:rsidTr="00E93A67">
        <w:trPr>
          <w:gridAfter w:val="1"/>
          <w:wAfter w:w="702" w:type="dxa"/>
          <w:trHeight w:val="1005"/>
        </w:trPr>
        <w:tc>
          <w:tcPr>
            <w:tcW w:w="22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19E3" w:rsidRPr="00C818FA" w:rsidRDefault="006F19E3" w:rsidP="00E93A67">
            <w:pPr>
              <w:widowControl/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C818FA">
              <w:rPr>
                <w:rFonts w:ascii="仿宋" w:eastAsia="仿宋" w:hAnsi="仿宋" w:cs="宋体" w:hint="eastAsia"/>
                <w:kern w:val="0"/>
                <w:sz w:val="34"/>
                <w:szCs w:val="34"/>
              </w:rPr>
              <w:t>监督方式</w:t>
            </w:r>
          </w:p>
        </w:tc>
        <w:tc>
          <w:tcPr>
            <w:tcW w:w="66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E3" w:rsidRPr="005E61A6" w:rsidRDefault="006F19E3" w:rsidP="00543D79">
            <w:pPr>
              <w:widowControl/>
              <w:spacing w:line="280" w:lineRule="exact"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5E61A6">
              <w:rPr>
                <w:rFonts w:ascii="仿宋" w:eastAsia="仿宋" w:hAnsi="仿宋" w:cs="宋体" w:hint="eastAsia"/>
                <w:kern w:val="0"/>
                <w:szCs w:val="21"/>
              </w:rPr>
              <w:t>部门举报电话：</w:t>
            </w:r>
            <w:r>
              <w:rPr>
                <w:rFonts w:ascii="仿宋" w:eastAsia="仿宋" w:hAnsi="仿宋" w:cs="宋体"/>
                <w:kern w:val="0"/>
                <w:szCs w:val="21"/>
              </w:rPr>
              <w:t xml:space="preserve">84376923 </w:t>
            </w:r>
          </w:p>
          <w:p w:rsidR="006F19E3" w:rsidRPr="005E61A6" w:rsidRDefault="006F19E3" w:rsidP="00543D79">
            <w:pPr>
              <w:widowControl/>
              <w:spacing w:line="280" w:lineRule="exact"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5E61A6">
              <w:rPr>
                <w:rFonts w:ascii="仿宋" w:eastAsia="仿宋" w:hAnsi="仿宋" w:cs="宋体" w:hint="eastAsia"/>
                <w:kern w:val="0"/>
                <w:szCs w:val="21"/>
              </w:rPr>
              <w:t>电子邮箱：</w:t>
            </w:r>
            <w:r>
              <w:rPr>
                <w:rFonts w:ascii="仿宋" w:eastAsia="仿宋" w:hAnsi="仿宋" w:cs="宋体"/>
                <w:kern w:val="0"/>
                <w:szCs w:val="21"/>
              </w:rPr>
              <w:t xml:space="preserve"> </w:t>
            </w:r>
          </w:p>
          <w:p w:rsidR="006F19E3" w:rsidRDefault="006F19E3" w:rsidP="00543D79">
            <w:pPr>
              <w:spacing w:line="280" w:lineRule="exact"/>
              <w:rPr>
                <w:rFonts w:ascii="仿宋" w:eastAsia="仿宋" w:hAnsi="仿宋"/>
              </w:rPr>
            </w:pPr>
            <w:r w:rsidRPr="005E61A6">
              <w:rPr>
                <w:rFonts w:ascii="仿宋" w:eastAsia="仿宋" w:hAnsi="仿宋" w:hint="eastAsia"/>
              </w:rPr>
              <w:t>来信来访地址：</w:t>
            </w:r>
            <w:r>
              <w:rPr>
                <w:rFonts w:ascii="仿宋" w:eastAsia="仿宋" w:hAnsi="仿宋" w:hint="eastAsia"/>
              </w:rPr>
              <w:t>天津市东丽区跃进路</w:t>
            </w:r>
            <w:r>
              <w:rPr>
                <w:rFonts w:ascii="仿宋" w:eastAsia="仿宋" w:hAnsi="仿宋"/>
              </w:rPr>
              <w:t>30</w:t>
            </w:r>
            <w:r>
              <w:rPr>
                <w:rFonts w:ascii="仿宋" w:eastAsia="仿宋" w:hAnsi="仿宋" w:hint="eastAsia"/>
              </w:rPr>
              <w:t>号</w:t>
            </w:r>
          </w:p>
          <w:p w:rsidR="006F19E3" w:rsidRDefault="006F19E3" w:rsidP="00543D79">
            <w:pPr>
              <w:spacing w:line="280" w:lineRule="exact"/>
            </w:pPr>
            <w:r>
              <w:rPr>
                <w:rFonts w:ascii="仿宋" w:eastAsia="仿宋" w:hAnsi="仿宋" w:hint="eastAsia"/>
              </w:rPr>
              <w:t>邮编：</w:t>
            </w:r>
            <w:r>
              <w:rPr>
                <w:rFonts w:ascii="仿宋" w:eastAsia="仿宋" w:hAnsi="仿宋"/>
              </w:rPr>
              <w:t>300300</w:t>
            </w:r>
          </w:p>
          <w:p w:rsidR="006F19E3" w:rsidRPr="00543D79" w:rsidRDefault="006F19E3" w:rsidP="00543D79">
            <w:pPr>
              <w:spacing w:line="280" w:lineRule="exact"/>
            </w:pPr>
          </w:p>
        </w:tc>
      </w:tr>
    </w:tbl>
    <w:p w:rsidR="006F19E3" w:rsidRDefault="006F19E3"/>
    <w:tbl>
      <w:tblPr>
        <w:tblW w:w="9620" w:type="dxa"/>
        <w:tblInd w:w="93" w:type="dxa"/>
        <w:tblLook w:val="0000"/>
      </w:tblPr>
      <w:tblGrid>
        <w:gridCol w:w="2283"/>
        <w:gridCol w:w="177"/>
        <w:gridCol w:w="6458"/>
        <w:gridCol w:w="702"/>
      </w:tblGrid>
      <w:tr w:rsidR="006F19E3" w:rsidRPr="001C3BEB" w:rsidTr="00E93A67">
        <w:trPr>
          <w:trHeight w:val="270"/>
        </w:trPr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F19E3" w:rsidRPr="001C3BEB" w:rsidRDefault="006F19E3" w:rsidP="00E93A67">
            <w:pPr>
              <w:widowControl/>
              <w:jc w:val="left"/>
              <w:rPr>
                <w:rFonts w:eastAsia="方正仿宋简体"/>
                <w:sz w:val="34"/>
                <w:szCs w:val="34"/>
              </w:rPr>
            </w:pPr>
          </w:p>
          <w:p w:rsidR="006F19E3" w:rsidRDefault="006F19E3" w:rsidP="00E93A67">
            <w:pPr>
              <w:widowControl/>
              <w:jc w:val="left"/>
              <w:rPr>
                <w:rFonts w:ascii="黑体" w:eastAsia="黑体" w:hAnsi="宋体" w:cs="宋体"/>
                <w:kern w:val="0"/>
                <w:sz w:val="34"/>
                <w:szCs w:val="34"/>
              </w:rPr>
            </w:pPr>
          </w:p>
          <w:p w:rsidR="006F19E3" w:rsidRPr="001C3BEB" w:rsidRDefault="006F19E3" w:rsidP="00E93A67">
            <w:pPr>
              <w:widowControl/>
              <w:jc w:val="left"/>
              <w:rPr>
                <w:rFonts w:ascii="黑体" w:eastAsia="黑体" w:hAnsi="宋体" w:cs="宋体"/>
                <w:kern w:val="0"/>
                <w:sz w:val="34"/>
                <w:szCs w:val="34"/>
              </w:rPr>
            </w:pPr>
          </w:p>
        </w:tc>
        <w:tc>
          <w:tcPr>
            <w:tcW w:w="7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F19E3" w:rsidRPr="001C3BEB" w:rsidRDefault="006F19E3" w:rsidP="00E93A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F19E3" w:rsidRPr="00C818FA" w:rsidTr="00E93A67">
        <w:trPr>
          <w:trHeight w:val="839"/>
        </w:trPr>
        <w:tc>
          <w:tcPr>
            <w:tcW w:w="96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F19E3" w:rsidRPr="00F2361B" w:rsidRDefault="006F19E3" w:rsidP="00E93A67">
            <w:pPr>
              <w:widowControl/>
              <w:jc w:val="center"/>
              <w:rPr>
                <w:rFonts w:ascii="仿宋" w:eastAsia="仿宋" w:hAnsi="仿宋" w:cs="宋体"/>
                <w:kern w:val="0"/>
                <w:sz w:val="34"/>
                <w:szCs w:val="34"/>
                <w:u w:val="single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34"/>
                <w:szCs w:val="34"/>
              </w:rPr>
              <w:lastRenderedPageBreak/>
              <w:t>行政</w:t>
            </w:r>
            <w:r w:rsidRPr="00F2361B">
              <w:rPr>
                <w:rFonts w:ascii="仿宋" w:eastAsia="仿宋" w:hAnsi="仿宋" w:cs="宋体" w:hint="eastAsia"/>
                <w:b/>
                <w:bCs/>
                <w:kern w:val="0"/>
                <w:sz w:val="34"/>
                <w:szCs w:val="34"/>
              </w:rPr>
              <w:t>财物价格认定</w:t>
            </w:r>
            <w:r w:rsidRPr="00F2361B">
              <w:rPr>
                <w:rFonts w:ascii="仿宋" w:eastAsia="仿宋" w:hAnsi="仿宋" w:cs="宋体" w:hint="eastAsia"/>
                <w:kern w:val="0"/>
                <w:sz w:val="34"/>
                <w:szCs w:val="34"/>
              </w:rPr>
              <w:t>信息表</w:t>
            </w:r>
          </w:p>
        </w:tc>
      </w:tr>
      <w:tr w:rsidR="006F19E3" w:rsidRPr="00C818FA" w:rsidTr="00E93A67">
        <w:trPr>
          <w:gridAfter w:val="1"/>
          <w:wAfter w:w="702" w:type="dxa"/>
          <w:trHeight w:val="72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F2361B" w:rsidRDefault="006F19E3" w:rsidP="00E93A67">
            <w:pPr>
              <w:widowControl/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F2361B">
              <w:rPr>
                <w:rFonts w:ascii="仿宋" w:eastAsia="仿宋" w:hAnsi="仿宋" w:cs="宋体" w:hint="eastAsia"/>
                <w:kern w:val="0"/>
                <w:sz w:val="34"/>
                <w:szCs w:val="34"/>
              </w:rPr>
              <w:t>序号</w:t>
            </w:r>
          </w:p>
        </w:tc>
        <w:tc>
          <w:tcPr>
            <w:tcW w:w="663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6F19E3" w:rsidRPr="00F2361B" w:rsidRDefault="006F19E3" w:rsidP="00E93A67">
            <w:pPr>
              <w:widowControl/>
              <w:jc w:val="left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F2361B">
              <w:rPr>
                <w:rFonts w:ascii="仿宋" w:eastAsia="仿宋" w:hAnsi="仿宋" w:cs="宋体" w:hint="eastAsia"/>
                <w:kern w:val="0"/>
                <w:sz w:val="34"/>
                <w:szCs w:val="34"/>
              </w:rPr>
              <w:t xml:space="preserve">　</w:t>
            </w:r>
            <w:r w:rsidRPr="00F2361B">
              <w:rPr>
                <w:rFonts w:ascii="仿宋" w:eastAsia="仿宋" w:hAnsi="仿宋" w:cs="宋体"/>
                <w:kern w:val="0"/>
                <w:sz w:val="34"/>
                <w:szCs w:val="34"/>
              </w:rPr>
              <w:t>1.3</w:t>
            </w:r>
          </w:p>
        </w:tc>
      </w:tr>
      <w:tr w:rsidR="006F19E3" w:rsidRPr="00C818FA" w:rsidTr="00E93A67">
        <w:trPr>
          <w:gridAfter w:val="1"/>
          <w:wAfter w:w="702" w:type="dxa"/>
          <w:trHeight w:val="720"/>
        </w:trPr>
        <w:tc>
          <w:tcPr>
            <w:tcW w:w="2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F2361B" w:rsidRDefault="006F19E3" w:rsidP="00E93A67">
            <w:pPr>
              <w:widowControl/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F2361B">
              <w:rPr>
                <w:rFonts w:ascii="仿宋" w:eastAsia="仿宋" w:hAnsi="仿宋" w:cs="宋体" w:hint="eastAsia"/>
                <w:kern w:val="0"/>
                <w:sz w:val="34"/>
                <w:szCs w:val="34"/>
              </w:rPr>
              <w:t>名称</w:t>
            </w:r>
          </w:p>
        </w:tc>
        <w:tc>
          <w:tcPr>
            <w:tcW w:w="66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6F19E3" w:rsidRPr="00F2361B" w:rsidRDefault="006F19E3" w:rsidP="00E93A67">
            <w:pPr>
              <w:widowControl/>
              <w:jc w:val="left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F2361B">
              <w:rPr>
                <w:rFonts w:ascii="仿宋" w:eastAsia="仿宋" w:hAnsi="仿宋" w:cs="宋体" w:hint="eastAsia"/>
                <w:kern w:val="0"/>
                <w:sz w:val="34"/>
                <w:szCs w:val="34"/>
              </w:rPr>
              <w:t xml:space="preserve">　</w:t>
            </w:r>
            <w:r>
              <w:rPr>
                <w:rFonts w:ascii="仿宋" w:eastAsia="仿宋" w:hAnsi="仿宋" w:hint="eastAsia"/>
                <w:b/>
                <w:bCs/>
                <w:color w:val="555555"/>
                <w:sz w:val="27"/>
                <w:szCs w:val="27"/>
                <w:shd w:val="clear" w:color="auto" w:fill="FFFFFF"/>
              </w:rPr>
              <w:t>行政</w:t>
            </w:r>
            <w:r w:rsidRPr="00F2361B">
              <w:rPr>
                <w:rFonts w:ascii="仿宋" w:eastAsia="仿宋" w:hAnsi="仿宋" w:hint="eastAsia"/>
                <w:b/>
                <w:bCs/>
                <w:color w:val="555555"/>
                <w:sz w:val="27"/>
                <w:szCs w:val="27"/>
                <w:shd w:val="clear" w:color="auto" w:fill="FFFFFF"/>
              </w:rPr>
              <w:t>财物价格认定</w:t>
            </w:r>
          </w:p>
        </w:tc>
      </w:tr>
      <w:tr w:rsidR="006F19E3" w:rsidRPr="00C818FA" w:rsidTr="00E93A67">
        <w:trPr>
          <w:gridAfter w:val="1"/>
          <w:wAfter w:w="702" w:type="dxa"/>
          <w:trHeight w:val="1960"/>
        </w:trPr>
        <w:tc>
          <w:tcPr>
            <w:tcW w:w="2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F2361B" w:rsidRDefault="006F19E3" w:rsidP="00E93A67">
            <w:pPr>
              <w:widowControl/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F2361B">
              <w:rPr>
                <w:rFonts w:ascii="仿宋" w:eastAsia="仿宋" w:hAnsi="仿宋" w:cs="宋体" w:hint="eastAsia"/>
                <w:kern w:val="0"/>
                <w:sz w:val="34"/>
                <w:szCs w:val="34"/>
              </w:rPr>
              <w:t>法定依据</w:t>
            </w:r>
          </w:p>
        </w:tc>
        <w:tc>
          <w:tcPr>
            <w:tcW w:w="66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19E3" w:rsidRPr="00F2361B" w:rsidRDefault="006F19E3" w:rsidP="00E65D32">
            <w:pPr>
              <w:spacing w:line="320" w:lineRule="exact"/>
              <w:rPr>
                <w:rFonts w:ascii="仿宋" w:eastAsia="仿宋" w:hAnsi="仿宋"/>
              </w:rPr>
            </w:pPr>
            <w:r w:rsidRPr="00F2361B">
              <w:rPr>
                <w:rFonts w:ascii="仿宋" w:eastAsia="仿宋" w:hAnsi="仿宋"/>
              </w:rPr>
              <w:t>1</w:t>
            </w:r>
            <w:r w:rsidRPr="00F2361B">
              <w:rPr>
                <w:rFonts w:ascii="仿宋" w:eastAsia="仿宋" w:hAnsi="仿宋" w:hint="eastAsia"/>
              </w:rPr>
              <w:t>、《关于开展涉税财物价格认定工作的指导意见》（发改价格</w:t>
            </w:r>
            <w:r w:rsidRPr="00F2361B">
              <w:rPr>
                <w:rFonts w:ascii="仿宋" w:eastAsia="仿宋" w:hAnsi="仿宋"/>
              </w:rPr>
              <w:t>[2010]770</w:t>
            </w:r>
            <w:r w:rsidRPr="00F2361B">
              <w:rPr>
                <w:rFonts w:ascii="仿宋" w:eastAsia="仿宋" w:hAnsi="仿宋" w:hint="eastAsia"/>
              </w:rPr>
              <w:t>号）：各级税务机关在纳税评估、税款核定、税务稽查、税收保全或强制执行过程中，或者税务机关部分行业税收管理中认为“需要提供价格认定协助”时，可以按照分级管理的原则，与同级政府价格主管部门共同开展涉税财物价格认定工作。</w:t>
            </w:r>
          </w:p>
          <w:p w:rsidR="006F19E3" w:rsidRPr="00E65D32" w:rsidRDefault="006F19E3" w:rsidP="00E65D32">
            <w:pPr>
              <w:spacing w:line="320" w:lineRule="exact"/>
            </w:pPr>
            <w:r w:rsidRPr="00F2361B">
              <w:rPr>
                <w:rFonts w:ascii="仿宋" w:eastAsia="仿宋" w:hAnsi="仿宋"/>
              </w:rPr>
              <w:t>2</w:t>
            </w:r>
            <w:r w:rsidRPr="00F2361B">
              <w:rPr>
                <w:rFonts w:ascii="仿宋" w:eastAsia="仿宋" w:hAnsi="仿宋" w:hint="eastAsia"/>
              </w:rPr>
              <w:t>、《天津市涉案财物价格鉴定管理办法》（津政令第</w:t>
            </w:r>
            <w:r w:rsidRPr="00F2361B">
              <w:rPr>
                <w:rFonts w:ascii="仿宋" w:eastAsia="仿宋" w:hAnsi="仿宋"/>
              </w:rPr>
              <w:t>48</w:t>
            </w:r>
            <w:r w:rsidRPr="00F2361B">
              <w:rPr>
                <w:rFonts w:ascii="仿宋" w:eastAsia="仿宋" w:hAnsi="仿宋" w:hint="eastAsia"/>
              </w:rPr>
              <w:t>号）：第二条本办法所称涉案财物价格鉴定，是指司法机关、行政机关和仲裁机构在办理各自管辖的案件中，委托价格主管部门设立的价格鉴证机构对价格不明、价格难以确定以及其它需要确定价格的涉案财物进行价格鉴定、认定活动。</w:t>
            </w:r>
          </w:p>
        </w:tc>
      </w:tr>
      <w:tr w:rsidR="006F19E3" w:rsidRPr="00C818FA" w:rsidTr="00F2361B">
        <w:trPr>
          <w:gridAfter w:val="1"/>
          <w:wAfter w:w="702" w:type="dxa"/>
          <w:trHeight w:val="829"/>
        </w:trPr>
        <w:tc>
          <w:tcPr>
            <w:tcW w:w="2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F2361B" w:rsidRDefault="006F19E3" w:rsidP="00E93A67">
            <w:pPr>
              <w:widowControl/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F2361B">
              <w:rPr>
                <w:rFonts w:ascii="仿宋" w:eastAsia="仿宋" w:hAnsi="仿宋" w:cs="宋体" w:hint="eastAsia"/>
                <w:kern w:val="0"/>
                <w:sz w:val="34"/>
                <w:szCs w:val="34"/>
              </w:rPr>
              <w:t>实施机构</w:t>
            </w:r>
          </w:p>
        </w:tc>
        <w:tc>
          <w:tcPr>
            <w:tcW w:w="66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6F19E3" w:rsidRPr="00F2361B" w:rsidRDefault="006F19E3" w:rsidP="00E93A67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F2361B">
              <w:rPr>
                <w:rFonts w:ascii="仿宋" w:eastAsia="仿宋" w:hAnsi="仿宋" w:cs="宋体" w:hint="eastAsia"/>
                <w:kern w:val="0"/>
                <w:sz w:val="34"/>
                <w:szCs w:val="34"/>
              </w:rPr>
              <w:t xml:space="preserve">　</w:t>
            </w:r>
            <w:r w:rsidRPr="00C25559">
              <w:rPr>
                <w:rFonts w:ascii="仿宋" w:eastAsia="仿宋" w:hAnsi="仿宋" w:cs="宋体" w:hint="eastAsia"/>
                <w:kern w:val="0"/>
                <w:szCs w:val="21"/>
              </w:rPr>
              <w:t>天津市东丽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区</w:t>
            </w:r>
            <w:r w:rsidRPr="00F2361B">
              <w:rPr>
                <w:rFonts w:ascii="仿宋" w:eastAsia="仿宋" w:hAnsi="仿宋" w:cs="宋体" w:hint="eastAsia"/>
                <w:kern w:val="0"/>
                <w:szCs w:val="21"/>
              </w:rPr>
              <w:t>价格认证中心</w:t>
            </w:r>
          </w:p>
        </w:tc>
      </w:tr>
      <w:tr w:rsidR="006F19E3" w:rsidRPr="00C818FA" w:rsidTr="00F2361B">
        <w:trPr>
          <w:gridAfter w:val="1"/>
          <w:wAfter w:w="702" w:type="dxa"/>
          <w:trHeight w:val="699"/>
        </w:trPr>
        <w:tc>
          <w:tcPr>
            <w:tcW w:w="2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F2361B" w:rsidRDefault="006F19E3" w:rsidP="00E93A67">
            <w:pPr>
              <w:widowControl/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F2361B">
              <w:rPr>
                <w:rFonts w:ascii="仿宋" w:eastAsia="仿宋" w:hAnsi="仿宋" w:cs="宋体" w:hint="eastAsia"/>
                <w:kern w:val="0"/>
                <w:sz w:val="34"/>
                <w:szCs w:val="34"/>
              </w:rPr>
              <w:t>职责边界</w:t>
            </w:r>
          </w:p>
        </w:tc>
        <w:tc>
          <w:tcPr>
            <w:tcW w:w="66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6F19E3" w:rsidRPr="00F2361B" w:rsidRDefault="006F19E3" w:rsidP="00E93A67">
            <w:pPr>
              <w:widowControl/>
              <w:jc w:val="left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F2361B">
              <w:rPr>
                <w:rFonts w:ascii="仿宋" w:eastAsia="仿宋" w:hAnsi="仿宋" w:cs="宋体" w:hint="eastAsia"/>
                <w:kern w:val="0"/>
                <w:sz w:val="34"/>
                <w:szCs w:val="34"/>
              </w:rPr>
              <w:t xml:space="preserve">　</w:t>
            </w:r>
            <w:r w:rsidR="004145BD" w:rsidRPr="00C25559">
              <w:rPr>
                <w:rFonts w:ascii="仿宋" w:eastAsia="仿宋" w:hAnsi="仿宋" w:cs="宋体" w:hint="eastAsia"/>
                <w:kern w:val="0"/>
                <w:szCs w:val="21"/>
              </w:rPr>
              <w:t>天津市东丽区价格认证中</w:t>
            </w:r>
            <w:r w:rsidR="004145BD" w:rsidRPr="00F2361B">
              <w:rPr>
                <w:rFonts w:ascii="仿宋" w:eastAsia="仿宋" w:hAnsi="仿宋" w:cs="宋体" w:hint="eastAsia"/>
                <w:kern w:val="0"/>
                <w:szCs w:val="21"/>
              </w:rPr>
              <w:t>心</w:t>
            </w:r>
            <w:r w:rsidR="004145BD">
              <w:rPr>
                <w:rFonts w:ascii="仿宋" w:eastAsia="仿宋" w:hAnsi="仿宋" w:cs="宋体" w:hint="eastAsia"/>
                <w:kern w:val="0"/>
                <w:szCs w:val="21"/>
              </w:rPr>
              <w:t>负责</w:t>
            </w:r>
          </w:p>
        </w:tc>
      </w:tr>
      <w:tr w:rsidR="006F19E3" w:rsidRPr="00C818FA" w:rsidTr="00A44E72">
        <w:trPr>
          <w:gridAfter w:val="1"/>
          <w:wAfter w:w="702" w:type="dxa"/>
          <w:trHeight w:val="823"/>
        </w:trPr>
        <w:tc>
          <w:tcPr>
            <w:tcW w:w="2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F2361B" w:rsidRDefault="006F19E3" w:rsidP="00E93A67">
            <w:pPr>
              <w:widowControl/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F2361B">
              <w:rPr>
                <w:rFonts w:ascii="仿宋" w:eastAsia="仿宋" w:hAnsi="仿宋" w:cs="宋体" w:hint="eastAsia"/>
                <w:kern w:val="0"/>
                <w:sz w:val="34"/>
                <w:szCs w:val="34"/>
              </w:rPr>
              <w:t>运行流程</w:t>
            </w:r>
          </w:p>
        </w:tc>
        <w:tc>
          <w:tcPr>
            <w:tcW w:w="66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19E3" w:rsidRPr="00F2361B" w:rsidRDefault="006F19E3" w:rsidP="00E93A67">
            <w:pPr>
              <w:widowControl/>
              <w:jc w:val="left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>
              <w:rPr>
                <w:rFonts w:ascii="仿宋" w:eastAsia="仿宋" w:hAnsi="仿宋" w:hint="eastAsia"/>
              </w:rPr>
              <w:t>申请</w:t>
            </w:r>
            <w:r>
              <w:rPr>
                <w:rFonts w:ascii="仿宋" w:eastAsia="仿宋" w:hAnsi="仿宋"/>
              </w:rPr>
              <w:t>-</w:t>
            </w:r>
            <w:r>
              <w:rPr>
                <w:rFonts w:ascii="仿宋" w:eastAsia="仿宋" w:hAnsi="仿宋" w:hint="eastAsia"/>
              </w:rPr>
              <w:t>受理</w:t>
            </w:r>
            <w:r>
              <w:rPr>
                <w:rFonts w:ascii="仿宋" w:eastAsia="仿宋" w:hAnsi="仿宋"/>
              </w:rPr>
              <w:t>-</w:t>
            </w:r>
            <w:r>
              <w:rPr>
                <w:rFonts w:ascii="仿宋" w:eastAsia="仿宋" w:hAnsi="仿宋" w:hint="eastAsia"/>
              </w:rPr>
              <w:t>调查</w:t>
            </w:r>
            <w:r>
              <w:rPr>
                <w:rFonts w:ascii="仿宋" w:eastAsia="仿宋" w:hAnsi="仿宋"/>
              </w:rPr>
              <w:t>-</w:t>
            </w:r>
            <w:r>
              <w:rPr>
                <w:rFonts w:ascii="仿宋" w:eastAsia="仿宋" w:hAnsi="仿宋" w:hint="eastAsia"/>
              </w:rPr>
              <w:t>决定</w:t>
            </w:r>
            <w:r>
              <w:rPr>
                <w:rFonts w:ascii="仿宋" w:eastAsia="仿宋" w:hAnsi="仿宋"/>
              </w:rPr>
              <w:t>-</w:t>
            </w:r>
            <w:r>
              <w:rPr>
                <w:rFonts w:ascii="仿宋" w:eastAsia="仿宋" w:hAnsi="仿宋" w:hint="eastAsia"/>
              </w:rPr>
              <w:t>送达</w:t>
            </w:r>
          </w:p>
        </w:tc>
      </w:tr>
      <w:tr w:rsidR="006F19E3" w:rsidRPr="00C818FA" w:rsidTr="00F2361B">
        <w:trPr>
          <w:gridAfter w:val="1"/>
          <w:wAfter w:w="702" w:type="dxa"/>
          <w:trHeight w:val="795"/>
        </w:trPr>
        <w:tc>
          <w:tcPr>
            <w:tcW w:w="2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F2361B" w:rsidRDefault="006F19E3" w:rsidP="00E93A67">
            <w:pPr>
              <w:widowControl/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F2361B">
              <w:rPr>
                <w:rFonts w:ascii="仿宋" w:eastAsia="仿宋" w:hAnsi="仿宋" w:cs="宋体" w:hint="eastAsia"/>
                <w:kern w:val="0"/>
                <w:sz w:val="34"/>
                <w:szCs w:val="34"/>
              </w:rPr>
              <w:t>运行要件</w:t>
            </w:r>
          </w:p>
        </w:tc>
        <w:tc>
          <w:tcPr>
            <w:tcW w:w="66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19E3" w:rsidRPr="00F2361B" w:rsidRDefault="006F19E3" w:rsidP="00E93A67">
            <w:pPr>
              <w:widowControl/>
              <w:jc w:val="left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2D4D70">
              <w:rPr>
                <w:rFonts w:ascii="仿宋" w:eastAsia="仿宋" w:hAnsi="仿宋" w:cs="宋体" w:hint="eastAsia"/>
                <w:kern w:val="0"/>
                <w:szCs w:val="21"/>
              </w:rPr>
              <w:t>价格认定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协助书、价格认定结论书、工作程序单、签发单。</w:t>
            </w:r>
          </w:p>
        </w:tc>
      </w:tr>
      <w:tr w:rsidR="006F19E3" w:rsidRPr="00C818FA" w:rsidTr="00E230F0">
        <w:trPr>
          <w:gridAfter w:val="1"/>
          <w:wAfter w:w="702" w:type="dxa"/>
          <w:trHeight w:val="1005"/>
        </w:trPr>
        <w:tc>
          <w:tcPr>
            <w:tcW w:w="2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9E3" w:rsidRPr="00F2361B" w:rsidRDefault="006F19E3" w:rsidP="00E93A67">
            <w:pPr>
              <w:widowControl/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F2361B">
              <w:rPr>
                <w:rFonts w:ascii="仿宋" w:eastAsia="仿宋" w:hAnsi="仿宋" w:cs="宋体" w:hint="eastAsia"/>
                <w:kern w:val="0"/>
                <w:sz w:val="34"/>
                <w:szCs w:val="34"/>
              </w:rPr>
              <w:t>责任事项</w:t>
            </w:r>
          </w:p>
        </w:tc>
        <w:tc>
          <w:tcPr>
            <w:tcW w:w="66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19E3" w:rsidRPr="00F2361B" w:rsidRDefault="006F19E3" w:rsidP="00E65D32">
            <w:pPr>
              <w:spacing w:line="320" w:lineRule="exact"/>
              <w:rPr>
                <w:rFonts w:ascii="仿宋" w:eastAsia="仿宋" w:hAnsi="仿宋"/>
              </w:rPr>
            </w:pPr>
            <w:r w:rsidRPr="00F2361B">
              <w:rPr>
                <w:rFonts w:ascii="仿宋" w:eastAsia="仿宋" w:hAnsi="仿宋" w:hint="eastAsia"/>
              </w:rPr>
              <w:t>事前：公示依法应当提交的材料。</w:t>
            </w:r>
          </w:p>
          <w:p w:rsidR="006F19E3" w:rsidRPr="00F2361B" w:rsidRDefault="006F19E3" w:rsidP="00E65D32">
            <w:pPr>
              <w:spacing w:line="320" w:lineRule="exact"/>
              <w:rPr>
                <w:rFonts w:ascii="仿宋" w:eastAsia="仿宋" w:hAnsi="仿宋"/>
              </w:rPr>
            </w:pPr>
            <w:r w:rsidRPr="00F2361B">
              <w:rPr>
                <w:rFonts w:ascii="仿宋" w:eastAsia="仿宋" w:hAnsi="仿宋" w:hint="eastAsia"/>
              </w:rPr>
              <w:t>事中：一次性告知补正材料；依法受理或不受理（不予受理的告知理由）；审核委托人提交的价格鉴定（认定）委托书及相关材料；做出行政确认或者不予行政确认的决定（不予确认的告知理由）；按时办结；法定告知；出具结论。</w:t>
            </w:r>
          </w:p>
          <w:p w:rsidR="006F19E3" w:rsidRPr="00E65D32" w:rsidRDefault="006F19E3" w:rsidP="00E65D32">
            <w:pPr>
              <w:spacing w:line="320" w:lineRule="exact"/>
            </w:pPr>
            <w:r w:rsidRPr="00F2361B">
              <w:rPr>
                <w:rFonts w:ascii="仿宋" w:eastAsia="仿宋" w:hAnsi="仿宋" w:hint="eastAsia"/>
              </w:rPr>
              <w:t>事后：适时了解执行情况，其他法律法规规章文件规定应履行的责任。</w:t>
            </w:r>
          </w:p>
        </w:tc>
      </w:tr>
      <w:tr w:rsidR="006F19E3" w:rsidRPr="00C818FA" w:rsidTr="00E93A67">
        <w:trPr>
          <w:gridAfter w:val="1"/>
          <w:wAfter w:w="702" w:type="dxa"/>
          <w:trHeight w:val="1005"/>
        </w:trPr>
        <w:tc>
          <w:tcPr>
            <w:tcW w:w="22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19E3" w:rsidRPr="00F2361B" w:rsidRDefault="006F19E3" w:rsidP="00E93A67">
            <w:pPr>
              <w:widowControl/>
              <w:jc w:val="center"/>
              <w:rPr>
                <w:rFonts w:ascii="仿宋" w:eastAsia="仿宋" w:hAnsi="仿宋" w:cs="宋体"/>
                <w:kern w:val="0"/>
                <w:sz w:val="34"/>
                <w:szCs w:val="34"/>
              </w:rPr>
            </w:pPr>
            <w:r w:rsidRPr="00F2361B">
              <w:rPr>
                <w:rFonts w:ascii="仿宋" w:eastAsia="仿宋" w:hAnsi="仿宋" w:cs="宋体" w:hint="eastAsia"/>
                <w:kern w:val="0"/>
                <w:sz w:val="34"/>
                <w:szCs w:val="34"/>
              </w:rPr>
              <w:t>监督方式</w:t>
            </w:r>
          </w:p>
        </w:tc>
        <w:tc>
          <w:tcPr>
            <w:tcW w:w="66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E3" w:rsidRPr="005E61A6" w:rsidRDefault="006F19E3" w:rsidP="00C25559">
            <w:pPr>
              <w:widowControl/>
              <w:spacing w:line="280" w:lineRule="exact"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5E61A6">
              <w:rPr>
                <w:rFonts w:ascii="仿宋" w:eastAsia="仿宋" w:hAnsi="仿宋" w:cs="宋体" w:hint="eastAsia"/>
                <w:kern w:val="0"/>
                <w:szCs w:val="21"/>
              </w:rPr>
              <w:t>部门举报电话：</w:t>
            </w:r>
            <w:r>
              <w:rPr>
                <w:rFonts w:ascii="仿宋" w:eastAsia="仿宋" w:hAnsi="仿宋" w:cs="宋体"/>
                <w:kern w:val="0"/>
                <w:szCs w:val="21"/>
              </w:rPr>
              <w:t xml:space="preserve">84376923 </w:t>
            </w:r>
          </w:p>
          <w:p w:rsidR="006F19E3" w:rsidRPr="005E61A6" w:rsidRDefault="006F19E3" w:rsidP="00C25559">
            <w:pPr>
              <w:widowControl/>
              <w:spacing w:line="280" w:lineRule="exact"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5E61A6">
              <w:rPr>
                <w:rFonts w:ascii="仿宋" w:eastAsia="仿宋" w:hAnsi="仿宋" w:cs="宋体" w:hint="eastAsia"/>
                <w:kern w:val="0"/>
                <w:szCs w:val="21"/>
              </w:rPr>
              <w:t>电子邮箱：</w:t>
            </w:r>
            <w:r>
              <w:rPr>
                <w:rFonts w:ascii="仿宋" w:eastAsia="仿宋" w:hAnsi="仿宋" w:cs="宋体"/>
                <w:kern w:val="0"/>
                <w:szCs w:val="21"/>
              </w:rPr>
              <w:t xml:space="preserve"> </w:t>
            </w:r>
          </w:p>
          <w:p w:rsidR="006F19E3" w:rsidRDefault="006F19E3" w:rsidP="00C25559">
            <w:pPr>
              <w:spacing w:line="280" w:lineRule="exact"/>
              <w:rPr>
                <w:rFonts w:ascii="仿宋" w:eastAsia="仿宋" w:hAnsi="仿宋"/>
              </w:rPr>
            </w:pPr>
            <w:r w:rsidRPr="005E61A6">
              <w:rPr>
                <w:rFonts w:ascii="仿宋" w:eastAsia="仿宋" w:hAnsi="仿宋" w:hint="eastAsia"/>
              </w:rPr>
              <w:t>来信来访地址：</w:t>
            </w:r>
            <w:r>
              <w:rPr>
                <w:rFonts w:ascii="仿宋" w:eastAsia="仿宋" w:hAnsi="仿宋" w:hint="eastAsia"/>
              </w:rPr>
              <w:t>天津市东丽区跃进路</w:t>
            </w:r>
            <w:r>
              <w:rPr>
                <w:rFonts w:ascii="仿宋" w:eastAsia="仿宋" w:hAnsi="仿宋"/>
              </w:rPr>
              <w:t>30</w:t>
            </w:r>
            <w:r>
              <w:rPr>
                <w:rFonts w:ascii="仿宋" w:eastAsia="仿宋" w:hAnsi="仿宋" w:hint="eastAsia"/>
              </w:rPr>
              <w:t>号</w:t>
            </w:r>
          </w:p>
          <w:p w:rsidR="006F19E3" w:rsidRPr="00C25559" w:rsidRDefault="006F19E3" w:rsidP="00C25559">
            <w:pPr>
              <w:spacing w:line="280" w:lineRule="exact"/>
            </w:pPr>
            <w:r>
              <w:rPr>
                <w:rFonts w:ascii="仿宋" w:eastAsia="仿宋" w:hAnsi="仿宋" w:hint="eastAsia"/>
              </w:rPr>
              <w:t>邮编：</w:t>
            </w:r>
            <w:r>
              <w:rPr>
                <w:rFonts w:ascii="仿宋" w:eastAsia="仿宋" w:hAnsi="仿宋"/>
              </w:rPr>
              <w:t>300300</w:t>
            </w:r>
          </w:p>
        </w:tc>
      </w:tr>
    </w:tbl>
    <w:p w:rsidR="006F19E3" w:rsidRDefault="006F19E3"/>
    <w:sectPr w:rsidR="006F19E3" w:rsidSect="00992961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32A3" w:rsidRDefault="00C932A3" w:rsidP="0041014A">
      <w:r>
        <w:separator/>
      </w:r>
    </w:p>
  </w:endnote>
  <w:endnote w:type="continuationSeparator" w:id="1">
    <w:p w:rsidR="00C932A3" w:rsidRDefault="00C932A3" w:rsidP="004101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32A3" w:rsidRDefault="00C932A3" w:rsidP="0041014A">
      <w:r>
        <w:separator/>
      </w:r>
    </w:p>
  </w:footnote>
  <w:footnote w:type="continuationSeparator" w:id="1">
    <w:p w:rsidR="00C932A3" w:rsidRDefault="00C932A3" w:rsidP="004101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9E3" w:rsidRDefault="006F19E3" w:rsidP="00633B4D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3633"/>
    <w:rsid w:val="00001E80"/>
    <w:rsid w:val="00017671"/>
    <w:rsid w:val="000261B6"/>
    <w:rsid w:val="000B592F"/>
    <w:rsid w:val="001266A0"/>
    <w:rsid w:val="001C3BEB"/>
    <w:rsid w:val="00253633"/>
    <w:rsid w:val="002D4D70"/>
    <w:rsid w:val="00333458"/>
    <w:rsid w:val="00356974"/>
    <w:rsid w:val="00390107"/>
    <w:rsid w:val="00390F5B"/>
    <w:rsid w:val="0040731B"/>
    <w:rsid w:val="0041014A"/>
    <w:rsid w:val="004145BD"/>
    <w:rsid w:val="00432BE0"/>
    <w:rsid w:val="00516E7F"/>
    <w:rsid w:val="00543D79"/>
    <w:rsid w:val="00597BF0"/>
    <w:rsid w:val="005D1EB6"/>
    <w:rsid w:val="005D4B80"/>
    <w:rsid w:val="005E61A6"/>
    <w:rsid w:val="006219C0"/>
    <w:rsid w:val="00633B4D"/>
    <w:rsid w:val="00685C7E"/>
    <w:rsid w:val="006B5044"/>
    <w:rsid w:val="006F19E3"/>
    <w:rsid w:val="00763067"/>
    <w:rsid w:val="00815B76"/>
    <w:rsid w:val="00873E3F"/>
    <w:rsid w:val="009053D3"/>
    <w:rsid w:val="00946683"/>
    <w:rsid w:val="00976911"/>
    <w:rsid w:val="00991294"/>
    <w:rsid w:val="00992961"/>
    <w:rsid w:val="00A00A05"/>
    <w:rsid w:val="00A44E72"/>
    <w:rsid w:val="00AA3F2A"/>
    <w:rsid w:val="00B428D3"/>
    <w:rsid w:val="00B54757"/>
    <w:rsid w:val="00B81884"/>
    <w:rsid w:val="00B82040"/>
    <w:rsid w:val="00BD1BF6"/>
    <w:rsid w:val="00C25559"/>
    <w:rsid w:val="00C818FA"/>
    <w:rsid w:val="00C932A3"/>
    <w:rsid w:val="00CB58B6"/>
    <w:rsid w:val="00E230F0"/>
    <w:rsid w:val="00E65D32"/>
    <w:rsid w:val="00E93A67"/>
    <w:rsid w:val="00F2361B"/>
    <w:rsid w:val="00FA1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633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4101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41014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4101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41014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270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306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NSJ001</dc:creator>
  <cp:keywords/>
  <dc:description/>
  <cp:lastModifiedBy>b</cp:lastModifiedBy>
  <cp:revision>25</cp:revision>
  <cp:lastPrinted>2017-12-20T07:11:00Z</cp:lastPrinted>
  <dcterms:created xsi:type="dcterms:W3CDTF">2017-12-01T04:29:00Z</dcterms:created>
  <dcterms:modified xsi:type="dcterms:W3CDTF">2017-12-27T01:45:00Z</dcterms:modified>
</cp:coreProperties>
</file>