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BC789D"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2025年天津市东丽区北洋嘉恒高级中学</w:t>
      </w:r>
    </w:p>
    <w:p w14:paraId="52C27246"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招生简章</w:t>
      </w:r>
    </w:p>
    <w:p w14:paraId="79168699">
      <w:pPr>
        <w:ind w:firstLine="560" w:firstLineChars="2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天津市东丽区北洋嘉恒高级中学是经教育局批准设立的</w:t>
      </w:r>
      <w:r>
        <w:rPr>
          <w:rFonts w:hint="eastAsia" w:ascii="宋体" w:hAnsi="宋体" w:eastAsia="宋体" w:cs="仿宋"/>
          <w:color w:val="000000"/>
          <w:kern w:val="0"/>
          <w:sz w:val="28"/>
          <w:szCs w:val="28"/>
        </w:rPr>
        <w:t>一所全日制</w:t>
      </w:r>
      <w:r>
        <w:rPr>
          <w:rFonts w:hint="eastAsia" w:ascii="宋体" w:hAnsi="宋体" w:eastAsia="宋体" w:cs="仿宋"/>
          <w:color w:val="000000"/>
          <w:kern w:val="0"/>
          <w:sz w:val="28"/>
          <w:szCs w:val="28"/>
          <w:lang w:val="en-US" w:eastAsia="zh-CN"/>
        </w:rPr>
        <w:t>民办</w:t>
      </w:r>
      <w:r>
        <w:rPr>
          <w:rFonts w:hint="eastAsia" w:ascii="宋体" w:hAnsi="宋体" w:eastAsia="宋体" w:cs="仿宋"/>
          <w:color w:val="000000"/>
          <w:kern w:val="0"/>
          <w:sz w:val="28"/>
          <w:szCs w:val="28"/>
        </w:rPr>
        <w:t>普通高中</w:t>
      </w:r>
      <w:r>
        <w:rPr>
          <w:rFonts w:hint="eastAsia" w:ascii="宋体" w:hAnsi="宋体" w:eastAsia="宋体" w:cs="仿宋"/>
          <w:color w:val="000000"/>
          <w:kern w:val="0"/>
          <w:sz w:val="28"/>
          <w:szCs w:val="28"/>
          <w:lang w:val="en-US" w:eastAsia="zh-CN"/>
        </w:rPr>
        <w:t>学校，</w:t>
      </w:r>
      <w:r>
        <w:rPr>
          <w:sz w:val="28"/>
          <w:szCs w:val="28"/>
        </w:rPr>
        <w:t>坐落于东丽区津塘公路六号桥北侧仙河路2号</w:t>
      </w:r>
      <w:r>
        <w:rPr>
          <w:rFonts w:hint="eastAsia"/>
          <w:sz w:val="28"/>
          <w:szCs w:val="28"/>
          <w:lang w:val="en-US" w:eastAsia="zh-CN"/>
        </w:rPr>
        <w:t>，</w:t>
      </w:r>
      <w:r>
        <w:rPr>
          <w:sz w:val="28"/>
          <w:szCs w:val="28"/>
        </w:rPr>
        <w:t>由天津大学和南开大学的杰出校友共同创办。</w:t>
      </w:r>
      <w:r>
        <w:rPr>
          <w:rFonts w:hint="eastAsia"/>
          <w:sz w:val="28"/>
          <w:szCs w:val="28"/>
          <w:lang w:val="en-US" w:eastAsia="zh-CN"/>
        </w:rPr>
        <w:t>学校</w:t>
      </w:r>
      <w:r>
        <w:rPr>
          <w:sz w:val="28"/>
          <w:szCs w:val="28"/>
        </w:rPr>
        <w:t>以</w:t>
      </w:r>
      <w:r>
        <w:rPr>
          <w:rFonts w:hint="eastAsia"/>
          <w:sz w:val="28"/>
          <w:szCs w:val="28"/>
          <w:lang w:eastAsia="zh-CN"/>
        </w:rPr>
        <w:t>“</w:t>
      </w:r>
      <w:r>
        <w:rPr>
          <w:sz w:val="28"/>
          <w:szCs w:val="28"/>
        </w:rPr>
        <w:t>允公允能，明德求是</w:t>
      </w:r>
      <w:r>
        <w:rPr>
          <w:rFonts w:hint="eastAsia"/>
          <w:sz w:val="28"/>
          <w:szCs w:val="28"/>
          <w:lang w:eastAsia="zh-CN"/>
        </w:rPr>
        <w:t>”</w:t>
      </w:r>
      <w:r>
        <w:rPr>
          <w:sz w:val="28"/>
          <w:szCs w:val="28"/>
        </w:rPr>
        <w:t>为校训，致力于提供高品质的教育服务</w:t>
      </w:r>
      <w:r>
        <w:rPr>
          <w:rFonts w:hint="eastAsia"/>
          <w:sz w:val="28"/>
          <w:szCs w:val="28"/>
          <w:lang w:eastAsia="zh-CN"/>
        </w:rPr>
        <w:t>。</w:t>
      </w:r>
    </w:p>
    <w:p w14:paraId="2797F5AF"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学校</w:t>
      </w:r>
      <w:r>
        <w:rPr>
          <w:rFonts w:hint="eastAsia"/>
          <w:sz w:val="28"/>
          <w:szCs w:val="28"/>
          <w:lang w:val="en-US" w:eastAsia="zh-CN"/>
        </w:rPr>
        <w:t>管理</w:t>
      </w:r>
      <w:r>
        <w:rPr>
          <w:sz w:val="28"/>
          <w:szCs w:val="28"/>
        </w:rPr>
        <w:t>团队由</w:t>
      </w:r>
      <w:r>
        <w:rPr>
          <w:rFonts w:hint="eastAsia"/>
          <w:sz w:val="28"/>
          <w:szCs w:val="28"/>
          <w:lang w:val="en-US" w:eastAsia="zh-CN"/>
        </w:rPr>
        <w:t>多位四十余年学校管理</w:t>
      </w:r>
      <w:r>
        <w:rPr>
          <w:sz w:val="28"/>
          <w:szCs w:val="28"/>
        </w:rPr>
        <w:t>经验专家</w:t>
      </w:r>
      <w:r>
        <w:rPr>
          <w:rFonts w:hint="eastAsia"/>
          <w:sz w:val="28"/>
          <w:szCs w:val="28"/>
          <w:lang w:val="en-US" w:eastAsia="zh-CN"/>
        </w:rPr>
        <w:t>担纲</w:t>
      </w:r>
      <w:r>
        <w:rPr>
          <w:sz w:val="28"/>
          <w:szCs w:val="28"/>
        </w:rPr>
        <w:t>，包括</w:t>
      </w:r>
      <w:r>
        <w:rPr>
          <w:rFonts w:hint="eastAsia"/>
          <w:sz w:val="28"/>
          <w:szCs w:val="28"/>
          <w:lang w:val="en-US" w:eastAsia="zh-CN"/>
        </w:rPr>
        <w:t>原耀华嘉诚、天津41中校长书记、</w:t>
      </w:r>
      <w:r>
        <w:rPr>
          <w:sz w:val="28"/>
          <w:szCs w:val="28"/>
        </w:rPr>
        <w:t>天津</w:t>
      </w:r>
      <w:r>
        <w:rPr>
          <w:rFonts w:hint="eastAsia"/>
          <w:sz w:val="28"/>
          <w:szCs w:val="28"/>
          <w:lang w:val="en-US" w:eastAsia="zh-CN"/>
        </w:rPr>
        <w:t>知</w:t>
      </w:r>
      <w:r>
        <w:rPr>
          <w:sz w:val="28"/>
          <w:szCs w:val="28"/>
        </w:rPr>
        <w:t>名校长陈天顺、资深高考命题人边永朴等。</w:t>
      </w:r>
      <w:r>
        <w:rPr>
          <w:rFonts w:hint="eastAsia"/>
          <w:sz w:val="28"/>
          <w:szCs w:val="28"/>
          <w:lang w:val="en-US" w:eastAsia="zh-CN"/>
        </w:rPr>
        <w:t>学校拥有高品质的教师团队，</w:t>
      </w:r>
      <w:r>
        <w:rPr>
          <w:sz w:val="28"/>
          <w:szCs w:val="28"/>
        </w:rPr>
        <w:t>师资力量雄厚，骨干教师多</w:t>
      </w:r>
      <w:r>
        <w:rPr>
          <w:rFonts w:hint="eastAsia"/>
          <w:sz w:val="28"/>
          <w:szCs w:val="28"/>
          <w:lang w:val="en-US" w:eastAsia="zh-CN"/>
        </w:rPr>
        <w:t>由</w:t>
      </w:r>
      <w:r>
        <w:rPr>
          <w:sz w:val="28"/>
          <w:szCs w:val="28"/>
        </w:rPr>
        <w:t>985高校或教育部直属师范院校</w:t>
      </w:r>
      <w:r>
        <w:rPr>
          <w:rFonts w:hint="eastAsia"/>
          <w:sz w:val="28"/>
          <w:szCs w:val="28"/>
          <w:lang w:val="en-US" w:eastAsia="zh-CN"/>
        </w:rPr>
        <w:t>毕业并一线执教多年</w:t>
      </w:r>
      <w:r>
        <w:rPr>
          <w:sz w:val="28"/>
          <w:szCs w:val="28"/>
        </w:rPr>
        <w:t>，</w:t>
      </w:r>
      <w:r>
        <w:rPr>
          <w:rFonts w:hint="eastAsia"/>
          <w:sz w:val="28"/>
          <w:szCs w:val="28"/>
          <w:lang w:val="en-US" w:eastAsia="zh-CN"/>
        </w:rPr>
        <w:t>具有较高的教研水平和教学能力。学校实施分层化、小班化多维教学，最大程度帮助学生发挥学科优势。半军事化管理体系帮助学生塑造优秀品格，助力学生成长成才。</w:t>
      </w:r>
      <w:r>
        <w:rPr>
          <w:sz w:val="28"/>
          <w:szCs w:val="28"/>
        </w:rPr>
        <w:t>学校实行一对一生涯规划和</w:t>
      </w:r>
      <w:r>
        <w:rPr>
          <w:rFonts w:hint="eastAsia"/>
          <w:sz w:val="28"/>
          <w:szCs w:val="28"/>
          <w:lang w:val="en-US" w:eastAsia="zh-CN"/>
        </w:rPr>
        <w:t>双班主任的督学管理模式，</w:t>
      </w:r>
      <w:r>
        <w:rPr>
          <w:sz w:val="28"/>
          <w:szCs w:val="28"/>
        </w:rPr>
        <w:t>注重个性化教学</w:t>
      </w:r>
      <w:r>
        <w:rPr>
          <w:rFonts w:hint="eastAsia"/>
          <w:sz w:val="28"/>
          <w:szCs w:val="28"/>
          <w:lang w:val="en-US" w:eastAsia="zh-CN"/>
        </w:rPr>
        <w:t>以</w:t>
      </w:r>
      <w:r>
        <w:rPr>
          <w:sz w:val="28"/>
          <w:szCs w:val="28"/>
        </w:rPr>
        <w:t>满足学生</w:t>
      </w:r>
      <w:r>
        <w:rPr>
          <w:rFonts w:hint="eastAsia"/>
          <w:sz w:val="28"/>
          <w:szCs w:val="28"/>
          <w:lang w:val="en-US" w:eastAsia="zh-CN"/>
        </w:rPr>
        <w:t>的</w:t>
      </w:r>
      <w:r>
        <w:rPr>
          <w:sz w:val="28"/>
          <w:szCs w:val="28"/>
        </w:rPr>
        <w:t>不同需求。</w:t>
      </w:r>
    </w:p>
    <w:p w14:paraId="2AF4A129">
      <w:pPr>
        <w:ind w:firstLine="560" w:firstLineChars="200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仿宋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学校与多所名牌大学开展合作，深入大学校园、实验室、课堂。丰富的研学实践，访学座谈等活动，不仅仅激发了孩子们的学习热情，也为孩子们的全方位发展赋能得到一致好评。</w:t>
      </w:r>
    </w:p>
    <w:p w14:paraId="2F8650DA"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北洋嘉恒高级中学</w:t>
      </w:r>
      <w:r>
        <w:rPr>
          <w:rFonts w:hint="eastAsia"/>
          <w:sz w:val="28"/>
          <w:szCs w:val="28"/>
          <w:lang w:val="en-US" w:eastAsia="zh-CN"/>
        </w:rPr>
        <w:t>欢迎关注教育、热爱教育的社会各界同仁来校参观考察</w:t>
      </w:r>
      <w:r>
        <w:rPr>
          <w:sz w:val="28"/>
          <w:szCs w:val="28"/>
        </w:rPr>
        <w:t>。</w:t>
      </w:r>
    </w:p>
    <w:p w14:paraId="42B0D728">
      <w:pPr>
        <w:numPr>
          <w:ilvl w:val="0"/>
          <w:numId w:val="1"/>
        </w:numPr>
        <w:tabs>
          <w:tab w:val="left" w:pos="400"/>
        </w:tabs>
        <w:ind w:left="0" w:leftChars="0" w:firstLine="0" w:firstLine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招生计划：</w:t>
      </w:r>
    </w:p>
    <w:p w14:paraId="49B29297">
      <w:pPr>
        <w:numPr>
          <w:ilvl w:val="0"/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2025年计划招生200人</w:t>
      </w:r>
    </w:p>
    <w:p w14:paraId="04B57BD4">
      <w:pPr>
        <w:numPr>
          <w:ilvl w:val="0"/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招生代码：91020（面向全市）11020（面向东丽区）</w:t>
      </w:r>
    </w:p>
    <w:p w14:paraId="1793ABD6">
      <w:pPr>
        <w:numPr>
          <w:ilvl w:val="0"/>
          <w:numId w:val="1"/>
        </w:numPr>
        <w:ind w:left="0" w:leftChars="0" w:firstLine="0" w:firstLine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招生范围：</w:t>
      </w:r>
    </w:p>
    <w:p w14:paraId="10B0A744">
      <w:pPr>
        <w:numPr>
          <w:ilvl w:val="0"/>
          <w:numId w:val="0"/>
        </w:numPr>
        <w:ind w:leftChars="2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招收具有2025年天津市普通高中学校报考资格的应届毕业生，其中面向全市100人、面向东丽区100人。</w:t>
      </w:r>
    </w:p>
    <w:p w14:paraId="583F1676">
      <w:pPr>
        <w:numPr>
          <w:ilvl w:val="0"/>
          <w:numId w:val="1"/>
        </w:numPr>
        <w:ind w:left="0" w:leftChars="0" w:firstLine="0" w:firstLine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录取方式：</w:t>
      </w:r>
    </w:p>
    <w:p w14:paraId="7D479CD5">
      <w:pPr>
        <w:numPr>
          <w:ilvl w:val="0"/>
          <w:numId w:val="0"/>
        </w:numPr>
        <w:ind w:leftChars="2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录取工作由东丽区中招办或天津市教育招生考试院统一进行。</w:t>
      </w:r>
    </w:p>
    <w:p w14:paraId="4CA0575F">
      <w:pPr>
        <w:numPr>
          <w:ilvl w:val="0"/>
          <w:numId w:val="1"/>
        </w:numPr>
        <w:ind w:left="0" w:leftChars="0" w:firstLine="0" w:firstLine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收费：</w:t>
      </w:r>
    </w:p>
    <w:p w14:paraId="14E412DD">
      <w:pPr>
        <w:numPr>
          <w:ilvl w:val="0"/>
          <w:numId w:val="0"/>
        </w:numPr>
        <w:ind w:leftChars="2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学费52000元/年。教材费、军训费等据实收取。</w:t>
      </w:r>
    </w:p>
    <w:p w14:paraId="3EA2849C">
      <w:pPr>
        <w:numPr>
          <w:ilvl w:val="0"/>
          <w:numId w:val="1"/>
        </w:numPr>
        <w:ind w:left="0" w:leftChars="0" w:firstLine="0" w:firstLine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联系方式：</w:t>
      </w:r>
    </w:p>
    <w:p w14:paraId="3FE58CD9">
      <w:pPr>
        <w:numPr>
          <w:ilvl w:val="0"/>
          <w:numId w:val="0"/>
        </w:numPr>
        <w:ind w:leftChars="2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学校地址：天津市东丽区津塘公路六号桥北侧中和村仙河路2号</w:t>
      </w:r>
    </w:p>
    <w:p w14:paraId="495752DA">
      <w:pPr>
        <w:numPr>
          <w:ilvl w:val="0"/>
          <w:numId w:val="0"/>
        </w:numPr>
        <w:ind w:leftChars="20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招生电话：022-84939913  022-84939931  13820540905</w:t>
      </w:r>
    </w:p>
    <w:p w14:paraId="4F837A0B">
      <w:pPr>
        <w:ind w:firstLine="480" w:firstLineChars="200"/>
        <w:jc w:val="both"/>
        <w:rPr>
          <w:rFonts w:hint="eastAsia"/>
          <w:sz w:val="24"/>
          <w:szCs w:val="24"/>
          <w:lang w:val="en-US" w:eastAsia="zh-CN"/>
        </w:rPr>
      </w:pPr>
    </w:p>
    <w:p w14:paraId="1BA9C2CC">
      <w:pPr>
        <w:numPr>
          <w:ilvl w:val="0"/>
          <w:numId w:val="0"/>
        </w:numPr>
        <w:jc w:val="both"/>
        <w:rPr>
          <w:rFonts w:hint="default"/>
          <w:sz w:val="28"/>
          <w:szCs w:val="28"/>
          <w:lang w:val="en-US" w:eastAsia="zh-CN"/>
        </w:rPr>
      </w:pPr>
      <w:bookmarkStart w:id="0" w:name="_GoBack"/>
    </w:p>
    <w:p w14:paraId="73374E90">
      <w:pPr>
        <w:jc w:val="right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天津市东丽区北洋嘉恒高级中学</w:t>
      </w:r>
    </w:p>
    <w:p w14:paraId="15A34758">
      <w:pPr>
        <w:jc w:val="right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2025年6月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30DB547"/>
    <w:multiLevelType w:val="singleLevel"/>
    <w:tmpl w:val="E30DB54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FB2130"/>
    <w:rsid w:val="59864E4D"/>
    <w:rsid w:val="6D4B0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648</Words>
  <Characters>710</Characters>
  <Lines>0</Lines>
  <Paragraphs>0</Paragraphs>
  <TotalTime>15</TotalTime>
  <ScaleCrop>false</ScaleCrop>
  <LinksUpToDate>false</LinksUpToDate>
  <CharactersWithSpaces>727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2025-06-26T07:01:00Z</dcterms:created>
  <dc:creator>Admin</dc:creator>
  <cp:lastModifiedBy>欢颜1424257631</cp:lastModifiedBy>
  <cp:lastPrinted>2025-06-26T07:20:00Z</cp:lastPrinted>
  <dcterms:modified xsi:type="dcterms:W3CDTF">2025-07-30T09:24:29Z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eyJoZGlkIjoiYjE4YWQzY2Q2ZTZkNWRkNmY5YzU1OTg3MTY0MmU1NjkiLCJ1c2VySWQiOiIzMDA2MjU2MiJ9</vt:lpwstr>
  </property>
  <property fmtid="{D5CDD505-2E9C-101B-9397-08002B2CF9AE}" pid="4" name="ICV">
    <vt:lpwstr>BF908B9857DA48B99189D718E4370B5F_13</vt:lpwstr>
  </property>
</Properties>
</file>