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544F7">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sz w:val="36"/>
          <w:szCs w:val="36"/>
          <w:lang w:val="en-US" w:eastAsia="zh-CN"/>
        </w:rPr>
      </w:pPr>
      <w:r>
        <w:rPr>
          <w:rFonts w:hint="eastAsia" w:ascii="方正小标宋简体" w:hAnsi="方正小标宋简体" w:eastAsia="方正小标宋简体"/>
          <w:sz w:val="36"/>
          <w:szCs w:val="36"/>
          <w:lang w:val="en-US" w:eastAsia="zh-CN"/>
        </w:rPr>
        <w:t>天津市东丽区丽瑞</w:t>
      </w:r>
      <w:r>
        <w:rPr>
          <w:rFonts w:hint="eastAsia" w:ascii="方正小标宋简体" w:hAnsi="方正小标宋简体" w:eastAsia="方正小标宋简体"/>
          <w:sz w:val="36"/>
          <w:szCs w:val="36"/>
        </w:rPr>
        <w:t>幼儿园20</w:t>
      </w:r>
      <w:r>
        <w:rPr>
          <w:rFonts w:hint="eastAsia" w:ascii="方正小标宋简体" w:hAnsi="方正小标宋简体" w:eastAsia="方正小标宋简体"/>
          <w:sz w:val="36"/>
          <w:szCs w:val="36"/>
          <w:lang w:val="en-US" w:eastAsia="zh-CN"/>
        </w:rPr>
        <w:t>25</w:t>
      </w:r>
      <w:r>
        <w:rPr>
          <w:rFonts w:hint="eastAsia" w:ascii="方正小标宋简体" w:hAnsi="方正小标宋简体" w:eastAsia="方正小标宋简体"/>
          <w:sz w:val="36"/>
          <w:szCs w:val="36"/>
        </w:rPr>
        <w:t>年招生</w:t>
      </w:r>
      <w:r>
        <w:rPr>
          <w:rFonts w:hint="eastAsia" w:ascii="方正小标宋简体" w:hAnsi="方正小标宋简体" w:eastAsia="方正小标宋简体"/>
          <w:sz w:val="36"/>
          <w:szCs w:val="36"/>
          <w:lang w:val="en-US" w:eastAsia="zh-CN"/>
        </w:rPr>
        <w:t>简章</w:t>
      </w:r>
    </w:p>
    <w:p w14:paraId="44C4400B">
      <w:pPr>
        <w:keepNext w:val="0"/>
        <w:keepLines w:val="0"/>
        <w:pageBreakBefore w:val="0"/>
        <w:widowControl w:val="0"/>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sz w:val="44"/>
          <w:szCs w:val="44"/>
          <w:lang w:val="en-US" w:eastAsia="zh-CN"/>
        </w:rPr>
        <w:t xml:space="preserve">   </w:t>
      </w:r>
      <w:r>
        <w:rPr>
          <w:rFonts w:hint="eastAsia" w:ascii="黑体" w:hAnsi="黑体" w:eastAsia="黑体" w:cs="黑体"/>
          <w:sz w:val="32"/>
          <w:szCs w:val="32"/>
          <w:lang w:val="en-US" w:eastAsia="zh-CN"/>
        </w:rPr>
        <w:t>一、园所简介</w:t>
      </w:r>
    </w:p>
    <w:p w14:paraId="612108A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丽瑞幼儿园是天津市东丽区教育局直属的公办幼儿园，天津市二级幼儿园。</w:t>
      </w:r>
      <w:r>
        <w:rPr>
          <w:rFonts w:hint="eastAsia" w:ascii="仿宋_GB2312" w:hAnsi="仿宋" w:eastAsia="仿宋_GB2312"/>
          <w:sz w:val="32"/>
          <w:szCs w:val="32"/>
          <w:shd w:val="clear" w:color="auto" w:fill="FFFFFF"/>
          <w:lang w:eastAsia="zh-CN"/>
        </w:rPr>
        <w:t>幼儿园</w:t>
      </w:r>
      <w:r>
        <w:rPr>
          <w:rFonts w:hint="eastAsia" w:ascii="仿宋_GB2312" w:hAnsi="仿宋" w:eastAsia="仿宋_GB2312"/>
          <w:sz w:val="32"/>
          <w:szCs w:val="32"/>
          <w:shd w:val="clear" w:color="auto" w:fill="FFFFFF"/>
          <w:lang w:val="en-US" w:eastAsia="zh-CN"/>
        </w:rPr>
        <w:t>以“生活即教育，劳动促成长”为办园特色，努力塑造健康乐观、善学乐交、品行优良的儿童，切实为孩子提供全方位、高品质的保教服务。</w:t>
      </w:r>
    </w:p>
    <w:p w14:paraId="34335C0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招生对象及条件</w:t>
      </w:r>
    </w:p>
    <w:p w14:paraId="5B2531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1.</w:t>
      </w:r>
      <w:r>
        <w:rPr>
          <w:rFonts w:hint="eastAsia" w:ascii="仿宋_GB2312" w:hAnsi="仿宋" w:eastAsia="仿宋_GB2312"/>
          <w:sz w:val="32"/>
          <w:szCs w:val="32"/>
          <w:shd w:val="clear" w:color="auto" w:fill="FFFFFF"/>
          <w:lang w:eastAsia="zh-CN"/>
        </w:rPr>
        <w:t>招生年龄：年满</w:t>
      </w:r>
      <w:r>
        <w:rPr>
          <w:rFonts w:hint="eastAsia" w:ascii="仿宋_GB2312" w:hAnsi="仿宋" w:eastAsia="仿宋_GB2312"/>
          <w:sz w:val="32"/>
          <w:szCs w:val="32"/>
          <w:shd w:val="clear" w:color="auto" w:fill="FFFFFF"/>
          <w:lang w:val="en-US" w:eastAsia="zh-CN"/>
        </w:rPr>
        <w:t>3周岁（</w:t>
      </w:r>
      <w:r>
        <w:rPr>
          <w:rFonts w:hint="eastAsia" w:ascii="仿宋_GB2312" w:hAnsi="仿宋" w:eastAsia="仿宋_GB2312"/>
          <w:sz w:val="32"/>
          <w:szCs w:val="32"/>
          <w:shd w:val="clear" w:color="auto" w:fill="FFFFFF"/>
        </w:rPr>
        <w:t>2</w:t>
      </w:r>
      <w:r>
        <w:rPr>
          <w:rFonts w:hint="eastAsia" w:ascii="仿宋_GB2312" w:hAnsi="仿宋" w:eastAsia="仿宋_GB2312"/>
          <w:sz w:val="32"/>
          <w:szCs w:val="32"/>
          <w:shd w:val="clear" w:color="auto" w:fill="FFFFFF"/>
          <w:lang w:val="en-US" w:eastAsia="zh-CN"/>
        </w:rPr>
        <w:t>021年9月1日至2022年8月31日间出生）幼儿。</w:t>
      </w:r>
    </w:p>
    <w:p w14:paraId="27ABE7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2.小班招生班数：2个班。</w:t>
      </w:r>
    </w:p>
    <w:p w14:paraId="182F3F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3.招生范围：东丽区2025公办幼儿园招生服务区域第二片区（北至津滨大道、南至海河西至外环东路，东至蓟汕高速）。</w:t>
      </w:r>
    </w:p>
    <w:p w14:paraId="756FC2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仿宋_GB2312" w:hAnsi="仿宋" w:eastAsia="仿宋_GB2312"/>
          <w:sz w:val="32"/>
          <w:szCs w:val="32"/>
          <w:shd w:val="clear" w:color="auto" w:fill="FFFFFF"/>
          <w:lang w:val="en-US" w:eastAsia="zh-CN"/>
        </w:rPr>
        <w:t>4.家长需要准备的相关证件：</w:t>
      </w:r>
      <w:r>
        <w:rPr>
          <w:rFonts w:hint="eastAsia" w:ascii="仿宋_GB2312" w:hAnsi="宋体" w:eastAsia="仿宋_GB2312"/>
          <w:sz w:val="32"/>
          <w:szCs w:val="32"/>
          <w:shd w:val="clear" w:color="auto" w:fill="FFFFFF"/>
          <w:lang w:val="en-US" w:eastAsia="zh-CN"/>
        </w:rPr>
        <w:t>居民户口薄（以下简称户口本）、合法固定居所的房屋产权证（包括购房合同或拆迁协议）或住（租）房证明。户口簿户主和房屋产权证（包括购房合同或拆迁协议）持证人应是幼儿的父母、祖父母或外祖父母。儿童预防接种证（儿童保健手册）。</w:t>
      </w:r>
    </w:p>
    <w:p w14:paraId="615096F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b/>
          <w:bCs/>
          <w:color w:val="auto"/>
          <w:sz w:val="32"/>
          <w:szCs w:val="32"/>
          <w:lang w:eastAsia="zh-CN"/>
        </w:rPr>
        <w:t>报名</w:t>
      </w:r>
      <w:r>
        <w:rPr>
          <w:rFonts w:hint="eastAsia" w:ascii="黑体" w:hAnsi="黑体" w:eastAsia="黑体" w:cs="黑体"/>
          <w:b/>
          <w:bCs/>
          <w:color w:val="auto"/>
          <w:sz w:val="32"/>
          <w:szCs w:val="32"/>
        </w:rPr>
        <w:t>时间</w:t>
      </w:r>
      <w:r>
        <w:rPr>
          <w:rFonts w:hint="eastAsia" w:ascii="黑体" w:hAnsi="黑体" w:eastAsia="黑体" w:cs="黑体"/>
          <w:b/>
          <w:bCs/>
          <w:color w:val="auto"/>
          <w:sz w:val="32"/>
          <w:szCs w:val="32"/>
          <w:lang w:eastAsia="zh-CN"/>
        </w:rPr>
        <w:t>及程序</w:t>
      </w:r>
    </w:p>
    <w:p w14:paraId="0CB8F3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2025年幼儿园招生实行线上预约报名与线下验证登记相结合的方式，如报名登记人数超过招生计划，实行随机派位。具体情况如下：</w:t>
      </w:r>
    </w:p>
    <w:p w14:paraId="25D651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（一）实名注册信息线上预约</w:t>
      </w:r>
    </w:p>
    <w:p w14:paraId="7148F8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家长在5月17日—5月23日通过“东丽区公办幼儿园幼儿报名信息登记系</w:t>
      </w:r>
      <w:r>
        <w:rPr>
          <w:rFonts w:hint="eastAsia" w:ascii="仿宋_GB2312" w:hAnsi="仿宋" w:eastAsia="仿宋_GB2312"/>
          <w:sz w:val="32"/>
          <w:szCs w:val="32"/>
          <w:shd w:val="clear" w:color="auto" w:fill="FFFFFF"/>
          <w:lang w:val="en-US" w:eastAsia="zh-CN"/>
        </w:rPr>
        <w:pict>
          <v:shape id="_x0000_s1033" o:spid="_x0000_s1033" o:spt="75" alt="d9cafa9c4712575be2a0e607ffa95b4" type="#_x0000_t75" style="position:absolute;left:0pt;margin-left:304.95pt;margin-top:1.55pt;height:139.85pt;width:139.85pt;mso-wrap-distance-bottom:0pt;mso-wrap-distance-left:9pt;mso-wrap-distance-right:9pt;mso-wrap-distance-top:0pt;z-index:251660288;mso-width-relative:page;mso-height-relative:page;" filled="f" o:preferrelative="t" stroked="f" coordsize="21600,21600">
            <v:path/>
            <v:fill on="f" focussize="0,0"/>
            <v:stroke on="f"/>
            <v:imagedata r:id="rId4" o:title="d9cafa9c4712575be2a0e607ffa95b4"/>
            <o:lock v:ext="edit" aspectratio="t"/>
            <w10:wrap type="square"/>
          </v:shape>
        </w:pict>
      </w:r>
      <w:r>
        <w:rPr>
          <w:rFonts w:hint="eastAsia" w:ascii="仿宋_GB2312" w:hAnsi="仿宋" w:eastAsia="仿宋_GB2312"/>
          <w:sz w:val="32"/>
          <w:szCs w:val="32"/>
          <w:shd w:val="clear" w:color="auto" w:fill="FFFFFF"/>
          <w:lang w:val="en-US" w:eastAsia="zh-CN"/>
        </w:rPr>
        <w:t>统”（dlyj.schoolols.com）进行网上实名预约登记，每位幼儿根据所在片区登记公办幼儿园并选择志愿，获得预约凭证。</w:t>
      </w:r>
    </w:p>
    <w:p w14:paraId="1F1C5B20">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现场验证</w:t>
      </w:r>
    </w:p>
    <w:p w14:paraId="2BD2461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pict>
          <v:shape id="_x0000_s1030" o:spid="_x0000_s1030" o:spt="202" type="#_x0000_t202" style="position:absolute;left:0pt;margin-left:316.95pt;margin-top:13.85pt;height:22.5pt;width:113.2pt;z-index:251659264;mso-width-relative:page;mso-height-relative:page;" fillcolor="#FFFFFF" filled="t" stroked="f" coordsize="21600,21600">
            <v:path/>
            <v:fill on="t" focussize="0,0"/>
            <v:stroke on="f"/>
            <v:imagedata o:title=""/>
            <o:lock v:ext="edit" aspectratio="f"/>
            <v:textbox>
              <w:txbxContent>
                <w:p w14:paraId="7FEA623E">
                  <w:pPr>
                    <w:rPr>
                      <w:rFonts w:hint="eastAsia" w:eastAsia="宋体"/>
                      <w:lang w:eastAsia="zh-CN"/>
                    </w:rPr>
                  </w:pPr>
                  <w:r>
                    <w:rPr>
                      <w:rFonts w:hint="eastAsia" w:ascii="楷体_GB2312" w:hAnsi="楷体_GB2312" w:eastAsia="楷体_GB2312" w:cs="楷体_GB2312"/>
                      <w:sz w:val="18"/>
                      <w:szCs w:val="18"/>
                      <w:lang w:eastAsia="zh-CN"/>
                    </w:rPr>
                    <w:t>手机可扫码报名</w:t>
                  </w:r>
                  <w:r>
                    <w:rPr>
                      <w:rFonts w:hint="eastAsia" w:ascii="楷体_GB2312" w:hAnsi="楷体_GB2312" w:eastAsia="楷体_GB2312" w:cs="楷体_GB2312"/>
                      <w:sz w:val="18"/>
                      <w:szCs w:val="18"/>
                      <w:lang w:val="en-US" w:eastAsia="zh-CN"/>
                    </w:rPr>
                    <w:t>登记</w:t>
                  </w:r>
                  <w:r>
                    <w:rPr>
                      <w:rFonts w:hint="eastAsia" w:ascii="楷体_GB2312" w:hAnsi="楷体_GB2312" w:eastAsia="楷体_GB2312" w:cs="楷体_GB2312"/>
                      <w:sz w:val="18"/>
                      <w:szCs w:val="18"/>
                      <w:lang w:eastAsia="zh-CN"/>
                    </w:rPr>
                    <w:t>记</w:t>
                  </w:r>
                  <w:r>
                    <w:rPr>
                      <w:rFonts w:hint="eastAsia"/>
                      <w:sz w:val="18"/>
                      <w:szCs w:val="18"/>
                      <w:lang w:eastAsia="zh-CN"/>
                    </w:rPr>
                    <w:t>）</w:t>
                  </w:r>
                </w:p>
              </w:txbxContent>
            </v:textbox>
          </v:shape>
        </w:pict>
      </w:r>
      <w:r>
        <w:rPr>
          <w:rFonts w:hint="eastAsia" w:ascii="仿宋_GB2312" w:hAnsi="仿宋" w:eastAsia="仿宋_GB2312"/>
          <w:sz w:val="32"/>
          <w:szCs w:val="32"/>
          <w:shd w:val="clear" w:color="auto" w:fill="FFFFFF"/>
          <w:lang w:val="en-US" w:eastAsia="zh-CN"/>
        </w:rPr>
        <w:t>1.验证</w:t>
      </w:r>
      <w:r>
        <w:rPr>
          <w:rFonts w:hint="eastAsia" w:ascii="仿宋_GB2312" w:hAnsi="仿宋" w:eastAsia="仿宋_GB2312"/>
          <w:sz w:val="32"/>
          <w:szCs w:val="32"/>
          <w:shd w:val="clear" w:color="auto" w:fill="FFFFFF"/>
          <w:lang w:eastAsia="zh-CN"/>
        </w:rPr>
        <w:t>时间：</w:t>
      </w:r>
      <w:r>
        <w:rPr>
          <w:rFonts w:hint="eastAsia" w:ascii="仿宋_GB2312" w:hAnsi="仿宋" w:eastAsia="仿宋_GB2312"/>
          <w:sz w:val="32"/>
          <w:szCs w:val="32"/>
          <w:shd w:val="clear" w:color="auto" w:fill="FFFFFF"/>
          <w:lang w:val="en-US" w:eastAsia="zh-CN"/>
        </w:rPr>
        <w:t>5</w:t>
      </w:r>
      <w:r>
        <w:rPr>
          <w:rFonts w:hint="eastAsia" w:ascii="仿宋_GB2312" w:hAnsi="仿宋" w:eastAsia="仿宋_GB2312"/>
          <w:sz w:val="32"/>
          <w:szCs w:val="32"/>
          <w:shd w:val="clear" w:color="auto" w:fill="FFFFFF"/>
        </w:rPr>
        <w:t>月</w:t>
      </w:r>
      <w:r>
        <w:rPr>
          <w:rFonts w:hint="eastAsia" w:ascii="仿宋_GB2312" w:hAnsi="仿宋" w:eastAsia="仿宋_GB2312"/>
          <w:sz w:val="32"/>
          <w:szCs w:val="32"/>
          <w:shd w:val="clear" w:color="auto" w:fill="FFFFFF"/>
          <w:lang w:val="en-US" w:eastAsia="zh-CN"/>
        </w:rPr>
        <w:t>24</w:t>
      </w:r>
      <w:r>
        <w:rPr>
          <w:rFonts w:hint="eastAsia" w:ascii="仿宋_GB2312" w:hAnsi="仿宋" w:eastAsia="仿宋_GB2312"/>
          <w:sz w:val="32"/>
          <w:szCs w:val="32"/>
          <w:shd w:val="clear" w:color="auto" w:fill="FFFFFF"/>
        </w:rPr>
        <w:t>日（周六）—</w:t>
      </w:r>
      <w:r>
        <w:rPr>
          <w:rFonts w:hint="eastAsia" w:ascii="仿宋_GB2312" w:hAnsi="仿宋" w:eastAsia="仿宋_GB2312"/>
          <w:sz w:val="32"/>
          <w:szCs w:val="32"/>
          <w:shd w:val="clear" w:color="auto" w:fill="FFFFFF"/>
          <w:lang w:val="en-US" w:eastAsia="zh-CN"/>
        </w:rPr>
        <w:t>5</w:t>
      </w:r>
      <w:r>
        <w:rPr>
          <w:rFonts w:hint="eastAsia" w:ascii="仿宋_GB2312" w:hAnsi="仿宋" w:eastAsia="仿宋_GB2312"/>
          <w:sz w:val="32"/>
          <w:szCs w:val="32"/>
          <w:shd w:val="clear" w:color="auto" w:fill="FFFFFF"/>
        </w:rPr>
        <w:t>月</w:t>
      </w:r>
      <w:r>
        <w:rPr>
          <w:rFonts w:hint="eastAsia" w:ascii="仿宋_GB2312" w:hAnsi="仿宋" w:eastAsia="仿宋_GB2312"/>
          <w:sz w:val="32"/>
          <w:szCs w:val="32"/>
          <w:shd w:val="clear" w:color="auto" w:fill="FFFFFF"/>
          <w:lang w:val="en-US" w:eastAsia="zh-CN"/>
        </w:rPr>
        <w:t>25</w:t>
      </w:r>
      <w:r>
        <w:rPr>
          <w:rFonts w:hint="eastAsia" w:ascii="仿宋_GB2312" w:hAnsi="仿宋" w:eastAsia="仿宋_GB2312"/>
          <w:sz w:val="32"/>
          <w:szCs w:val="32"/>
          <w:shd w:val="clear" w:color="auto" w:fill="FFFFFF"/>
        </w:rPr>
        <w:t>日（周</w:t>
      </w:r>
      <w:r>
        <w:rPr>
          <w:rFonts w:hint="eastAsia" w:ascii="仿宋_GB2312" w:hAnsi="仿宋" w:eastAsia="仿宋_GB2312"/>
          <w:sz w:val="32"/>
          <w:szCs w:val="32"/>
          <w:shd w:val="clear" w:color="auto" w:fill="FFFFFF"/>
          <w:lang w:eastAsia="zh-CN"/>
        </w:rPr>
        <w:t>日</w:t>
      </w:r>
      <w:r>
        <w:rPr>
          <w:rFonts w:hint="eastAsia" w:ascii="仿宋_GB2312" w:hAnsi="仿宋" w:eastAsia="仿宋_GB2312"/>
          <w:sz w:val="32"/>
          <w:szCs w:val="32"/>
          <w:shd w:val="clear" w:color="auto" w:fill="FFFFFF"/>
        </w:rPr>
        <w:t>）</w:t>
      </w:r>
    </w:p>
    <w:p w14:paraId="47C67E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rPr>
        <w:t>线上预约成功的家长携带预约凭证及相关证件</w:t>
      </w:r>
      <w:r>
        <w:rPr>
          <w:rFonts w:hint="eastAsia" w:ascii="仿宋_GB2312" w:hAnsi="仿宋" w:eastAsia="仿宋_GB2312"/>
          <w:sz w:val="32"/>
          <w:szCs w:val="32"/>
          <w:shd w:val="clear" w:color="auto" w:fill="FFFFFF"/>
          <w:lang w:eastAsia="zh-CN"/>
        </w:rPr>
        <w:t>，按照预约时间到第一志愿园所</w:t>
      </w:r>
      <w:r>
        <w:rPr>
          <w:rFonts w:hint="eastAsia" w:ascii="仿宋_GB2312" w:hAnsi="仿宋" w:eastAsia="仿宋_GB2312"/>
          <w:sz w:val="32"/>
          <w:szCs w:val="32"/>
          <w:shd w:val="clear" w:color="auto" w:fill="FFFFFF"/>
        </w:rPr>
        <w:t>进行现场验证。未能及时预约的，携带相关证件</w:t>
      </w:r>
      <w:r>
        <w:rPr>
          <w:rFonts w:hint="eastAsia" w:ascii="仿宋_GB2312" w:hAnsi="仿宋" w:eastAsia="仿宋_GB2312"/>
          <w:sz w:val="32"/>
          <w:szCs w:val="32"/>
          <w:shd w:val="clear" w:color="auto" w:fill="FFFFFF"/>
          <w:lang w:eastAsia="zh-CN"/>
        </w:rPr>
        <w:t>到</w:t>
      </w:r>
      <w:r>
        <w:rPr>
          <w:rFonts w:hint="eastAsia" w:ascii="仿宋_GB2312" w:hAnsi="仿宋" w:eastAsia="仿宋_GB2312"/>
          <w:sz w:val="32"/>
          <w:szCs w:val="32"/>
          <w:shd w:val="clear" w:color="auto" w:fill="FFFFFF"/>
        </w:rPr>
        <w:t>现场登记并验证</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lang w:val="en-US" w:eastAsia="zh-CN"/>
        </w:rPr>
        <w:t>由幼儿园在系统里确认报名成功。</w:t>
      </w:r>
    </w:p>
    <w:p w14:paraId="22946E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2.验证</w:t>
      </w:r>
      <w:r>
        <w:rPr>
          <w:rFonts w:hint="eastAsia" w:ascii="仿宋_GB2312" w:hAnsi="仿宋" w:eastAsia="仿宋_GB2312"/>
          <w:sz w:val="32"/>
          <w:szCs w:val="32"/>
          <w:shd w:val="clear" w:color="auto" w:fill="FFFFFF"/>
          <w:lang w:eastAsia="zh-CN"/>
        </w:rPr>
        <w:t>地点：</w:t>
      </w:r>
      <w:r>
        <w:rPr>
          <w:rFonts w:hint="eastAsia" w:ascii="仿宋_GB2312" w:hAnsi="仿宋" w:eastAsia="仿宋_GB2312"/>
          <w:sz w:val="32"/>
          <w:szCs w:val="32"/>
          <w:shd w:val="clear" w:color="auto" w:fill="FFFFFF"/>
          <w:lang w:val="en-US" w:eastAsia="zh-CN"/>
        </w:rPr>
        <w:t>丽瑞</w:t>
      </w:r>
      <w:r>
        <w:rPr>
          <w:rFonts w:hint="eastAsia" w:ascii="仿宋_GB2312" w:hAnsi="仿宋" w:eastAsia="仿宋_GB2312"/>
          <w:sz w:val="32"/>
          <w:szCs w:val="32"/>
          <w:shd w:val="clear" w:color="auto" w:fill="FFFFFF"/>
          <w:lang w:eastAsia="zh-CN"/>
        </w:rPr>
        <w:t>幼儿园一楼</w:t>
      </w:r>
      <w:r>
        <w:rPr>
          <w:rFonts w:hint="eastAsia" w:ascii="仿宋_GB2312" w:hAnsi="仿宋" w:eastAsia="仿宋_GB2312"/>
          <w:sz w:val="32"/>
          <w:szCs w:val="32"/>
          <w:shd w:val="clear" w:color="auto" w:fill="FFFFFF"/>
          <w:lang w:val="en-US" w:eastAsia="zh-CN"/>
        </w:rPr>
        <w:t xml:space="preserve">大厅（天津市东丽区新立示范镇丽瑞华庭小区入口）  </w:t>
      </w:r>
    </w:p>
    <w:p w14:paraId="322A17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lang w:val="en-US" w:eastAsia="zh-CN"/>
        </w:rPr>
        <w:t>随机派位</w:t>
      </w:r>
    </w:p>
    <w:p w14:paraId="330E1D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当</w:t>
      </w:r>
      <w:r>
        <w:rPr>
          <w:rFonts w:hint="default" w:ascii="仿宋_GB2312" w:hAnsi="仿宋" w:eastAsia="仿宋_GB2312"/>
          <w:sz w:val="32"/>
          <w:szCs w:val="32"/>
          <w:shd w:val="clear" w:color="auto" w:fill="FFFFFF"/>
          <w:lang w:val="en" w:eastAsia="zh-CN"/>
        </w:rPr>
        <w:t>线上登记并验证通过的幼儿数小于等于幼儿园招生计划数时，全部直接录取；当线上登记并验证通过的幼儿数大于幼儿园招生计划数时，采取随机派位的方式录取。</w:t>
      </w:r>
    </w:p>
    <w:p w14:paraId="725CA30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（1）第一志愿录取阶段</w:t>
      </w:r>
    </w:p>
    <w:p w14:paraId="33BFB1B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3A03EAD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（2）第二志愿及其后志愿录取阶段</w:t>
      </w:r>
    </w:p>
    <w:p w14:paraId="06A7F1D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经过第一志愿录取阶段已经招满的幼儿园不再参加第二志愿及其后志愿的录取过程；</w:t>
      </w:r>
    </w:p>
    <w:p w14:paraId="4F17478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第三志愿及其后志愿录取过程按照第二志愿录取规则以此类推。</w:t>
      </w:r>
    </w:p>
    <w:p w14:paraId="237466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其他情况</w:t>
      </w:r>
    </w:p>
    <w:p w14:paraId="1F932F52">
      <w:pPr>
        <w:spacing w:line="560" w:lineRule="exact"/>
        <w:jc w:val="both"/>
        <w:rPr>
          <w:rFonts w:hint="eastAsia" w:ascii="仿宋_GB2312" w:hAnsi="仿宋" w:eastAsia="仿宋_GB2312"/>
          <w:color w:val="auto"/>
          <w:sz w:val="32"/>
          <w:szCs w:val="32"/>
          <w:shd w:val="clear" w:color="auto" w:fill="FFFFFF"/>
        </w:rPr>
      </w:pPr>
      <w:r>
        <w:rPr>
          <w:rFonts w:hint="eastAsia" w:eastAsia="仿宋_GB2312"/>
          <w:color w:val="auto"/>
          <w:sz w:val="32"/>
          <w:szCs w:val="32"/>
          <w:lang w:val="en-US" w:eastAsia="zh-CN"/>
        </w:rPr>
        <w:t xml:space="preserve">    </w:t>
      </w:r>
      <w:bookmarkStart w:id="0" w:name="_GoBack"/>
      <w:bookmarkEnd w:id="0"/>
      <w:r>
        <w:rPr>
          <w:rFonts w:hint="eastAsia" w:ascii="Times New Roman" w:hAnsi="Times New Roman" w:eastAsia="仿宋_GB2312"/>
          <w:color w:val="auto"/>
          <w:sz w:val="32"/>
          <w:szCs w:val="32"/>
        </w:rPr>
        <w:t>依法依规落实有关教育优待政策</w:t>
      </w:r>
    </w:p>
    <w:p w14:paraId="5B5AD1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四、资助政策</w:t>
      </w:r>
    </w:p>
    <w:p w14:paraId="17AA3F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eastAsia="zh-CN"/>
        </w:rPr>
      </w:pPr>
      <w:r>
        <w:rPr>
          <w:rFonts w:hint="eastAsia" w:ascii="仿宋_GB2312" w:hAnsi="仿宋" w:eastAsia="仿宋_GB2312"/>
          <w:sz w:val="32"/>
          <w:szCs w:val="32"/>
          <w:shd w:val="clear" w:color="auto" w:fill="FFFFFF"/>
        </w:rPr>
        <w:t>依据资助政策，建档立卡儿童</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低保家庭儿童、特困救助供养儿童</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革命烈士子女</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孤儿</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残疾儿童等四类儿童享受资助</w:t>
      </w:r>
      <w:r>
        <w:rPr>
          <w:rFonts w:hint="eastAsia" w:ascii="仿宋_GB2312" w:hAnsi="仿宋" w:eastAsia="仿宋_GB2312"/>
          <w:sz w:val="32"/>
          <w:szCs w:val="32"/>
          <w:shd w:val="clear" w:color="auto" w:fill="FFFFFF"/>
          <w:lang w:eastAsia="zh-CN"/>
        </w:rPr>
        <w:t>。</w:t>
      </w:r>
      <w:r>
        <w:rPr>
          <w:rFonts w:hint="eastAsia" w:ascii="仿宋_GB2312" w:hAnsi="仿宋" w:eastAsia="仿宋_GB2312"/>
          <w:sz w:val="32"/>
          <w:szCs w:val="32"/>
          <w:shd w:val="clear" w:color="auto" w:fill="FFFFFF"/>
        </w:rPr>
        <w:t>符合上述条件的儿童请到幼儿园咨询</w:t>
      </w:r>
      <w:r>
        <w:rPr>
          <w:rFonts w:hint="eastAsia" w:ascii="仿宋_GB2312" w:hAnsi="仿宋" w:eastAsia="仿宋_GB2312"/>
          <w:sz w:val="32"/>
          <w:szCs w:val="32"/>
          <w:shd w:val="clear" w:color="auto" w:fill="FFFFFF"/>
          <w:lang w:eastAsia="zh-CN"/>
        </w:rPr>
        <w:t>。</w:t>
      </w:r>
    </w:p>
    <w:p w14:paraId="1FE2A9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联系人：张老师   联系电话：18920963218</w:t>
      </w:r>
    </w:p>
    <w:p w14:paraId="295B9659">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收费标准</w:t>
      </w:r>
    </w:p>
    <w:p w14:paraId="4370A58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shd w:val="clear" w:color="auto" w:fill="FFFFFF"/>
          <w:lang w:val="en-US" w:eastAsia="zh-CN"/>
        </w:rPr>
      </w:pPr>
      <w:r>
        <w:rPr>
          <w:rFonts w:hint="eastAsia" w:ascii="仿宋_GB2312" w:hAnsi="仿宋" w:eastAsia="仿宋_GB2312"/>
          <w:sz w:val="32"/>
          <w:szCs w:val="32"/>
          <w:shd w:val="clear" w:color="auto" w:fill="FFFFFF"/>
          <w:lang w:val="en-US" w:eastAsia="zh-CN"/>
        </w:rPr>
        <w:t>2025年新生保育教育费每人每月640元，伙食费每人每天18元。</w:t>
      </w:r>
    </w:p>
    <w:p w14:paraId="59A36E32">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仿宋_GB2312" w:hAnsi="仿宋" w:eastAsia="仿宋_GB2312"/>
          <w:b/>
          <w:bCs/>
          <w:sz w:val="32"/>
          <w:szCs w:val="32"/>
          <w:shd w:val="clear" w:color="auto" w:fill="FFFFFF"/>
          <w:lang w:val="en-US" w:eastAsia="zh-CN"/>
        </w:rPr>
      </w:pPr>
      <w:r>
        <w:rPr>
          <w:rFonts w:hint="eastAsia" w:ascii="仿宋_GB2312" w:hAnsi="仿宋_GB2312" w:eastAsia="仿宋_GB2312" w:cs="仿宋_GB2312"/>
          <w:b/>
          <w:bCs/>
          <w:color w:val="auto"/>
          <w:sz w:val="32"/>
          <w:szCs w:val="32"/>
          <w:lang w:val="en-US" w:eastAsia="zh-CN"/>
        </w:rPr>
        <w:t>招生咨询电话：</w:t>
      </w:r>
      <w:r>
        <w:rPr>
          <w:rFonts w:hint="eastAsia" w:ascii="仿宋_GB2312" w:hAnsi="仿宋" w:eastAsia="仿宋_GB2312"/>
          <w:sz w:val="32"/>
          <w:szCs w:val="32"/>
          <w:shd w:val="clear" w:color="auto" w:fill="FFFFFF"/>
          <w:lang w:val="en-US" w:eastAsia="zh-CN"/>
        </w:rPr>
        <w:t>18920963218   15922011188</w:t>
      </w:r>
    </w:p>
    <w:p w14:paraId="1EEFF9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auto"/>
          <w:sz w:val="32"/>
          <w:szCs w:val="32"/>
          <w:lang w:val="en-US" w:eastAsia="zh-CN"/>
        </w:rPr>
      </w:pPr>
    </w:p>
    <w:p w14:paraId="1C8FE07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天津市东丽区丽瑞幼儿园</w:t>
      </w:r>
    </w:p>
    <w:p w14:paraId="291591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方正小标宋简体" w:hAnsi="方正小标宋简体" w:eastAsia="方正小标宋简体"/>
          <w:sz w:val="44"/>
          <w:szCs w:val="44"/>
          <w:lang w:val="en-US" w:eastAsia="zh-CN"/>
        </w:rPr>
      </w:pPr>
      <w:r>
        <w:rPr>
          <w:rFonts w:hint="eastAsia" w:ascii="仿宋_GB2312" w:hAnsi="仿宋_GB2312" w:eastAsia="仿宋_GB2312" w:cs="仿宋_GB2312"/>
          <w:color w:val="auto"/>
          <w:sz w:val="32"/>
          <w:szCs w:val="32"/>
          <w:lang w:val="en-US" w:eastAsia="zh-CN"/>
        </w:rPr>
        <w:t xml:space="preserve">                                2025年5月17日</w:t>
      </w:r>
    </w:p>
    <w:sectPr>
      <w:pgSz w:w="11906" w:h="16838"/>
      <w:pgMar w:top="1701" w:right="1559" w:bottom="1134" w:left="155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D586C"/>
    <w:multiLevelType w:val="singleLevel"/>
    <w:tmpl w:val="031D586C"/>
    <w:lvl w:ilvl="0" w:tentative="0">
      <w:start w:val="2"/>
      <w:numFmt w:val="chineseCounting"/>
      <w:suff w:val="nothing"/>
      <w:lvlText w:val="%1、"/>
      <w:lvlJc w:val="left"/>
      <w:rPr>
        <w:rFonts w:hint="eastAsia"/>
      </w:rPr>
    </w:lvl>
  </w:abstractNum>
  <w:abstractNum w:abstractNumId="1">
    <w:nsid w:val="0ED86FFE"/>
    <w:multiLevelType w:val="singleLevel"/>
    <w:tmpl w:val="0ED86FFE"/>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GZkYjM2M2YxZjVhYzdmZjM4OWJmZDI0YmUzZDg1YjgifQ=="/>
  </w:docVars>
  <w:rsids>
    <w:rsidRoot w:val="00000000"/>
    <w:rsid w:val="061B2F96"/>
    <w:rsid w:val="0E016F15"/>
    <w:rsid w:val="12BD0F14"/>
    <w:rsid w:val="17F51899"/>
    <w:rsid w:val="20FE7F82"/>
    <w:rsid w:val="2AFB59FA"/>
    <w:rsid w:val="33092835"/>
    <w:rsid w:val="3361798A"/>
    <w:rsid w:val="57C754BA"/>
    <w:rsid w:val="581D3668"/>
    <w:rsid w:val="5AEECCA6"/>
    <w:rsid w:val="5CDE4893"/>
    <w:rsid w:val="61565DA5"/>
    <w:rsid w:val="656E5305"/>
    <w:rsid w:val="6DAC7479"/>
    <w:rsid w:val="766C3863"/>
    <w:rsid w:val="77DB0DF7"/>
    <w:rsid w:val="77FFFB4F"/>
    <w:rsid w:val="79B25E17"/>
    <w:rsid w:val="7DA939D5"/>
    <w:rsid w:val="7EEFF4EF"/>
    <w:rsid w:val="7FF8DE7C"/>
    <w:rsid w:val="88FF467E"/>
    <w:rsid w:val="97EF051A"/>
    <w:rsid w:val="B57B9639"/>
    <w:rsid w:val="BFE72710"/>
    <w:rsid w:val="E3D7D0CD"/>
    <w:rsid w:val="EDBD5582"/>
    <w:rsid w:val="F3FF7839"/>
    <w:rsid w:val="F77365A4"/>
    <w:rsid w:val="FB7AE707"/>
    <w:rsid w:val="FE7EA7D2"/>
    <w:rsid w:val="FF7B3593"/>
    <w:rsid w:val="FFE66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默认段落字体1"/>
    <w:link w:val="1"/>
    <w:semiHidden/>
    <w:qFormat/>
    <w:uiPriority w:val="0"/>
  </w:style>
  <w:style w:type="table" w:customStyle="1" w:styleId="10">
    <w:name w:val="普通表格1"/>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1361</Words>
  <Characters>1454</Characters>
  <Lines>0</Lines>
  <Paragraphs>0</Paragraphs>
  <TotalTime>8</TotalTime>
  <ScaleCrop>false</ScaleCrop>
  <LinksUpToDate>false</LinksUpToDate>
  <CharactersWithSpaces>1526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2024-05-14T07:31:00Z</dcterms:created>
  <dc:creator>kylin</dc:creator>
  <cp:lastModifiedBy>张  羽</cp:lastModifiedBy>
  <dcterms:modified xsi:type="dcterms:W3CDTF">2025-07-30T15:53:03Z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A4FCAE053B9141D1854AD0049AD5AAB1_12</vt:lpwstr>
  </property>
  <property fmtid="{D5CDD505-2E9C-101B-9397-08002B2CF9AE}" pid="4" name="KSOTemplateDocerSaveRecord">
    <vt:lpwstr>eyJoZGlkIjoiOGZkYjM2M2YxZjVhYzdmZjM4OWJmZDI0YmUzZDg1YjgiLCJ1c2VySWQiOiIxNjg3ODQ0NTI5In0=</vt:lpwstr>
  </property>
</Properties>
</file>