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天津市东丽区华新街社区卫生服务中心</w:t>
      </w:r>
    </w:p>
    <w:p w14:paraId="4C7E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FF0000"/>
          <w:sz w:val="32"/>
          <w:lang w:val="en-US" w:eastAsia="zh-CN"/>
        </w:rPr>
      </w:pPr>
    </w:p>
    <w:p w14:paraId="14801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</w:rPr>
        <w:t>科室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设置：</w:t>
      </w:r>
      <w:r>
        <w:rPr>
          <w:color w:val="auto"/>
        </w:rPr>
        <w:t> 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中心以中医科、口腔科为特色科室，并设有全科、外科、检验科、影像科、超声科、儿科以及预防保健科、妇保科、儿保科、社区科等功能科室，下设天欣社区卫生服务站。</w:t>
      </w:r>
    </w:p>
    <w:p w14:paraId="1BAC381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公共服务职能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主要承担疾病预防等公共卫生服务和一般常见病、多发病的基本医疗服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。负责社区预防、保健、医疗、康复、健康教育、妇幼保健和计划生育服务等工作。</w:t>
      </w:r>
    </w:p>
    <w:p w14:paraId="542F9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</w:rPr>
        <w:t>服务内容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：</w:t>
      </w:r>
    </w:p>
    <w:p w14:paraId="12C9B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全科门诊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：全年无假日门诊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；</w:t>
      </w:r>
    </w:p>
    <w:p w14:paraId="276B2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口腔科门诊：周一至周五，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口腔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专家门诊每周一、三、四，周二、周五下午半天；</w:t>
      </w:r>
    </w:p>
    <w:p w14:paraId="0ACFB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中医科门诊：周一至周五、周日，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中医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专家门诊每周二、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四；</w:t>
      </w:r>
    </w:p>
    <w:p w14:paraId="5D582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外科门诊每周五；</w:t>
      </w:r>
    </w:p>
    <w:p w14:paraId="5E3F7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妇科门诊每周一至周五，妇科专家门诊每周二上午半天；</w:t>
      </w:r>
    </w:p>
    <w:p w14:paraId="17B31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预防保健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门诊每周二、三、四、日上午；</w:t>
      </w:r>
    </w:p>
    <w:p w14:paraId="09BCD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化验室：周一至周日，法定节假日另行安排；</w:t>
      </w:r>
    </w:p>
    <w:p w14:paraId="61F27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放射、超声等辅助科室为每周一至周五，临时调整请关注：华新街社区卫生服务中心公众号。</w:t>
      </w:r>
    </w:p>
    <w:p w14:paraId="7BE06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服务流程：</w:t>
      </w:r>
    </w:p>
    <w:p w14:paraId="159F6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门诊服务流程：</w:t>
      </w:r>
    </w:p>
    <w:p w14:paraId="3FE5E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接待患者，指导挂号。</w:t>
      </w:r>
    </w:p>
    <w:p w14:paraId="74D30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根据挂号信息，引导患者到相应区域就诊。</w:t>
      </w:r>
    </w:p>
    <w:p w14:paraId="03EF7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对于慢病患者，引导到慢病管理区进行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签约、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随访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、查体；</w:t>
      </w:r>
    </w:p>
    <w:p w14:paraId="7295A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提供自助服务和健康宣教。</w:t>
      </w:r>
    </w:p>
    <w:p w14:paraId="21B6F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lang w:eastAsia="zh-CN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729615</wp:posOffset>
            </wp:positionV>
            <wp:extent cx="6640195" cy="3667760"/>
            <wp:effectExtent l="0" t="0" r="8255" b="889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</w:rPr>
        <w:t>双向转诊服务流程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lang w:eastAsia="zh-CN"/>
        </w:rPr>
        <w:t>：</w:t>
      </w:r>
    </w:p>
    <w:p w14:paraId="6FDB8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C2A082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五、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专业介绍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41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科：诊疗服务范围涵盖心脑血管、内分泌、呼吸系统、消化系统等常见病、多发病、慢性病的诊治，并配有心电图机、心电监护仪、氧气吸入、雾化吸入等设备。签约居民慢性病用药还可开具2个月长处方。此外还开展儿科常见病尤其是上呼吸道感染等疾病的诊治。</w:t>
      </w:r>
    </w:p>
    <w:p w14:paraId="2A47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中医科：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诊疗服务范围涵盖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中风病、面瘫、失眠、脾胃病、呼吸疾病、颈肩腰腿痛、儿科呼吸及消化系统相关疾病等。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开展包括中成药、中药饮片（可代煎）、针灸、拔罐、走罐、电脑中频治疗、耳穴治疗、穴位贴敷、小儿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推拿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捏脊治疗等多种适宜技术诊疗业务。</w:t>
      </w:r>
    </w:p>
    <w:p w14:paraId="52CA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口腔科：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诊疗服务范围涵盖龋病、补牙、洗牙、根管治疗、口外常规牙齿拔除、儿童涂氟，窝沟封闭等。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专家门诊还可开展牙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槽外科（阻生齿拔除）、颌面部急创、牙体牙髓、根管治疗、局部义齿的诊治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C8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外科：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擅长针刀及注射治疗颈椎病、腰椎间盘突出症、颈型头晕、肩周炎、网球肘、足跟痛、四肢关节痛等。玻璃酸钠及同息通注射治疗膝骨关节病及肩周炎等。各种软组织损伤疼痛的除痛治疗。四肢骨折及关节脱位复位治疗。并配有换药室，可进行外科术后拆线、换药、伤口处理等操作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48166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76A9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就诊须知：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3F7F6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患者</w:t>
      </w:r>
    </w:p>
    <w:p w14:paraId="38B97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（持社保卡）</w:t>
      </w:r>
    </w:p>
    <w:p w14:paraId="21249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↓</w:t>
      </w:r>
    </w:p>
    <w:p w14:paraId="080CA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挂号处挂号</w:t>
      </w:r>
    </w:p>
    <w:p w14:paraId="56D93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↓</w:t>
      </w:r>
    </w:p>
    <w:p w14:paraId="0E33A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相应科室就诊</w:t>
      </w:r>
    </w:p>
    <w:p w14:paraId="71262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（医师核实患者身份）</w:t>
      </w:r>
    </w:p>
    <w:p w14:paraId="2FFDB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↓</w:t>
      </w:r>
    </w:p>
    <w:p w14:paraId="556FD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医生开具处方、辅助检查单</w:t>
      </w:r>
    </w:p>
    <w:p w14:paraId="2B542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↓</w:t>
      </w:r>
    </w:p>
    <w:p w14:paraId="58DE6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收费处缴费</w:t>
      </w:r>
    </w:p>
    <w:p w14:paraId="471E4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（患者持社保卡）</w:t>
      </w:r>
    </w:p>
    <w:p w14:paraId="6F9B4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↓</w:t>
      </w:r>
    </w:p>
    <w:p w14:paraId="40D7B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相应科室检查治疗、取药</w:t>
      </w:r>
    </w:p>
    <w:p w14:paraId="1FE5E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↓</w:t>
      </w:r>
    </w:p>
    <w:p w14:paraId="79863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离院</w:t>
      </w:r>
    </w:p>
    <w:p w14:paraId="74F61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预约诊疗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口腔科、中医专家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门诊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就诊前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在“津医保”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APP上预约挂号，疫苗接种需在“天津预防接种”微信公众号上预约，预约优先就诊。</w:t>
      </w:r>
    </w:p>
    <w:p w14:paraId="1310EB7A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检验检查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:</w:t>
      </w:r>
    </w:p>
    <w:p w14:paraId="2BBE4D7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检验科开展血常规、尿常规、血糖、肝肾功能、血脂四项、血流变、甲状腺功能、C-反应蛋白、HCG、性激素六项、幽门螺旋杆菌检测、电解质，凝血四项、铁蛋白、微量元素、25羟维生素D、肿瘤标记物检测等各种检验项目，以满足患者及临床需求。</w:t>
      </w:r>
    </w:p>
    <w:p w14:paraId="18681B7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超声科可为患者提供包括心脏彩超、血管彩超（颈部血管、上肢血管、下肢血管）、甲状腺彩超、乳腺彩超、腹部彩超、泌尿系彩超、前列腺彩超、妇科彩超及胎儿各时期系统筛查等部位检查。</w:t>
      </w:r>
    </w:p>
    <w:p w14:paraId="2FBC688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放射科：可对四肢及关节、胸部、腹部正侧位、颈椎、腰椎等常见病及多发病进行检查，以及口内牙片及全景牙片。</w:t>
      </w:r>
    </w:p>
    <w:p w14:paraId="38553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、分级诊疗：目前与天津市胸科医院、东丽医院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、东丽中医医院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建立诊疗医联体（享受社区报销比例，三级医院诊疗水平）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3E11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十、远程医疗：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和天津市胸科医院、东丽医院开展远程医疗合作项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目，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可开展远程会诊、远程阅片、动态心电监护及绿色转诊通道服务。</w:t>
      </w:r>
    </w:p>
    <w:p w14:paraId="2A531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</w:rPr>
        <w:t>服务时间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：</w:t>
      </w:r>
    </w:p>
    <w:p w14:paraId="51D6C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全科门诊：全年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无假日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门诊</w:t>
      </w:r>
    </w:p>
    <w:p w14:paraId="76949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上午8：00-12:00，下午13:30-16:30</w:t>
      </w:r>
    </w:p>
    <w:p w14:paraId="6ABE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交通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eastAsia="zh-CN"/>
        </w:rPr>
        <w:t>周围有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751路公交站，始发东丽开发区地铁公交站，终点华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highlight w:val="none"/>
          <w:lang w:val="en-US" w:eastAsia="zh-CN"/>
        </w:rPr>
        <w:t>明新家园北站，在华新街社区卫生服务中心设有一站。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OWI5ZGQ2YjE4YzAyZWE0MTFkMTU2ZGZjOTBiZTIifQ=="/>
  </w:docVars>
  <w:rsids>
    <w:rsidRoot w:val="3A771DA2"/>
    <w:rsid w:val="01341A31"/>
    <w:rsid w:val="067F77AD"/>
    <w:rsid w:val="0B3B3A45"/>
    <w:rsid w:val="0CDFFA2A"/>
    <w:rsid w:val="11A26319"/>
    <w:rsid w:val="1539099E"/>
    <w:rsid w:val="205253AE"/>
    <w:rsid w:val="25312675"/>
    <w:rsid w:val="25BE663D"/>
    <w:rsid w:val="2B4A3852"/>
    <w:rsid w:val="2DCD1610"/>
    <w:rsid w:val="2FA45391"/>
    <w:rsid w:val="33BDA080"/>
    <w:rsid w:val="387F2486"/>
    <w:rsid w:val="3A771DA2"/>
    <w:rsid w:val="40970E8F"/>
    <w:rsid w:val="49FF5959"/>
    <w:rsid w:val="4B30404A"/>
    <w:rsid w:val="5345477B"/>
    <w:rsid w:val="53865745"/>
    <w:rsid w:val="57FA2B0C"/>
    <w:rsid w:val="590E560F"/>
    <w:rsid w:val="5D8E0A0E"/>
    <w:rsid w:val="653F1ACD"/>
    <w:rsid w:val="6D8A650F"/>
    <w:rsid w:val="6DD43F3A"/>
    <w:rsid w:val="6ECA4213"/>
    <w:rsid w:val="754738C5"/>
    <w:rsid w:val="78F82D63"/>
    <w:rsid w:val="79BD474A"/>
    <w:rsid w:val="7C7FF3DF"/>
    <w:rsid w:val="FDF46611"/>
    <w:rsid w:val="FDF6A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1622</Words>
  <Characters>1647</Characters>
  <Lines>0</Lines>
  <Paragraphs>0</Paragraphs>
  <TotalTime>11</TotalTime>
  <ScaleCrop>false</ScaleCrop>
  <LinksUpToDate>false</LinksUpToDate>
  <CharactersWithSpaces>1656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2024-01-02T17:57:00Z</dcterms:created>
  <dc:creator>hxjw</dc:creator>
  <cp:lastModifiedBy>Angel</cp:lastModifiedBy>
  <dcterms:modified xsi:type="dcterms:W3CDTF">2025-12-26T08:29:23Z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E7D17978D0AA4D43979F43D273940FCC_13</vt:lpwstr>
  </property>
  <property fmtid="{D5CDD505-2E9C-101B-9397-08002B2CF9AE}" pid="4" name="KSOTemplateDocerSaveRecord">
    <vt:lpwstr>eyJoZGlkIjoiMWU1OWI5ZGQ2YjE4YzAyZWE0MTFkMTU2ZGZjOTBiZTIiLCJ1c2VySWQiOiI0Mzg1NjQwMjkifQ==</vt:lpwstr>
  </property>
</Properties>
</file>